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3E7" w:rsidRDefault="001713E7" w:rsidP="001713E7">
      <w:pPr>
        <w:jc w:val="center"/>
        <w:rPr>
          <w:rFonts w:ascii="Arial" w:hAnsi="Arial" w:cs="Arial"/>
        </w:rPr>
      </w:pPr>
    </w:p>
    <w:p w:rsidR="001713E7" w:rsidRDefault="001713E7" w:rsidP="001713E7">
      <w:pPr>
        <w:jc w:val="center"/>
        <w:rPr>
          <w:rFonts w:ascii="Arial" w:hAnsi="Arial" w:cs="Arial"/>
        </w:rPr>
      </w:pPr>
    </w:p>
    <w:p w:rsidR="001713E7" w:rsidRDefault="001713E7" w:rsidP="001713E7">
      <w:pPr>
        <w:jc w:val="center"/>
        <w:rPr>
          <w:rFonts w:ascii="Arial" w:hAnsi="Arial" w:cs="Arial"/>
        </w:rPr>
      </w:pPr>
    </w:p>
    <w:p w:rsidR="001713E7" w:rsidRPr="008044FB" w:rsidRDefault="001713E7" w:rsidP="001713E7">
      <w:pPr>
        <w:jc w:val="center"/>
        <w:rPr>
          <w:rFonts w:ascii="Century Gothic" w:hAnsi="Century Gothic" w:cs="Tahoma"/>
          <w:sz w:val="24"/>
        </w:rPr>
      </w:pPr>
      <w:r w:rsidRPr="008044FB">
        <w:rPr>
          <w:rFonts w:ascii="Century Gothic" w:hAnsi="Century Gothic" w:cs="Tahoma"/>
          <w:sz w:val="24"/>
        </w:rPr>
        <w:t>Logo o nombre de la prueba</w:t>
      </w:r>
    </w:p>
    <w:p w:rsidR="001713E7" w:rsidRPr="008044FB" w:rsidRDefault="001713E7" w:rsidP="001713E7">
      <w:pPr>
        <w:jc w:val="center"/>
        <w:rPr>
          <w:rFonts w:ascii="Century Gothic" w:hAnsi="Century Gothic" w:cs="Tahoma"/>
        </w:rPr>
      </w:pPr>
    </w:p>
    <w:p w:rsidR="001713E7" w:rsidRPr="008044FB" w:rsidRDefault="001713E7" w:rsidP="001713E7">
      <w:pPr>
        <w:jc w:val="center"/>
        <w:rPr>
          <w:rFonts w:ascii="Century Gothic" w:hAnsi="Century Gothic" w:cs="Tahoma"/>
        </w:rPr>
      </w:pPr>
    </w:p>
    <w:p w:rsidR="001713E7" w:rsidRPr="008044FB" w:rsidRDefault="001713E7" w:rsidP="001713E7">
      <w:pPr>
        <w:jc w:val="center"/>
        <w:rPr>
          <w:rFonts w:ascii="Century Gothic" w:hAnsi="Century Gothic" w:cs="Tahoma"/>
        </w:rPr>
      </w:pPr>
    </w:p>
    <w:p w:rsidR="001713E7" w:rsidRPr="008044FB" w:rsidRDefault="001713E7" w:rsidP="001713E7">
      <w:pPr>
        <w:jc w:val="center"/>
        <w:rPr>
          <w:rFonts w:ascii="Century Gothic" w:hAnsi="Century Gothic" w:cs="Tahoma"/>
          <w:sz w:val="28"/>
        </w:rPr>
      </w:pPr>
      <w:r w:rsidRPr="008044FB">
        <w:rPr>
          <w:rFonts w:ascii="Century Gothic" w:hAnsi="Century Gothic" w:cs="Tahoma"/>
          <w:sz w:val="28"/>
        </w:rPr>
        <w:t>Fecha</w:t>
      </w:r>
    </w:p>
    <w:p w:rsidR="001713E7" w:rsidRPr="008044FB" w:rsidRDefault="001713E7" w:rsidP="001713E7">
      <w:pPr>
        <w:rPr>
          <w:rFonts w:ascii="Century Gothic" w:hAnsi="Century Gothic" w:cs="Tahoma"/>
          <w:sz w:val="44"/>
        </w:rPr>
      </w:pPr>
    </w:p>
    <w:p w:rsidR="001713E7" w:rsidRPr="008044FB" w:rsidRDefault="001713E7" w:rsidP="001713E7">
      <w:pPr>
        <w:jc w:val="center"/>
        <w:rPr>
          <w:rFonts w:ascii="Century Gothic" w:hAnsi="Century Gothic" w:cs="Tahoma"/>
          <w:b/>
          <w:sz w:val="44"/>
        </w:rPr>
      </w:pPr>
      <w:r w:rsidRPr="008044FB">
        <w:rPr>
          <w:rFonts w:ascii="Century Gothic" w:hAnsi="Century Gothic" w:cs="Tahoma"/>
          <w:b/>
          <w:sz w:val="44"/>
        </w:rPr>
        <w:t>REGLAMENTO PARTICULAR</w:t>
      </w:r>
    </w:p>
    <w:p w:rsidR="001713E7" w:rsidRPr="008044FB" w:rsidRDefault="001713E7" w:rsidP="001713E7">
      <w:pPr>
        <w:jc w:val="center"/>
        <w:rPr>
          <w:rFonts w:ascii="Century Gothic" w:hAnsi="Century Gothic" w:cs="Tahoma"/>
        </w:rPr>
      </w:pPr>
    </w:p>
    <w:p w:rsidR="001713E7" w:rsidRPr="008044FB" w:rsidRDefault="001713E7" w:rsidP="001713E7">
      <w:pPr>
        <w:jc w:val="center"/>
        <w:rPr>
          <w:rFonts w:ascii="Century Gothic" w:hAnsi="Century Gothic" w:cs="Tahoma"/>
          <w:sz w:val="28"/>
        </w:rPr>
      </w:pPr>
      <w:r w:rsidRPr="008044FB">
        <w:rPr>
          <w:rFonts w:ascii="Century Gothic" w:hAnsi="Century Gothic" w:cs="Tahoma"/>
          <w:sz w:val="28"/>
        </w:rPr>
        <w:t>Puntuable para</w:t>
      </w:r>
    </w:p>
    <w:p w:rsidR="001713E7" w:rsidRPr="008044FB" w:rsidRDefault="001713E7" w:rsidP="001713E7">
      <w:pPr>
        <w:jc w:val="center"/>
        <w:rPr>
          <w:rFonts w:ascii="Century Gothic" w:hAnsi="Century Gothic" w:cs="Tahoma"/>
        </w:rPr>
      </w:pPr>
    </w:p>
    <w:p w:rsidR="0081449C" w:rsidRPr="008044FB" w:rsidRDefault="001713E7" w:rsidP="001713E7">
      <w:pPr>
        <w:jc w:val="center"/>
        <w:rPr>
          <w:rFonts w:ascii="Century Gothic" w:hAnsi="Century Gothic" w:cs="Tahoma"/>
          <w:b/>
          <w:sz w:val="40"/>
        </w:rPr>
      </w:pPr>
      <w:r w:rsidRPr="008044FB">
        <w:rPr>
          <w:rFonts w:ascii="Century Gothic" w:hAnsi="Century Gothic" w:cs="Tahoma"/>
          <w:b/>
          <w:sz w:val="40"/>
        </w:rPr>
        <w:t xml:space="preserve">Campeonato de Cantabria de </w:t>
      </w:r>
      <w:r w:rsidR="00005F72">
        <w:rPr>
          <w:rFonts w:ascii="Century Gothic" w:hAnsi="Century Gothic" w:cs="Tahoma"/>
          <w:b/>
          <w:sz w:val="40"/>
        </w:rPr>
        <w:t>Slalom</w:t>
      </w:r>
    </w:p>
    <w:p w:rsidR="001713E7" w:rsidRDefault="001713E7" w:rsidP="001713E7">
      <w:pPr>
        <w:jc w:val="center"/>
        <w:rPr>
          <w:rFonts w:ascii="Arial" w:hAnsi="Arial" w:cs="Arial"/>
        </w:rPr>
      </w:pPr>
    </w:p>
    <w:p w:rsidR="001713E7" w:rsidRDefault="001713E7" w:rsidP="001713E7">
      <w:pPr>
        <w:jc w:val="center"/>
        <w:rPr>
          <w:rFonts w:ascii="Arial" w:hAnsi="Arial" w:cs="Arial"/>
        </w:rPr>
      </w:pPr>
    </w:p>
    <w:p w:rsidR="001713E7" w:rsidRPr="001713E7" w:rsidRDefault="001713E7" w:rsidP="001713E7">
      <w:pPr>
        <w:rPr>
          <w:rFonts w:ascii="Arial" w:hAnsi="Arial" w:cs="Arial"/>
        </w:rPr>
      </w:pPr>
    </w:p>
    <w:p w:rsidR="001713E7" w:rsidRPr="001713E7" w:rsidRDefault="001713E7" w:rsidP="001713E7">
      <w:pPr>
        <w:rPr>
          <w:rFonts w:ascii="Arial" w:hAnsi="Arial" w:cs="Arial"/>
        </w:rPr>
      </w:pPr>
      <w:r>
        <w:rPr>
          <w:noProof/>
          <w:lang w:eastAsia="es-ES"/>
        </w:rPr>
        <w:drawing>
          <wp:anchor distT="0" distB="0" distL="114300" distR="114300" simplePos="0" relativeHeight="251659264" behindDoc="0" locked="0" layoutInCell="1" allowOverlap="1" wp14:anchorId="0A410590" wp14:editId="7B7F0EF8">
            <wp:simplePos x="0" y="0"/>
            <wp:positionH relativeFrom="margin">
              <wp:align>center</wp:align>
            </wp:positionH>
            <wp:positionV relativeFrom="paragraph">
              <wp:posOffset>145415</wp:posOffset>
            </wp:positionV>
            <wp:extent cx="4363720" cy="661670"/>
            <wp:effectExtent l="0" t="0" r="0" b="5080"/>
            <wp:wrapThrough wrapText="bothSides">
              <wp:wrapPolygon edited="0">
                <wp:start x="1509" y="0"/>
                <wp:lineTo x="0" y="16791"/>
                <wp:lineTo x="0" y="19278"/>
                <wp:lineTo x="283" y="21144"/>
                <wp:lineTo x="4243" y="21144"/>
                <wp:lineTo x="4149" y="19900"/>
                <wp:lineTo x="21499" y="14303"/>
                <wp:lineTo x="21499" y="6841"/>
                <wp:lineTo x="3678" y="0"/>
                <wp:lineTo x="1509"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PNG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63720" cy="661670"/>
                    </a:xfrm>
                    <a:prstGeom prst="rect">
                      <a:avLst/>
                    </a:prstGeom>
                  </pic:spPr>
                </pic:pic>
              </a:graphicData>
            </a:graphic>
            <wp14:sizeRelH relativeFrom="page">
              <wp14:pctWidth>0</wp14:pctWidth>
            </wp14:sizeRelH>
            <wp14:sizeRelV relativeFrom="page">
              <wp14:pctHeight>0</wp14:pctHeight>
            </wp14:sizeRelV>
          </wp:anchor>
        </w:drawing>
      </w:r>
    </w:p>
    <w:p w:rsidR="001713E7" w:rsidRPr="001713E7" w:rsidRDefault="001713E7" w:rsidP="001713E7">
      <w:pPr>
        <w:rPr>
          <w:rFonts w:ascii="Arial" w:hAnsi="Arial" w:cs="Arial"/>
        </w:rPr>
      </w:pPr>
    </w:p>
    <w:p w:rsidR="001713E7" w:rsidRPr="001713E7" w:rsidRDefault="001713E7" w:rsidP="001713E7">
      <w:pPr>
        <w:rPr>
          <w:rFonts w:ascii="Arial" w:hAnsi="Arial" w:cs="Arial"/>
        </w:rPr>
      </w:pPr>
    </w:p>
    <w:p w:rsidR="001713E7" w:rsidRPr="001713E7" w:rsidRDefault="001713E7" w:rsidP="001713E7">
      <w:pPr>
        <w:rPr>
          <w:rFonts w:ascii="Arial" w:hAnsi="Arial" w:cs="Arial"/>
        </w:rPr>
      </w:pPr>
    </w:p>
    <w:p w:rsidR="001713E7" w:rsidRPr="001713E7" w:rsidRDefault="001713E7" w:rsidP="001713E7">
      <w:pPr>
        <w:rPr>
          <w:rFonts w:ascii="Arial" w:hAnsi="Arial" w:cs="Arial"/>
        </w:rPr>
      </w:pPr>
    </w:p>
    <w:p w:rsidR="001713E7" w:rsidRDefault="001713E7" w:rsidP="001713E7">
      <w:pPr>
        <w:rPr>
          <w:rFonts w:ascii="Arial" w:hAnsi="Arial" w:cs="Arial"/>
        </w:rPr>
      </w:pPr>
    </w:p>
    <w:p w:rsidR="001713E7" w:rsidRPr="00366557" w:rsidRDefault="001713E7" w:rsidP="001713E7">
      <w:pPr>
        <w:jc w:val="center"/>
        <w:rPr>
          <w:rFonts w:ascii="Century Gothic" w:hAnsi="Century Gothic" w:cs="Tahoma"/>
          <w:b/>
          <w:sz w:val="28"/>
        </w:rPr>
      </w:pPr>
      <w:r w:rsidRPr="00366557">
        <w:rPr>
          <w:rFonts w:ascii="Century Gothic" w:hAnsi="Century Gothic" w:cs="Tahoma"/>
          <w:b/>
          <w:sz w:val="28"/>
        </w:rPr>
        <w:t>Organiza:</w:t>
      </w:r>
    </w:p>
    <w:p w:rsidR="001713E7" w:rsidRPr="008044FB" w:rsidRDefault="001713E7" w:rsidP="001713E7">
      <w:pPr>
        <w:jc w:val="center"/>
        <w:rPr>
          <w:rFonts w:ascii="Century Gothic" w:hAnsi="Century Gothic" w:cs="Tahoma"/>
        </w:rPr>
      </w:pPr>
    </w:p>
    <w:p w:rsidR="001713E7" w:rsidRPr="008044FB" w:rsidRDefault="001713E7" w:rsidP="001713E7">
      <w:pPr>
        <w:jc w:val="center"/>
        <w:rPr>
          <w:rFonts w:ascii="Century Gothic" w:hAnsi="Century Gothic" w:cs="Tahoma"/>
        </w:rPr>
      </w:pPr>
      <w:r w:rsidRPr="008044FB">
        <w:rPr>
          <w:rFonts w:ascii="Century Gothic" w:hAnsi="Century Gothic" w:cs="Tahoma"/>
        </w:rPr>
        <w:t>LOGO ORGANIZADOR</w:t>
      </w:r>
    </w:p>
    <w:p w:rsidR="001713E7" w:rsidRDefault="001713E7" w:rsidP="001713E7">
      <w:pPr>
        <w:jc w:val="center"/>
        <w:rPr>
          <w:rFonts w:ascii="Arial" w:hAnsi="Arial" w:cs="Arial"/>
        </w:rPr>
      </w:pPr>
    </w:p>
    <w:p w:rsidR="001713E7" w:rsidRDefault="001713E7" w:rsidP="001713E7">
      <w:pPr>
        <w:jc w:val="center"/>
        <w:rPr>
          <w:rFonts w:ascii="Arial" w:hAnsi="Arial" w:cs="Arial"/>
        </w:rPr>
      </w:pPr>
    </w:p>
    <w:p w:rsidR="001713E7" w:rsidRDefault="001713E7" w:rsidP="001713E7">
      <w:pPr>
        <w:jc w:val="center"/>
        <w:rPr>
          <w:rFonts w:ascii="Arial" w:hAnsi="Arial" w:cs="Arial"/>
        </w:rPr>
      </w:pPr>
    </w:p>
    <w:p w:rsidR="001713E7" w:rsidRDefault="001713E7" w:rsidP="001713E7">
      <w:pPr>
        <w:jc w:val="center"/>
        <w:rPr>
          <w:rFonts w:ascii="Arial" w:hAnsi="Arial" w:cs="Arial"/>
        </w:rPr>
      </w:pPr>
    </w:p>
    <w:p w:rsidR="001713E7" w:rsidRDefault="001713E7" w:rsidP="001713E7">
      <w:pPr>
        <w:rPr>
          <w:rFonts w:ascii="Arial" w:hAnsi="Arial" w:cs="Arial"/>
        </w:rPr>
      </w:pPr>
    </w:p>
    <w:p w:rsidR="001713E7" w:rsidRPr="00005F72" w:rsidRDefault="00D25668" w:rsidP="001713E7">
      <w:pPr>
        <w:rPr>
          <w:rFonts w:ascii="Century Gothic" w:hAnsi="Century Gothic" w:cs="Arial"/>
          <w:b/>
          <w:color w:val="FFC000" w:themeColor="accent4"/>
          <w:sz w:val="28"/>
        </w:rPr>
      </w:pPr>
      <w:r w:rsidRPr="00005F72">
        <w:rPr>
          <w:rFonts w:ascii="Century Gothic" w:hAnsi="Century Gothic" w:cs="Arial"/>
          <w:b/>
          <w:color w:val="FFC000" w:themeColor="accent4"/>
          <w:sz w:val="28"/>
        </w:rPr>
        <w:t>Índice</w:t>
      </w:r>
    </w:p>
    <w:p w:rsidR="0052070B" w:rsidRPr="0052070B" w:rsidRDefault="00127910">
      <w:pPr>
        <w:pStyle w:val="TDC1"/>
        <w:tabs>
          <w:tab w:val="left" w:pos="880"/>
          <w:tab w:val="right" w:leader="dot" w:pos="10456"/>
        </w:tabs>
        <w:rPr>
          <w:rFonts w:eastAsiaTheme="minorEastAsia"/>
          <w:noProof/>
          <w:sz w:val="28"/>
          <w:szCs w:val="28"/>
          <w:lang w:eastAsia="es-ES"/>
        </w:rPr>
      </w:pPr>
      <w:r w:rsidRPr="0052070B">
        <w:rPr>
          <w:rFonts w:ascii="Century Gothic" w:hAnsi="Century Gothic" w:cs="Arial"/>
          <w:sz w:val="28"/>
          <w:szCs w:val="28"/>
        </w:rPr>
        <w:fldChar w:fldCharType="begin"/>
      </w:r>
      <w:r w:rsidRPr="0052070B">
        <w:rPr>
          <w:rFonts w:ascii="Century Gothic" w:hAnsi="Century Gothic" w:cs="Arial"/>
          <w:sz w:val="28"/>
          <w:szCs w:val="28"/>
        </w:rPr>
        <w:instrText xml:space="preserve"> TOC \o "1-1" \h \z \u </w:instrText>
      </w:r>
      <w:r w:rsidRPr="0052070B">
        <w:rPr>
          <w:rFonts w:ascii="Century Gothic" w:hAnsi="Century Gothic" w:cs="Arial"/>
          <w:sz w:val="28"/>
          <w:szCs w:val="28"/>
        </w:rPr>
        <w:fldChar w:fldCharType="separate"/>
      </w:r>
      <w:hyperlink w:anchor="_Toc219721916" w:history="1">
        <w:r w:rsidR="0052070B" w:rsidRPr="0052070B">
          <w:rPr>
            <w:rStyle w:val="Hipervnculo"/>
            <w:rFonts w:ascii="Century Gothic" w:hAnsi="Century Gothic"/>
            <w:b/>
            <w:noProof/>
            <w:sz w:val="28"/>
            <w:szCs w:val="28"/>
          </w:rPr>
          <w:t xml:space="preserve">Art. 1 </w:t>
        </w:r>
        <w:r w:rsidR="0052070B" w:rsidRPr="0052070B">
          <w:rPr>
            <w:rFonts w:eastAsiaTheme="minorEastAsia"/>
            <w:noProof/>
            <w:sz w:val="28"/>
            <w:szCs w:val="28"/>
            <w:lang w:eastAsia="es-ES"/>
          </w:rPr>
          <w:tab/>
        </w:r>
        <w:r w:rsidR="0052070B" w:rsidRPr="0052070B">
          <w:rPr>
            <w:rStyle w:val="Hipervnculo"/>
            <w:rFonts w:ascii="Century Gothic" w:hAnsi="Century Gothic"/>
            <w:b/>
            <w:noProof/>
            <w:sz w:val="28"/>
            <w:szCs w:val="28"/>
          </w:rPr>
          <w:t>Organización</w:t>
        </w:r>
        <w:r w:rsidR="0052070B" w:rsidRPr="0052070B">
          <w:rPr>
            <w:noProof/>
            <w:webHidden/>
            <w:sz w:val="28"/>
            <w:szCs w:val="28"/>
          </w:rPr>
          <w:tab/>
        </w:r>
        <w:r w:rsidR="0052070B" w:rsidRPr="0052070B">
          <w:rPr>
            <w:noProof/>
            <w:webHidden/>
            <w:sz w:val="28"/>
            <w:szCs w:val="28"/>
          </w:rPr>
          <w:fldChar w:fldCharType="begin"/>
        </w:r>
        <w:r w:rsidR="0052070B" w:rsidRPr="0052070B">
          <w:rPr>
            <w:noProof/>
            <w:webHidden/>
            <w:sz w:val="28"/>
            <w:szCs w:val="28"/>
          </w:rPr>
          <w:instrText xml:space="preserve"> PAGEREF _Toc219721916 \h </w:instrText>
        </w:r>
        <w:r w:rsidR="0052070B" w:rsidRPr="0052070B">
          <w:rPr>
            <w:noProof/>
            <w:webHidden/>
            <w:sz w:val="28"/>
            <w:szCs w:val="28"/>
          </w:rPr>
        </w:r>
        <w:r w:rsidR="0052070B" w:rsidRPr="0052070B">
          <w:rPr>
            <w:noProof/>
            <w:webHidden/>
            <w:sz w:val="28"/>
            <w:szCs w:val="28"/>
          </w:rPr>
          <w:fldChar w:fldCharType="separate"/>
        </w:r>
        <w:r w:rsidR="0052070B" w:rsidRPr="0052070B">
          <w:rPr>
            <w:noProof/>
            <w:webHidden/>
            <w:sz w:val="28"/>
            <w:szCs w:val="28"/>
          </w:rPr>
          <w:t>3</w:t>
        </w:r>
        <w:r w:rsidR="0052070B" w:rsidRPr="0052070B">
          <w:rPr>
            <w:noProof/>
            <w:webHidden/>
            <w:sz w:val="28"/>
            <w:szCs w:val="28"/>
          </w:rPr>
          <w:fldChar w:fldCharType="end"/>
        </w:r>
      </w:hyperlink>
    </w:p>
    <w:p w:rsidR="0052070B" w:rsidRPr="0052070B" w:rsidRDefault="00347F8D">
      <w:pPr>
        <w:pStyle w:val="TDC1"/>
        <w:tabs>
          <w:tab w:val="left" w:pos="880"/>
          <w:tab w:val="right" w:leader="dot" w:pos="10456"/>
        </w:tabs>
        <w:rPr>
          <w:rFonts w:eastAsiaTheme="minorEastAsia"/>
          <w:noProof/>
          <w:sz w:val="28"/>
          <w:szCs w:val="28"/>
          <w:lang w:eastAsia="es-ES"/>
        </w:rPr>
      </w:pPr>
      <w:hyperlink w:anchor="_Toc219721917" w:history="1">
        <w:r w:rsidR="0052070B" w:rsidRPr="0052070B">
          <w:rPr>
            <w:rStyle w:val="Hipervnculo"/>
            <w:rFonts w:ascii="Century Gothic" w:hAnsi="Century Gothic"/>
            <w:b/>
            <w:noProof/>
            <w:sz w:val="28"/>
            <w:szCs w:val="28"/>
          </w:rPr>
          <w:t xml:space="preserve">Art. 2 </w:t>
        </w:r>
        <w:r w:rsidR="0052070B" w:rsidRPr="0052070B">
          <w:rPr>
            <w:rFonts w:eastAsiaTheme="minorEastAsia"/>
            <w:noProof/>
            <w:sz w:val="28"/>
            <w:szCs w:val="28"/>
            <w:lang w:eastAsia="es-ES"/>
          </w:rPr>
          <w:tab/>
        </w:r>
        <w:r w:rsidR="0052070B" w:rsidRPr="0052070B">
          <w:rPr>
            <w:rStyle w:val="Hipervnculo"/>
            <w:rFonts w:ascii="Century Gothic" w:hAnsi="Century Gothic"/>
            <w:b/>
            <w:noProof/>
            <w:sz w:val="28"/>
            <w:szCs w:val="28"/>
          </w:rPr>
          <w:t>Reglamentos Aplicables</w:t>
        </w:r>
        <w:r w:rsidR="0052070B" w:rsidRPr="0052070B">
          <w:rPr>
            <w:noProof/>
            <w:webHidden/>
            <w:sz w:val="28"/>
            <w:szCs w:val="28"/>
          </w:rPr>
          <w:tab/>
        </w:r>
        <w:r w:rsidR="0052070B" w:rsidRPr="0052070B">
          <w:rPr>
            <w:noProof/>
            <w:webHidden/>
            <w:sz w:val="28"/>
            <w:szCs w:val="28"/>
          </w:rPr>
          <w:fldChar w:fldCharType="begin"/>
        </w:r>
        <w:r w:rsidR="0052070B" w:rsidRPr="0052070B">
          <w:rPr>
            <w:noProof/>
            <w:webHidden/>
            <w:sz w:val="28"/>
            <w:szCs w:val="28"/>
          </w:rPr>
          <w:instrText xml:space="preserve"> PAGEREF _Toc219721917 \h </w:instrText>
        </w:r>
        <w:r w:rsidR="0052070B" w:rsidRPr="0052070B">
          <w:rPr>
            <w:noProof/>
            <w:webHidden/>
            <w:sz w:val="28"/>
            <w:szCs w:val="28"/>
          </w:rPr>
        </w:r>
        <w:r w:rsidR="0052070B" w:rsidRPr="0052070B">
          <w:rPr>
            <w:noProof/>
            <w:webHidden/>
            <w:sz w:val="28"/>
            <w:szCs w:val="28"/>
          </w:rPr>
          <w:fldChar w:fldCharType="separate"/>
        </w:r>
        <w:r w:rsidR="0052070B" w:rsidRPr="0052070B">
          <w:rPr>
            <w:noProof/>
            <w:webHidden/>
            <w:sz w:val="28"/>
            <w:szCs w:val="28"/>
          </w:rPr>
          <w:t>5</w:t>
        </w:r>
        <w:r w:rsidR="0052070B" w:rsidRPr="0052070B">
          <w:rPr>
            <w:noProof/>
            <w:webHidden/>
            <w:sz w:val="28"/>
            <w:szCs w:val="28"/>
          </w:rPr>
          <w:fldChar w:fldCharType="end"/>
        </w:r>
      </w:hyperlink>
    </w:p>
    <w:p w:rsidR="0052070B" w:rsidRPr="0052070B" w:rsidRDefault="00347F8D">
      <w:pPr>
        <w:pStyle w:val="TDC1"/>
        <w:tabs>
          <w:tab w:val="left" w:pos="880"/>
          <w:tab w:val="right" w:leader="dot" w:pos="10456"/>
        </w:tabs>
        <w:rPr>
          <w:rFonts w:eastAsiaTheme="minorEastAsia"/>
          <w:noProof/>
          <w:sz w:val="28"/>
          <w:szCs w:val="28"/>
          <w:lang w:eastAsia="es-ES"/>
        </w:rPr>
      </w:pPr>
      <w:hyperlink w:anchor="_Toc219721918" w:history="1">
        <w:r w:rsidR="0052070B" w:rsidRPr="0052070B">
          <w:rPr>
            <w:rStyle w:val="Hipervnculo"/>
            <w:rFonts w:ascii="Century Gothic" w:hAnsi="Century Gothic"/>
            <w:b/>
            <w:noProof/>
            <w:sz w:val="28"/>
            <w:szCs w:val="28"/>
          </w:rPr>
          <w:t xml:space="preserve">Art. 3 </w:t>
        </w:r>
        <w:r w:rsidR="0052070B" w:rsidRPr="0052070B">
          <w:rPr>
            <w:rFonts w:eastAsiaTheme="minorEastAsia"/>
            <w:noProof/>
            <w:sz w:val="28"/>
            <w:szCs w:val="28"/>
            <w:lang w:eastAsia="es-ES"/>
          </w:rPr>
          <w:tab/>
        </w:r>
        <w:r w:rsidR="0052070B" w:rsidRPr="0052070B">
          <w:rPr>
            <w:rStyle w:val="Hipervnculo"/>
            <w:rFonts w:ascii="Century Gothic" w:hAnsi="Century Gothic"/>
            <w:b/>
            <w:noProof/>
            <w:sz w:val="28"/>
            <w:szCs w:val="28"/>
          </w:rPr>
          <w:t>Puntuabilidad</w:t>
        </w:r>
        <w:r w:rsidR="0052070B" w:rsidRPr="0052070B">
          <w:rPr>
            <w:noProof/>
            <w:webHidden/>
            <w:sz w:val="28"/>
            <w:szCs w:val="28"/>
          </w:rPr>
          <w:tab/>
        </w:r>
        <w:r w:rsidR="0052070B" w:rsidRPr="0052070B">
          <w:rPr>
            <w:noProof/>
            <w:webHidden/>
            <w:sz w:val="28"/>
            <w:szCs w:val="28"/>
          </w:rPr>
          <w:fldChar w:fldCharType="begin"/>
        </w:r>
        <w:r w:rsidR="0052070B" w:rsidRPr="0052070B">
          <w:rPr>
            <w:noProof/>
            <w:webHidden/>
            <w:sz w:val="28"/>
            <w:szCs w:val="28"/>
          </w:rPr>
          <w:instrText xml:space="preserve"> PAGEREF _Toc219721918 \h </w:instrText>
        </w:r>
        <w:r w:rsidR="0052070B" w:rsidRPr="0052070B">
          <w:rPr>
            <w:noProof/>
            <w:webHidden/>
            <w:sz w:val="28"/>
            <w:szCs w:val="28"/>
          </w:rPr>
        </w:r>
        <w:r w:rsidR="0052070B" w:rsidRPr="0052070B">
          <w:rPr>
            <w:noProof/>
            <w:webHidden/>
            <w:sz w:val="28"/>
            <w:szCs w:val="28"/>
          </w:rPr>
          <w:fldChar w:fldCharType="separate"/>
        </w:r>
        <w:r w:rsidR="0052070B" w:rsidRPr="0052070B">
          <w:rPr>
            <w:noProof/>
            <w:webHidden/>
            <w:sz w:val="28"/>
            <w:szCs w:val="28"/>
          </w:rPr>
          <w:t>5</w:t>
        </w:r>
        <w:r w:rsidR="0052070B" w:rsidRPr="0052070B">
          <w:rPr>
            <w:noProof/>
            <w:webHidden/>
            <w:sz w:val="28"/>
            <w:szCs w:val="28"/>
          </w:rPr>
          <w:fldChar w:fldCharType="end"/>
        </w:r>
      </w:hyperlink>
    </w:p>
    <w:p w:rsidR="0052070B" w:rsidRPr="0052070B" w:rsidRDefault="00347F8D">
      <w:pPr>
        <w:pStyle w:val="TDC1"/>
        <w:tabs>
          <w:tab w:val="left" w:pos="880"/>
          <w:tab w:val="right" w:leader="dot" w:pos="10456"/>
        </w:tabs>
        <w:rPr>
          <w:rFonts w:eastAsiaTheme="minorEastAsia"/>
          <w:noProof/>
          <w:sz w:val="28"/>
          <w:szCs w:val="28"/>
          <w:lang w:eastAsia="es-ES"/>
        </w:rPr>
      </w:pPr>
      <w:hyperlink w:anchor="_Toc219721919" w:history="1">
        <w:r w:rsidR="0052070B" w:rsidRPr="0052070B">
          <w:rPr>
            <w:rStyle w:val="Hipervnculo"/>
            <w:rFonts w:ascii="Century Gothic" w:hAnsi="Century Gothic"/>
            <w:b/>
            <w:noProof/>
            <w:sz w:val="28"/>
            <w:szCs w:val="28"/>
          </w:rPr>
          <w:t xml:space="preserve">Art. 4 </w:t>
        </w:r>
        <w:r w:rsidR="0052070B" w:rsidRPr="0052070B">
          <w:rPr>
            <w:rFonts w:eastAsiaTheme="minorEastAsia"/>
            <w:noProof/>
            <w:sz w:val="28"/>
            <w:szCs w:val="28"/>
            <w:lang w:eastAsia="es-ES"/>
          </w:rPr>
          <w:tab/>
        </w:r>
        <w:r w:rsidR="0052070B" w:rsidRPr="0052070B">
          <w:rPr>
            <w:rStyle w:val="Hipervnculo"/>
            <w:rFonts w:ascii="Century Gothic" w:hAnsi="Century Gothic"/>
            <w:b/>
            <w:noProof/>
            <w:sz w:val="28"/>
            <w:szCs w:val="28"/>
          </w:rPr>
          <w:t>Oficiales</w:t>
        </w:r>
        <w:r w:rsidR="0052070B" w:rsidRPr="0052070B">
          <w:rPr>
            <w:noProof/>
            <w:webHidden/>
            <w:sz w:val="28"/>
            <w:szCs w:val="28"/>
          </w:rPr>
          <w:tab/>
        </w:r>
        <w:r w:rsidR="0052070B" w:rsidRPr="0052070B">
          <w:rPr>
            <w:noProof/>
            <w:webHidden/>
            <w:sz w:val="28"/>
            <w:szCs w:val="28"/>
          </w:rPr>
          <w:fldChar w:fldCharType="begin"/>
        </w:r>
        <w:r w:rsidR="0052070B" w:rsidRPr="0052070B">
          <w:rPr>
            <w:noProof/>
            <w:webHidden/>
            <w:sz w:val="28"/>
            <w:szCs w:val="28"/>
          </w:rPr>
          <w:instrText xml:space="preserve"> PAGEREF _Toc219721919 \h </w:instrText>
        </w:r>
        <w:r w:rsidR="0052070B" w:rsidRPr="0052070B">
          <w:rPr>
            <w:noProof/>
            <w:webHidden/>
            <w:sz w:val="28"/>
            <w:szCs w:val="28"/>
          </w:rPr>
        </w:r>
        <w:r w:rsidR="0052070B" w:rsidRPr="0052070B">
          <w:rPr>
            <w:noProof/>
            <w:webHidden/>
            <w:sz w:val="28"/>
            <w:szCs w:val="28"/>
          </w:rPr>
          <w:fldChar w:fldCharType="separate"/>
        </w:r>
        <w:r w:rsidR="0052070B" w:rsidRPr="0052070B">
          <w:rPr>
            <w:noProof/>
            <w:webHidden/>
            <w:sz w:val="28"/>
            <w:szCs w:val="28"/>
          </w:rPr>
          <w:t>5</w:t>
        </w:r>
        <w:r w:rsidR="0052070B" w:rsidRPr="0052070B">
          <w:rPr>
            <w:noProof/>
            <w:webHidden/>
            <w:sz w:val="28"/>
            <w:szCs w:val="28"/>
          </w:rPr>
          <w:fldChar w:fldCharType="end"/>
        </w:r>
      </w:hyperlink>
    </w:p>
    <w:p w:rsidR="0052070B" w:rsidRPr="0052070B" w:rsidRDefault="00347F8D">
      <w:pPr>
        <w:pStyle w:val="TDC1"/>
        <w:tabs>
          <w:tab w:val="left" w:pos="880"/>
          <w:tab w:val="right" w:leader="dot" w:pos="10456"/>
        </w:tabs>
        <w:rPr>
          <w:rFonts w:eastAsiaTheme="minorEastAsia"/>
          <w:noProof/>
          <w:sz w:val="28"/>
          <w:szCs w:val="28"/>
          <w:lang w:eastAsia="es-ES"/>
        </w:rPr>
      </w:pPr>
      <w:hyperlink w:anchor="_Toc219721920" w:history="1">
        <w:r w:rsidR="0052070B" w:rsidRPr="0052070B">
          <w:rPr>
            <w:rStyle w:val="Hipervnculo"/>
            <w:rFonts w:ascii="Century Gothic" w:hAnsi="Century Gothic"/>
            <w:b/>
            <w:noProof/>
            <w:sz w:val="28"/>
            <w:szCs w:val="28"/>
          </w:rPr>
          <w:t xml:space="preserve">Art. 5 </w:t>
        </w:r>
        <w:r w:rsidR="0052070B" w:rsidRPr="0052070B">
          <w:rPr>
            <w:rFonts w:eastAsiaTheme="minorEastAsia"/>
            <w:noProof/>
            <w:sz w:val="28"/>
            <w:szCs w:val="28"/>
            <w:lang w:eastAsia="es-ES"/>
          </w:rPr>
          <w:tab/>
        </w:r>
        <w:r w:rsidR="0052070B" w:rsidRPr="0052070B">
          <w:rPr>
            <w:rStyle w:val="Hipervnculo"/>
            <w:rFonts w:ascii="Century Gothic" w:hAnsi="Century Gothic"/>
            <w:b/>
            <w:noProof/>
            <w:sz w:val="28"/>
            <w:szCs w:val="28"/>
          </w:rPr>
          <w:t>Descripción</w:t>
        </w:r>
        <w:r w:rsidR="0052070B" w:rsidRPr="0052070B">
          <w:rPr>
            <w:noProof/>
            <w:webHidden/>
            <w:sz w:val="28"/>
            <w:szCs w:val="28"/>
          </w:rPr>
          <w:tab/>
        </w:r>
        <w:r w:rsidR="0052070B" w:rsidRPr="0052070B">
          <w:rPr>
            <w:noProof/>
            <w:webHidden/>
            <w:sz w:val="28"/>
            <w:szCs w:val="28"/>
          </w:rPr>
          <w:fldChar w:fldCharType="begin"/>
        </w:r>
        <w:r w:rsidR="0052070B" w:rsidRPr="0052070B">
          <w:rPr>
            <w:noProof/>
            <w:webHidden/>
            <w:sz w:val="28"/>
            <w:szCs w:val="28"/>
          </w:rPr>
          <w:instrText xml:space="preserve"> PAGEREF _Toc219721920 \h </w:instrText>
        </w:r>
        <w:r w:rsidR="0052070B" w:rsidRPr="0052070B">
          <w:rPr>
            <w:noProof/>
            <w:webHidden/>
            <w:sz w:val="28"/>
            <w:szCs w:val="28"/>
          </w:rPr>
        </w:r>
        <w:r w:rsidR="0052070B" w:rsidRPr="0052070B">
          <w:rPr>
            <w:noProof/>
            <w:webHidden/>
            <w:sz w:val="28"/>
            <w:szCs w:val="28"/>
          </w:rPr>
          <w:fldChar w:fldCharType="separate"/>
        </w:r>
        <w:r w:rsidR="0052070B" w:rsidRPr="0052070B">
          <w:rPr>
            <w:noProof/>
            <w:webHidden/>
            <w:sz w:val="28"/>
            <w:szCs w:val="28"/>
          </w:rPr>
          <w:t>5</w:t>
        </w:r>
        <w:r w:rsidR="0052070B" w:rsidRPr="0052070B">
          <w:rPr>
            <w:noProof/>
            <w:webHidden/>
            <w:sz w:val="28"/>
            <w:szCs w:val="28"/>
          </w:rPr>
          <w:fldChar w:fldCharType="end"/>
        </w:r>
      </w:hyperlink>
    </w:p>
    <w:p w:rsidR="0052070B" w:rsidRPr="0052070B" w:rsidRDefault="00347F8D">
      <w:pPr>
        <w:pStyle w:val="TDC1"/>
        <w:tabs>
          <w:tab w:val="left" w:pos="880"/>
          <w:tab w:val="right" w:leader="dot" w:pos="10456"/>
        </w:tabs>
        <w:rPr>
          <w:rFonts w:eastAsiaTheme="minorEastAsia"/>
          <w:noProof/>
          <w:sz w:val="28"/>
          <w:szCs w:val="28"/>
          <w:lang w:eastAsia="es-ES"/>
        </w:rPr>
      </w:pPr>
      <w:hyperlink w:anchor="_Toc219721921" w:history="1">
        <w:r w:rsidR="0052070B" w:rsidRPr="0052070B">
          <w:rPr>
            <w:rStyle w:val="Hipervnculo"/>
            <w:rFonts w:ascii="Century Gothic" w:hAnsi="Century Gothic"/>
            <w:b/>
            <w:noProof/>
            <w:sz w:val="28"/>
            <w:szCs w:val="28"/>
          </w:rPr>
          <w:t xml:space="preserve">Art. 6 </w:t>
        </w:r>
        <w:r w:rsidR="0052070B" w:rsidRPr="0052070B">
          <w:rPr>
            <w:rFonts w:eastAsiaTheme="minorEastAsia"/>
            <w:noProof/>
            <w:sz w:val="28"/>
            <w:szCs w:val="28"/>
            <w:lang w:eastAsia="es-ES"/>
          </w:rPr>
          <w:tab/>
        </w:r>
        <w:r w:rsidR="0052070B" w:rsidRPr="0052070B">
          <w:rPr>
            <w:rStyle w:val="Hipervnculo"/>
            <w:rFonts w:ascii="Century Gothic" w:hAnsi="Century Gothic"/>
            <w:b/>
            <w:noProof/>
            <w:sz w:val="28"/>
            <w:szCs w:val="28"/>
          </w:rPr>
          <w:t>Aspirantes</w:t>
        </w:r>
        <w:r w:rsidR="0052070B" w:rsidRPr="0052070B">
          <w:rPr>
            <w:noProof/>
            <w:webHidden/>
            <w:sz w:val="28"/>
            <w:szCs w:val="28"/>
          </w:rPr>
          <w:tab/>
        </w:r>
        <w:r w:rsidR="0052070B" w:rsidRPr="0052070B">
          <w:rPr>
            <w:noProof/>
            <w:webHidden/>
            <w:sz w:val="28"/>
            <w:szCs w:val="28"/>
          </w:rPr>
          <w:fldChar w:fldCharType="begin"/>
        </w:r>
        <w:r w:rsidR="0052070B" w:rsidRPr="0052070B">
          <w:rPr>
            <w:noProof/>
            <w:webHidden/>
            <w:sz w:val="28"/>
            <w:szCs w:val="28"/>
          </w:rPr>
          <w:instrText xml:space="preserve"> PAGEREF _Toc219721921 \h </w:instrText>
        </w:r>
        <w:r w:rsidR="0052070B" w:rsidRPr="0052070B">
          <w:rPr>
            <w:noProof/>
            <w:webHidden/>
            <w:sz w:val="28"/>
            <w:szCs w:val="28"/>
          </w:rPr>
        </w:r>
        <w:r w:rsidR="0052070B" w:rsidRPr="0052070B">
          <w:rPr>
            <w:noProof/>
            <w:webHidden/>
            <w:sz w:val="28"/>
            <w:szCs w:val="28"/>
          </w:rPr>
          <w:fldChar w:fldCharType="separate"/>
        </w:r>
        <w:r w:rsidR="0052070B" w:rsidRPr="0052070B">
          <w:rPr>
            <w:noProof/>
            <w:webHidden/>
            <w:sz w:val="28"/>
            <w:szCs w:val="28"/>
          </w:rPr>
          <w:t>6</w:t>
        </w:r>
        <w:r w:rsidR="0052070B" w:rsidRPr="0052070B">
          <w:rPr>
            <w:noProof/>
            <w:webHidden/>
            <w:sz w:val="28"/>
            <w:szCs w:val="28"/>
          </w:rPr>
          <w:fldChar w:fldCharType="end"/>
        </w:r>
      </w:hyperlink>
    </w:p>
    <w:p w:rsidR="0052070B" w:rsidRPr="0052070B" w:rsidRDefault="00347F8D">
      <w:pPr>
        <w:pStyle w:val="TDC1"/>
        <w:tabs>
          <w:tab w:val="left" w:pos="880"/>
          <w:tab w:val="right" w:leader="dot" w:pos="10456"/>
        </w:tabs>
        <w:rPr>
          <w:rFonts w:eastAsiaTheme="minorEastAsia"/>
          <w:noProof/>
          <w:sz w:val="28"/>
          <w:szCs w:val="28"/>
          <w:lang w:eastAsia="es-ES"/>
        </w:rPr>
      </w:pPr>
      <w:hyperlink w:anchor="_Toc219721922" w:history="1">
        <w:r w:rsidR="0052070B" w:rsidRPr="0052070B">
          <w:rPr>
            <w:rStyle w:val="Hipervnculo"/>
            <w:rFonts w:ascii="Century Gothic" w:hAnsi="Century Gothic"/>
            <w:b/>
            <w:noProof/>
            <w:sz w:val="28"/>
            <w:szCs w:val="28"/>
          </w:rPr>
          <w:t xml:space="preserve">Art. 7 </w:t>
        </w:r>
        <w:r w:rsidR="0052070B" w:rsidRPr="0052070B">
          <w:rPr>
            <w:rFonts w:eastAsiaTheme="minorEastAsia"/>
            <w:noProof/>
            <w:sz w:val="28"/>
            <w:szCs w:val="28"/>
            <w:lang w:eastAsia="es-ES"/>
          </w:rPr>
          <w:tab/>
        </w:r>
        <w:r w:rsidR="0052070B" w:rsidRPr="0052070B">
          <w:rPr>
            <w:rStyle w:val="Hipervnculo"/>
            <w:rFonts w:ascii="Century Gothic" w:hAnsi="Century Gothic"/>
            <w:b/>
            <w:noProof/>
            <w:sz w:val="28"/>
            <w:szCs w:val="28"/>
          </w:rPr>
          <w:t>Vehículos Admitidos</w:t>
        </w:r>
        <w:r w:rsidR="0052070B" w:rsidRPr="0052070B">
          <w:rPr>
            <w:noProof/>
            <w:webHidden/>
            <w:sz w:val="28"/>
            <w:szCs w:val="28"/>
          </w:rPr>
          <w:tab/>
        </w:r>
        <w:r w:rsidR="0052070B" w:rsidRPr="0052070B">
          <w:rPr>
            <w:noProof/>
            <w:webHidden/>
            <w:sz w:val="28"/>
            <w:szCs w:val="28"/>
          </w:rPr>
          <w:fldChar w:fldCharType="begin"/>
        </w:r>
        <w:r w:rsidR="0052070B" w:rsidRPr="0052070B">
          <w:rPr>
            <w:noProof/>
            <w:webHidden/>
            <w:sz w:val="28"/>
            <w:szCs w:val="28"/>
          </w:rPr>
          <w:instrText xml:space="preserve"> PAGEREF _Toc219721922 \h </w:instrText>
        </w:r>
        <w:r w:rsidR="0052070B" w:rsidRPr="0052070B">
          <w:rPr>
            <w:noProof/>
            <w:webHidden/>
            <w:sz w:val="28"/>
            <w:szCs w:val="28"/>
          </w:rPr>
        </w:r>
        <w:r w:rsidR="0052070B" w:rsidRPr="0052070B">
          <w:rPr>
            <w:noProof/>
            <w:webHidden/>
            <w:sz w:val="28"/>
            <w:szCs w:val="28"/>
          </w:rPr>
          <w:fldChar w:fldCharType="separate"/>
        </w:r>
        <w:r w:rsidR="0052070B" w:rsidRPr="0052070B">
          <w:rPr>
            <w:noProof/>
            <w:webHidden/>
            <w:sz w:val="28"/>
            <w:szCs w:val="28"/>
          </w:rPr>
          <w:t>6</w:t>
        </w:r>
        <w:r w:rsidR="0052070B" w:rsidRPr="0052070B">
          <w:rPr>
            <w:noProof/>
            <w:webHidden/>
            <w:sz w:val="28"/>
            <w:szCs w:val="28"/>
          </w:rPr>
          <w:fldChar w:fldCharType="end"/>
        </w:r>
      </w:hyperlink>
    </w:p>
    <w:p w:rsidR="0052070B" w:rsidRPr="0052070B" w:rsidRDefault="00347F8D">
      <w:pPr>
        <w:pStyle w:val="TDC1"/>
        <w:tabs>
          <w:tab w:val="left" w:pos="880"/>
          <w:tab w:val="right" w:leader="dot" w:pos="10456"/>
        </w:tabs>
        <w:rPr>
          <w:rFonts w:eastAsiaTheme="minorEastAsia"/>
          <w:noProof/>
          <w:sz w:val="28"/>
          <w:szCs w:val="28"/>
          <w:lang w:eastAsia="es-ES"/>
        </w:rPr>
      </w:pPr>
      <w:hyperlink w:anchor="_Toc219721923" w:history="1">
        <w:r w:rsidR="0052070B" w:rsidRPr="0052070B">
          <w:rPr>
            <w:rStyle w:val="Hipervnculo"/>
            <w:rFonts w:ascii="Century Gothic" w:hAnsi="Century Gothic"/>
            <w:b/>
            <w:noProof/>
            <w:sz w:val="28"/>
            <w:szCs w:val="28"/>
          </w:rPr>
          <w:t xml:space="preserve">Art. 8 </w:t>
        </w:r>
        <w:r w:rsidR="0052070B" w:rsidRPr="0052070B">
          <w:rPr>
            <w:rFonts w:eastAsiaTheme="minorEastAsia"/>
            <w:noProof/>
            <w:sz w:val="28"/>
            <w:szCs w:val="28"/>
            <w:lang w:eastAsia="es-ES"/>
          </w:rPr>
          <w:tab/>
        </w:r>
        <w:r w:rsidR="0052070B" w:rsidRPr="0052070B">
          <w:rPr>
            <w:rStyle w:val="Hipervnculo"/>
            <w:rFonts w:ascii="Century Gothic" w:hAnsi="Century Gothic"/>
            <w:b/>
            <w:noProof/>
            <w:sz w:val="28"/>
            <w:szCs w:val="28"/>
          </w:rPr>
          <w:t>Solicitud de Inscripción</w:t>
        </w:r>
        <w:r w:rsidR="0052070B" w:rsidRPr="0052070B">
          <w:rPr>
            <w:noProof/>
            <w:webHidden/>
            <w:sz w:val="28"/>
            <w:szCs w:val="28"/>
          </w:rPr>
          <w:tab/>
        </w:r>
        <w:r w:rsidR="0052070B" w:rsidRPr="0052070B">
          <w:rPr>
            <w:noProof/>
            <w:webHidden/>
            <w:sz w:val="28"/>
            <w:szCs w:val="28"/>
          </w:rPr>
          <w:fldChar w:fldCharType="begin"/>
        </w:r>
        <w:r w:rsidR="0052070B" w:rsidRPr="0052070B">
          <w:rPr>
            <w:noProof/>
            <w:webHidden/>
            <w:sz w:val="28"/>
            <w:szCs w:val="28"/>
          </w:rPr>
          <w:instrText xml:space="preserve"> PAGEREF _Toc219721923 \h </w:instrText>
        </w:r>
        <w:r w:rsidR="0052070B" w:rsidRPr="0052070B">
          <w:rPr>
            <w:noProof/>
            <w:webHidden/>
            <w:sz w:val="28"/>
            <w:szCs w:val="28"/>
          </w:rPr>
        </w:r>
        <w:r w:rsidR="0052070B" w:rsidRPr="0052070B">
          <w:rPr>
            <w:noProof/>
            <w:webHidden/>
            <w:sz w:val="28"/>
            <w:szCs w:val="28"/>
          </w:rPr>
          <w:fldChar w:fldCharType="separate"/>
        </w:r>
        <w:r w:rsidR="0052070B" w:rsidRPr="0052070B">
          <w:rPr>
            <w:noProof/>
            <w:webHidden/>
            <w:sz w:val="28"/>
            <w:szCs w:val="28"/>
          </w:rPr>
          <w:t>6</w:t>
        </w:r>
        <w:r w:rsidR="0052070B" w:rsidRPr="0052070B">
          <w:rPr>
            <w:noProof/>
            <w:webHidden/>
            <w:sz w:val="28"/>
            <w:szCs w:val="28"/>
          </w:rPr>
          <w:fldChar w:fldCharType="end"/>
        </w:r>
      </w:hyperlink>
    </w:p>
    <w:p w:rsidR="0052070B" w:rsidRPr="0052070B" w:rsidRDefault="00347F8D">
      <w:pPr>
        <w:pStyle w:val="TDC1"/>
        <w:tabs>
          <w:tab w:val="left" w:pos="880"/>
          <w:tab w:val="right" w:leader="dot" w:pos="10456"/>
        </w:tabs>
        <w:rPr>
          <w:rFonts w:eastAsiaTheme="minorEastAsia"/>
          <w:noProof/>
          <w:sz w:val="28"/>
          <w:szCs w:val="28"/>
          <w:lang w:eastAsia="es-ES"/>
        </w:rPr>
      </w:pPr>
      <w:hyperlink w:anchor="_Toc219721924" w:history="1">
        <w:r w:rsidR="0052070B" w:rsidRPr="0052070B">
          <w:rPr>
            <w:rStyle w:val="Hipervnculo"/>
            <w:rFonts w:ascii="Century Gothic" w:hAnsi="Century Gothic"/>
            <w:b/>
            <w:noProof/>
            <w:sz w:val="28"/>
            <w:szCs w:val="28"/>
          </w:rPr>
          <w:t xml:space="preserve">Art. 9 </w:t>
        </w:r>
        <w:r w:rsidR="0052070B" w:rsidRPr="0052070B">
          <w:rPr>
            <w:rFonts w:eastAsiaTheme="minorEastAsia"/>
            <w:noProof/>
            <w:sz w:val="28"/>
            <w:szCs w:val="28"/>
            <w:lang w:eastAsia="es-ES"/>
          </w:rPr>
          <w:tab/>
        </w:r>
        <w:r w:rsidR="0052070B" w:rsidRPr="0052070B">
          <w:rPr>
            <w:rStyle w:val="Hipervnculo"/>
            <w:rFonts w:ascii="Century Gothic" w:hAnsi="Century Gothic"/>
            <w:b/>
            <w:noProof/>
            <w:sz w:val="28"/>
            <w:szCs w:val="28"/>
          </w:rPr>
          <w:t>Derechos de Inscripción</w:t>
        </w:r>
        <w:r w:rsidR="0052070B" w:rsidRPr="0052070B">
          <w:rPr>
            <w:noProof/>
            <w:webHidden/>
            <w:sz w:val="28"/>
            <w:szCs w:val="28"/>
          </w:rPr>
          <w:tab/>
        </w:r>
        <w:r w:rsidR="0052070B" w:rsidRPr="0052070B">
          <w:rPr>
            <w:noProof/>
            <w:webHidden/>
            <w:sz w:val="28"/>
            <w:szCs w:val="28"/>
          </w:rPr>
          <w:fldChar w:fldCharType="begin"/>
        </w:r>
        <w:r w:rsidR="0052070B" w:rsidRPr="0052070B">
          <w:rPr>
            <w:noProof/>
            <w:webHidden/>
            <w:sz w:val="28"/>
            <w:szCs w:val="28"/>
          </w:rPr>
          <w:instrText xml:space="preserve"> PAGEREF _Toc219721924 \h </w:instrText>
        </w:r>
        <w:r w:rsidR="0052070B" w:rsidRPr="0052070B">
          <w:rPr>
            <w:noProof/>
            <w:webHidden/>
            <w:sz w:val="28"/>
            <w:szCs w:val="28"/>
          </w:rPr>
        </w:r>
        <w:r w:rsidR="0052070B" w:rsidRPr="0052070B">
          <w:rPr>
            <w:noProof/>
            <w:webHidden/>
            <w:sz w:val="28"/>
            <w:szCs w:val="28"/>
          </w:rPr>
          <w:fldChar w:fldCharType="separate"/>
        </w:r>
        <w:r w:rsidR="0052070B" w:rsidRPr="0052070B">
          <w:rPr>
            <w:noProof/>
            <w:webHidden/>
            <w:sz w:val="28"/>
            <w:szCs w:val="28"/>
          </w:rPr>
          <w:t>6</w:t>
        </w:r>
        <w:r w:rsidR="0052070B" w:rsidRPr="0052070B">
          <w:rPr>
            <w:noProof/>
            <w:webHidden/>
            <w:sz w:val="28"/>
            <w:szCs w:val="28"/>
          </w:rPr>
          <w:fldChar w:fldCharType="end"/>
        </w:r>
      </w:hyperlink>
    </w:p>
    <w:p w:rsidR="0052070B" w:rsidRPr="0052070B" w:rsidRDefault="00347F8D">
      <w:pPr>
        <w:pStyle w:val="TDC1"/>
        <w:tabs>
          <w:tab w:val="left" w:pos="1100"/>
          <w:tab w:val="right" w:leader="dot" w:pos="10456"/>
        </w:tabs>
        <w:rPr>
          <w:rFonts w:eastAsiaTheme="minorEastAsia"/>
          <w:noProof/>
          <w:sz w:val="28"/>
          <w:szCs w:val="28"/>
          <w:lang w:eastAsia="es-ES"/>
        </w:rPr>
      </w:pPr>
      <w:hyperlink w:anchor="_Toc219721925" w:history="1">
        <w:r w:rsidR="0052070B" w:rsidRPr="0052070B">
          <w:rPr>
            <w:rStyle w:val="Hipervnculo"/>
            <w:rFonts w:ascii="Century Gothic" w:hAnsi="Century Gothic"/>
            <w:b/>
            <w:noProof/>
            <w:sz w:val="28"/>
            <w:szCs w:val="28"/>
          </w:rPr>
          <w:t xml:space="preserve">Art. 10 </w:t>
        </w:r>
        <w:r w:rsidR="0052070B" w:rsidRPr="0052070B">
          <w:rPr>
            <w:rFonts w:eastAsiaTheme="minorEastAsia"/>
            <w:noProof/>
            <w:sz w:val="28"/>
            <w:szCs w:val="28"/>
            <w:lang w:eastAsia="es-ES"/>
          </w:rPr>
          <w:tab/>
        </w:r>
        <w:r w:rsidR="0052070B" w:rsidRPr="0052070B">
          <w:rPr>
            <w:rStyle w:val="Hipervnculo"/>
            <w:rFonts w:ascii="Century Gothic" w:hAnsi="Century Gothic"/>
            <w:b/>
            <w:noProof/>
            <w:sz w:val="28"/>
            <w:szCs w:val="28"/>
          </w:rPr>
          <w:t>Publicidad</w:t>
        </w:r>
        <w:r w:rsidR="0052070B" w:rsidRPr="0052070B">
          <w:rPr>
            <w:noProof/>
            <w:webHidden/>
            <w:sz w:val="28"/>
            <w:szCs w:val="28"/>
          </w:rPr>
          <w:tab/>
        </w:r>
        <w:r w:rsidR="0052070B" w:rsidRPr="0052070B">
          <w:rPr>
            <w:noProof/>
            <w:webHidden/>
            <w:sz w:val="28"/>
            <w:szCs w:val="28"/>
          </w:rPr>
          <w:fldChar w:fldCharType="begin"/>
        </w:r>
        <w:r w:rsidR="0052070B" w:rsidRPr="0052070B">
          <w:rPr>
            <w:noProof/>
            <w:webHidden/>
            <w:sz w:val="28"/>
            <w:szCs w:val="28"/>
          </w:rPr>
          <w:instrText xml:space="preserve"> PAGEREF _Toc219721925 \h </w:instrText>
        </w:r>
        <w:r w:rsidR="0052070B" w:rsidRPr="0052070B">
          <w:rPr>
            <w:noProof/>
            <w:webHidden/>
            <w:sz w:val="28"/>
            <w:szCs w:val="28"/>
          </w:rPr>
        </w:r>
        <w:r w:rsidR="0052070B" w:rsidRPr="0052070B">
          <w:rPr>
            <w:noProof/>
            <w:webHidden/>
            <w:sz w:val="28"/>
            <w:szCs w:val="28"/>
          </w:rPr>
          <w:fldChar w:fldCharType="separate"/>
        </w:r>
        <w:r w:rsidR="0052070B" w:rsidRPr="0052070B">
          <w:rPr>
            <w:noProof/>
            <w:webHidden/>
            <w:sz w:val="28"/>
            <w:szCs w:val="28"/>
          </w:rPr>
          <w:t>7</w:t>
        </w:r>
        <w:r w:rsidR="0052070B" w:rsidRPr="0052070B">
          <w:rPr>
            <w:noProof/>
            <w:webHidden/>
            <w:sz w:val="28"/>
            <w:szCs w:val="28"/>
          </w:rPr>
          <w:fldChar w:fldCharType="end"/>
        </w:r>
      </w:hyperlink>
    </w:p>
    <w:p w:rsidR="0052070B" w:rsidRPr="0052070B" w:rsidRDefault="00347F8D">
      <w:pPr>
        <w:pStyle w:val="TDC1"/>
        <w:tabs>
          <w:tab w:val="left" w:pos="1100"/>
          <w:tab w:val="right" w:leader="dot" w:pos="10456"/>
        </w:tabs>
        <w:rPr>
          <w:rFonts w:eastAsiaTheme="minorEastAsia"/>
          <w:noProof/>
          <w:sz w:val="28"/>
          <w:szCs w:val="28"/>
          <w:lang w:eastAsia="es-ES"/>
        </w:rPr>
      </w:pPr>
      <w:hyperlink w:anchor="_Toc219721926" w:history="1">
        <w:r w:rsidR="0052070B" w:rsidRPr="0052070B">
          <w:rPr>
            <w:rStyle w:val="Hipervnculo"/>
            <w:rFonts w:ascii="Century Gothic" w:hAnsi="Century Gothic"/>
            <w:b/>
            <w:noProof/>
            <w:sz w:val="28"/>
            <w:szCs w:val="28"/>
          </w:rPr>
          <w:t xml:space="preserve">Art. 11 </w:t>
        </w:r>
        <w:r w:rsidR="0052070B" w:rsidRPr="0052070B">
          <w:rPr>
            <w:rFonts w:eastAsiaTheme="minorEastAsia"/>
            <w:noProof/>
            <w:sz w:val="28"/>
            <w:szCs w:val="28"/>
            <w:lang w:eastAsia="es-ES"/>
          </w:rPr>
          <w:tab/>
        </w:r>
        <w:r w:rsidR="0052070B" w:rsidRPr="0052070B">
          <w:rPr>
            <w:rStyle w:val="Hipervnculo"/>
            <w:rFonts w:ascii="Century Gothic" w:hAnsi="Century Gothic"/>
            <w:b/>
            <w:noProof/>
            <w:sz w:val="28"/>
            <w:szCs w:val="28"/>
          </w:rPr>
          <w:t>Varios</w:t>
        </w:r>
        <w:r w:rsidR="0052070B" w:rsidRPr="0052070B">
          <w:rPr>
            <w:noProof/>
            <w:webHidden/>
            <w:sz w:val="28"/>
            <w:szCs w:val="28"/>
          </w:rPr>
          <w:tab/>
        </w:r>
        <w:r w:rsidR="0052070B" w:rsidRPr="0052070B">
          <w:rPr>
            <w:noProof/>
            <w:webHidden/>
            <w:sz w:val="28"/>
            <w:szCs w:val="28"/>
          </w:rPr>
          <w:fldChar w:fldCharType="begin"/>
        </w:r>
        <w:r w:rsidR="0052070B" w:rsidRPr="0052070B">
          <w:rPr>
            <w:noProof/>
            <w:webHidden/>
            <w:sz w:val="28"/>
            <w:szCs w:val="28"/>
          </w:rPr>
          <w:instrText xml:space="preserve"> PAGEREF _Toc219721926 \h </w:instrText>
        </w:r>
        <w:r w:rsidR="0052070B" w:rsidRPr="0052070B">
          <w:rPr>
            <w:noProof/>
            <w:webHidden/>
            <w:sz w:val="28"/>
            <w:szCs w:val="28"/>
          </w:rPr>
        </w:r>
        <w:r w:rsidR="0052070B" w:rsidRPr="0052070B">
          <w:rPr>
            <w:noProof/>
            <w:webHidden/>
            <w:sz w:val="28"/>
            <w:szCs w:val="28"/>
          </w:rPr>
          <w:fldChar w:fldCharType="separate"/>
        </w:r>
        <w:r w:rsidR="0052070B" w:rsidRPr="0052070B">
          <w:rPr>
            <w:noProof/>
            <w:webHidden/>
            <w:sz w:val="28"/>
            <w:szCs w:val="28"/>
          </w:rPr>
          <w:t>8</w:t>
        </w:r>
        <w:r w:rsidR="0052070B" w:rsidRPr="0052070B">
          <w:rPr>
            <w:noProof/>
            <w:webHidden/>
            <w:sz w:val="28"/>
            <w:szCs w:val="28"/>
          </w:rPr>
          <w:fldChar w:fldCharType="end"/>
        </w:r>
      </w:hyperlink>
    </w:p>
    <w:p w:rsidR="0052070B" w:rsidRPr="0052070B" w:rsidRDefault="00347F8D">
      <w:pPr>
        <w:pStyle w:val="TDC1"/>
        <w:tabs>
          <w:tab w:val="left" w:pos="1100"/>
          <w:tab w:val="right" w:leader="dot" w:pos="10456"/>
        </w:tabs>
        <w:rPr>
          <w:rFonts w:eastAsiaTheme="minorEastAsia"/>
          <w:noProof/>
          <w:sz w:val="28"/>
          <w:szCs w:val="28"/>
          <w:lang w:eastAsia="es-ES"/>
        </w:rPr>
      </w:pPr>
      <w:hyperlink w:anchor="_Toc219721927" w:history="1">
        <w:r w:rsidR="0052070B" w:rsidRPr="0052070B">
          <w:rPr>
            <w:rStyle w:val="Hipervnculo"/>
            <w:rFonts w:ascii="Century Gothic" w:hAnsi="Century Gothic"/>
            <w:b/>
            <w:noProof/>
            <w:sz w:val="28"/>
            <w:szCs w:val="28"/>
          </w:rPr>
          <w:t xml:space="preserve">Art. 12 </w:t>
        </w:r>
        <w:r w:rsidR="0052070B" w:rsidRPr="0052070B">
          <w:rPr>
            <w:rFonts w:eastAsiaTheme="minorEastAsia"/>
            <w:noProof/>
            <w:sz w:val="28"/>
            <w:szCs w:val="28"/>
            <w:lang w:eastAsia="es-ES"/>
          </w:rPr>
          <w:tab/>
        </w:r>
        <w:r w:rsidR="0052070B" w:rsidRPr="0052070B">
          <w:rPr>
            <w:rStyle w:val="Hipervnculo"/>
            <w:rFonts w:ascii="Century Gothic" w:hAnsi="Century Gothic"/>
            <w:b/>
            <w:noProof/>
            <w:sz w:val="28"/>
            <w:szCs w:val="28"/>
          </w:rPr>
          <w:t>Penalizaciones</w:t>
        </w:r>
        <w:r w:rsidR="0052070B" w:rsidRPr="0052070B">
          <w:rPr>
            <w:noProof/>
            <w:webHidden/>
            <w:sz w:val="28"/>
            <w:szCs w:val="28"/>
          </w:rPr>
          <w:tab/>
        </w:r>
        <w:r w:rsidR="0052070B" w:rsidRPr="0052070B">
          <w:rPr>
            <w:noProof/>
            <w:webHidden/>
            <w:sz w:val="28"/>
            <w:szCs w:val="28"/>
          </w:rPr>
          <w:fldChar w:fldCharType="begin"/>
        </w:r>
        <w:r w:rsidR="0052070B" w:rsidRPr="0052070B">
          <w:rPr>
            <w:noProof/>
            <w:webHidden/>
            <w:sz w:val="28"/>
            <w:szCs w:val="28"/>
          </w:rPr>
          <w:instrText xml:space="preserve"> PAGEREF _Toc219721927 \h </w:instrText>
        </w:r>
        <w:r w:rsidR="0052070B" w:rsidRPr="0052070B">
          <w:rPr>
            <w:noProof/>
            <w:webHidden/>
            <w:sz w:val="28"/>
            <w:szCs w:val="28"/>
          </w:rPr>
        </w:r>
        <w:r w:rsidR="0052070B" w:rsidRPr="0052070B">
          <w:rPr>
            <w:noProof/>
            <w:webHidden/>
            <w:sz w:val="28"/>
            <w:szCs w:val="28"/>
          </w:rPr>
          <w:fldChar w:fldCharType="separate"/>
        </w:r>
        <w:r w:rsidR="0052070B" w:rsidRPr="0052070B">
          <w:rPr>
            <w:noProof/>
            <w:webHidden/>
            <w:sz w:val="28"/>
            <w:szCs w:val="28"/>
          </w:rPr>
          <w:t>9</w:t>
        </w:r>
        <w:r w:rsidR="0052070B" w:rsidRPr="0052070B">
          <w:rPr>
            <w:noProof/>
            <w:webHidden/>
            <w:sz w:val="28"/>
            <w:szCs w:val="28"/>
          </w:rPr>
          <w:fldChar w:fldCharType="end"/>
        </w:r>
      </w:hyperlink>
    </w:p>
    <w:p w:rsidR="0052070B" w:rsidRPr="0052070B" w:rsidRDefault="00347F8D">
      <w:pPr>
        <w:pStyle w:val="TDC1"/>
        <w:tabs>
          <w:tab w:val="left" w:pos="1100"/>
          <w:tab w:val="right" w:leader="dot" w:pos="10456"/>
        </w:tabs>
        <w:rPr>
          <w:rFonts w:eastAsiaTheme="minorEastAsia"/>
          <w:noProof/>
          <w:sz w:val="28"/>
          <w:szCs w:val="28"/>
          <w:lang w:eastAsia="es-ES"/>
        </w:rPr>
      </w:pPr>
      <w:hyperlink w:anchor="_Toc219721928" w:history="1">
        <w:r w:rsidR="0052070B" w:rsidRPr="0052070B">
          <w:rPr>
            <w:rStyle w:val="Hipervnculo"/>
            <w:rFonts w:ascii="Century Gothic" w:hAnsi="Century Gothic"/>
            <w:b/>
            <w:noProof/>
            <w:sz w:val="28"/>
            <w:szCs w:val="28"/>
          </w:rPr>
          <w:t xml:space="preserve">Art. 13 </w:t>
        </w:r>
        <w:r w:rsidR="0052070B" w:rsidRPr="0052070B">
          <w:rPr>
            <w:rFonts w:eastAsiaTheme="minorEastAsia"/>
            <w:noProof/>
            <w:sz w:val="28"/>
            <w:szCs w:val="28"/>
            <w:lang w:eastAsia="es-ES"/>
          </w:rPr>
          <w:tab/>
        </w:r>
        <w:r w:rsidR="0052070B" w:rsidRPr="0052070B">
          <w:rPr>
            <w:rStyle w:val="Hipervnculo"/>
            <w:rFonts w:ascii="Century Gothic" w:hAnsi="Century Gothic"/>
            <w:b/>
            <w:noProof/>
            <w:sz w:val="28"/>
            <w:szCs w:val="28"/>
          </w:rPr>
          <w:t>Trofeos</w:t>
        </w:r>
        <w:r w:rsidR="0052070B" w:rsidRPr="0052070B">
          <w:rPr>
            <w:noProof/>
            <w:webHidden/>
            <w:sz w:val="28"/>
            <w:szCs w:val="28"/>
          </w:rPr>
          <w:tab/>
        </w:r>
        <w:r w:rsidR="0052070B" w:rsidRPr="0052070B">
          <w:rPr>
            <w:noProof/>
            <w:webHidden/>
            <w:sz w:val="28"/>
            <w:szCs w:val="28"/>
          </w:rPr>
          <w:fldChar w:fldCharType="begin"/>
        </w:r>
        <w:r w:rsidR="0052070B" w:rsidRPr="0052070B">
          <w:rPr>
            <w:noProof/>
            <w:webHidden/>
            <w:sz w:val="28"/>
            <w:szCs w:val="28"/>
          </w:rPr>
          <w:instrText xml:space="preserve"> PAGEREF _Toc219721928 \h </w:instrText>
        </w:r>
        <w:r w:rsidR="0052070B" w:rsidRPr="0052070B">
          <w:rPr>
            <w:noProof/>
            <w:webHidden/>
            <w:sz w:val="28"/>
            <w:szCs w:val="28"/>
          </w:rPr>
        </w:r>
        <w:r w:rsidR="0052070B" w:rsidRPr="0052070B">
          <w:rPr>
            <w:noProof/>
            <w:webHidden/>
            <w:sz w:val="28"/>
            <w:szCs w:val="28"/>
          </w:rPr>
          <w:fldChar w:fldCharType="separate"/>
        </w:r>
        <w:r w:rsidR="0052070B" w:rsidRPr="0052070B">
          <w:rPr>
            <w:noProof/>
            <w:webHidden/>
            <w:sz w:val="28"/>
            <w:szCs w:val="28"/>
          </w:rPr>
          <w:t>10</w:t>
        </w:r>
        <w:r w:rsidR="0052070B" w:rsidRPr="0052070B">
          <w:rPr>
            <w:noProof/>
            <w:webHidden/>
            <w:sz w:val="28"/>
            <w:szCs w:val="28"/>
          </w:rPr>
          <w:fldChar w:fldCharType="end"/>
        </w:r>
      </w:hyperlink>
    </w:p>
    <w:p w:rsidR="00127910" w:rsidRDefault="00127910" w:rsidP="001713E7">
      <w:pPr>
        <w:rPr>
          <w:rFonts w:ascii="Arial" w:hAnsi="Arial" w:cs="Arial"/>
        </w:rPr>
      </w:pPr>
      <w:r w:rsidRPr="0052070B">
        <w:rPr>
          <w:rFonts w:ascii="Century Gothic" w:hAnsi="Century Gothic" w:cs="Arial"/>
          <w:sz w:val="28"/>
          <w:szCs w:val="28"/>
        </w:rPr>
        <w:fldChar w:fldCharType="end"/>
      </w:r>
    </w:p>
    <w:p w:rsidR="00EC7FF1" w:rsidRPr="00127910" w:rsidRDefault="00D25668" w:rsidP="00127910">
      <w:pPr>
        <w:rPr>
          <w:rFonts w:ascii="Arial" w:hAnsi="Arial" w:cs="Arial"/>
        </w:rPr>
      </w:pPr>
      <w:r>
        <w:rPr>
          <w:rFonts w:ascii="Arial" w:hAnsi="Arial" w:cs="Arial"/>
        </w:rPr>
        <w:br w:type="page"/>
      </w:r>
    </w:p>
    <w:p w:rsidR="00D25668" w:rsidRPr="00A85982" w:rsidRDefault="00D25668" w:rsidP="00127910">
      <w:pPr>
        <w:jc w:val="center"/>
        <w:rPr>
          <w:rFonts w:ascii="Century Gothic" w:hAnsi="Century Gothic" w:cs="Tahoma"/>
          <w:b/>
          <w:sz w:val="24"/>
        </w:rPr>
      </w:pPr>
      <w:r w:rsidRPr="00A85982">
        <w:rPr>
          <w:rFonts w:ascii="Century Gothic" w:hAnsi="Century Gothic" w:cs="Tahoma"/>
          <w:b/>
          <w:sz w:val="24"/>
        </w:rPr>
        <w:lastRenderedPageBreak/>
        <w:t>PROGRAMA HORARIO</w:t>
      </w:r>
    </w:p>
    <w:tbl>
      <w:tblPr>
        <w:tblStyle w:val="Tablaconcuadrcula"/>
        <w:tblW w:w="10393" w:type="dxa"/>
        <w:tblLook w:val="04A0" w:firstRow="1" w:lastRow="0" w:firstColumn="1" w:lastColumn="0" w:noHBand="0" w:noVBand="1"/>
      </w:tblPr>
      <w:tblGrid>
        <w:gridCol w:w="1535"/>
        <w:gridCol w:w="1295"/>
        <w:gridCol w:w="4327"/>
        <w:gridCol w:w="3236"/>
      </w:tblGrid>
      <w:tr w:rsidR="00D25668" w:rsidRPr="00A85982" w:rsidTr="00005F72">
        <w:trPr>
          <w:trHeight w:val="510"/>
        </w:trPr>
        <w:tc>
          <w:tcPr>
            <w:tcW w:w="1535" w:type="dxa"/>
            <w:shd w:val="clear" w:color="auto" w:fill="FFC000" w:themeFill="accent4"/>
            <w:vAlign w:val="center"/>
          </w:tcPr>
          <w:p w:rsidR="00D25668" w:rsidRPr="00005F72" w:rsidRDefault="00D25668" w:rsidP="00D25668">
            <w:pPr>
              <w:jc w:val="center"/>
              <w:rPr>
                <w:rFonts w:ascii="Century Gothic" w:hAnsi="Century Gothic" w:cs="Tahoma"/>
                <w:b/>
                <w:color w:val="000000" w:themeColor="text1"/>
              </w:rPr>
            </w:pPr>
            <w:r w:rsidRPr="00005F72">
              <w:rPr>
                <w:rFonts w:ascii="Century Gothic" w:hAnsi="Century Gothic" w:cs="Tahoma"/>
                <w:b/>
                <w:color w:val="000000" w:themeColor="text1"/>
              </w:rPr>
              <w:t>Fecha</w:t>
            </w:r>
          </w:p>
        </w:tc>
        <w:tc>
          <w:tcPr>
            <w:tcW w:w="1295" w:type="dxa"/>
            <w:shd w:val="clear" w:color="auto" w:fill="FFC000" w:themeFill="accent4"/>
            <w:vAlign w:val="center"/>
          </w:tcPr>
          <w:p w:rsidR="00D25668" w:rsidRPr="00005F72" w:rsidRDefault="00D25668" w:rsidP="00D25668">
            <w:pPr>
              <w:jc w:val="center"/>
              <w:rPr>
                <w:rFonts w:ascii="Century Gothic" w:hAnsi="Century Gothic" w:cs="Tahoma"/>
                <w:b/>
                <w:color w:val="000000" w:themeColor="text1"/>
              </w:rPr>
            </w:pPr>
            <w:r w:rsidRPr="00005F72">
              <w:rPr>
                <w:rFonts w:ascii="Century Gothic" w:hAnsi="Century Gothic" w:cs="Tahoma"/>
                <w:b/>
                <w:color w:val="000000" w:themeColor="text1"/>
              </w:rPr>
              <w:t>Horario</w:t>
            </w:r>
          </w:p>
        </w:tc>
        <w:tc>
          <w:tcPr>
            <w:tcW w:w="4327" w:type="dxa"/>
            <w:shd w:val="clear" w:color="auto" w:fill="FFC000" w:themeFill="accent4"/>
            <w:vAlign w:val="center"/>
          </w:tcPr>
          <w:p w:rsidR="00D25668" w:rsidRPr="00005F72" w:rsidRDefault="00D25668" w:rsidP="00D25668">
            <w:pPr>
              <w:jc w:val="center"/>
              <w:rPr>
                <w:rFonts w:ascii="Century Gothic" w:hAnsi="Century Gothic" w:cs="Tahoma"/>
                <w:b/>
                <w:color w:val="000000" w:themeColor="text1"/>
              </w:rPr>
            </w:pPr>
            <w:r w:rsidRPr="00005F72">
              <w:rPr>
                <w:rFonts w:ascii="Century Gothic" w:hAnsi="Century Gothic" w:cs="Tahoma"/>
                <w:b/>
                <w:color w:val="000000" w:themeColor="text1"/>
              </w:rPr>
              <w:t>Evento</w:t>
            </w:r>
          </w:p>
        </w:tc>
        <w:tc>
          <w:tcPr>
            <w:tcW w:w="3236" w:type="dxa"/>
            <w:shd w:val="clear" w:color="auto" w:fill="FFC000" w:themeFill="accent4"/>
            <w:vAlign w:val="center"/>
          </w:tcPr>
          <w:p w:rsidR="00D25668" w:rsidRPr="00005F72" w:rsidRDefault="00D25668" w:rsidP="00D25668">
            <w:pPr>
              <w:jc w:val="center"/>
              <w:rPr>
                <w:rFonts w:ascii="Century Gothic" w:hAnsi="Century Gothic" w:cs="Tahoma"/>
                <w:b/>
                <w:color w:val="000000" w:themeColor="text1"/>
              </w:rPr>
            </w:pPr>
            <w:r w:rsidRPr="00005F72">
              <w:rPr>
                <w:rFonts w:ascii="Century Gothic" w:hAnsi="Century Gothic" w:cs="Tahoma"/>
                <w:b/>
                <w:color w:val="000000" w:themeColor="text1"/>
              </w:rPr>
              <w:t>Lugar</w:t>
            </w:r>
          </w:p>
        </w:tc>
      </w:tr>
      <w:tr w:rsidR="00A85982" w:rsidRPr="00A85982" w:rsidTr="00A85982">
        <w:trPr>
          <w:trHeight w:val="510"/>
        </w:trPr>
        <w:tc>
          <w:tcPr>
            <w:tcW w:w="1535" w:type="dxa"/>
            <w:vAlign w:val="center"/>
          </w:tcPr>
          <w:p w:rsidR="00A85982" w:rsidRPr="00A85982" w:rsidRDefault="00005F72" w:rsidP="00EC7FF1">
            <w:pPr>
              <w:jc w:val="center"/>
              <w:rPr>
                <w:rFonts w:ascii="Century Gothic" w:hAnsi="Century Gothic" w:cs="Tahoma"/>
                <w:sz w:val="20"/>
                <w:szCs w:val="20"/>
              </w:rPr>
            </w:pPr>
            <w:r>
              <w:rPr>
                <w:rFonts w:ascii="Century Gothic" w:hAnsi="Century Gothic" w:cs="Tahoma"/>
                <w:sz w:val="20"/>
                <w:szCs w:val="20"/>
              </w:rPr>
              <w:t>Lunes</w:t>
            </w:r>
          </w:p>
          <w:p w:rsidR="00A85982" w:rsidRPr="00A85982" w:rsidRDefault="00A85982" w:rsidP="006357BC">
            <w:pPr>
              <w:jc w:val="center"/>
              <w:rPr>
                <w:rFonts w:ascii="Century Gothic" w:hAnsi="Century Gothic" w:cs="Tahoma"/>
                <w:b/>
                <w:sz w:val="20"/>
                <w:szCs w:val="20"/>
              </w:rPr>
            </w:pPr>
            <w:r w:rsidRPr="00A85982">
              <w:rPr>
                <w:rFonts w:ascii="Century Gothic" w:hAnsi="Century Gothic" w:cs="Tahoma"/>
                <w:b/>
                <w:sz w:val="20"/>
                <w:szCs w:val="20"/>
              </w:rPr>
              <w:t>xx/xx/</w:t>
            </w:r>
            <w:r w:rsidR="006357BC">
              <w:rPr>
                <w:rFonts w:ascii="Century Gothic" w:hAnsi="Century Gothic" w:cs="Tahoma"/>
                <w:b/>
                <w:sz w:val="20"/>
                <w:szCs w:val="20"/>
              </w:rPr>
              <w:t>2026</w:t>
            </w:r>
          </w:p>
        </w:tc>
        <w:tc>
          <w:tcPr>
            <w:tcW w:w="1295" w:type="dxa"/>
            <w:vAlign w:val="center"/>
          </w:tcPr>
          <w:p w:rsidR="00A85982" w:rsidRPr="00A85982" w:rsidRDefault="00A85982" w:rsidP="00EC7FF1">
            <w:pPr>
              <w:jc w:val="center"/>
              <w:rPr>
                <w:rFonts w:ascii="Century Gothic" w:hAnsi="Century Gothic" w:cs="Tahoma"/>
                <w:sz w:val="20"/>
                <w:szCs w:val="20"/>
              </w:rPr>
            </w:pPr>
            <w:r w:rsidRPr="00A85982">
              <w:rPr>
                <w:rFonts w:ascii="Century Gothic" w:hAnsi="Century Gothic" w:cs="Tahoma"/>
                <w:sz w:val="20"/>
                <w:szCs w:val="20"/>
              </w:rPr>
              <w:t>20:00</w:t>
            </w:r>
          </w:p>
        </w:tc>
        <w:tc>
          <w:tcPr>
            <w:tcW w:w="4327" w:type="dxa"/>
            <w:vAlign w:val="center"/>
          </w:tcPr>
          <w:p w:rsidR="00A85982" w:rsidRPr="00A85982" w:rsidRDefault="00A85982" w:rsidP="00005F72">
            <w:pPr>
              <w:snapToGrid w:val="0"/>
              <w:ind w:right="-34"/>
              <w:jc w:val="center"/>
              <w:rPr>
                <w:rFonts w:ascii="Century Gothic" w:hAnsi="Century Gothic" w:cs="Tahoma"/>
                <w:bCs/>
                <w:sz w:val="20"/>
                <w:szCs w:val="20"/>
              </w:rPr>
            </w:pPr>
            <w:r w:rsidRPr="00A85982">
              <w:rPr>
                <w:rFonts w:ascii="Century Gothic" w:hAnsi="Century Gothic" w:cs="Tahoma"/>
                <w:bCs/>
                <w:sz w:val="20"/>
                <w:szCs w:val="20"/>
              </w:rPr>
              <w:t xml:space="preserve">Apertura de </w:t>
            </w:r>
            <w:r w:rsidR="00005F72">
              <w:rPr>
                <w:rFonts w:ascii="Century Gothic" w:hAnsi="Century Gothic" w:cs="Tahoma"/>
                <w:bCs/>
                <w:sz w:val="20"/>
                <w:szCs w:val="20"/>
              </w:rPr>
              <w:t>inscripciones</w:t>
            </w:r>
          </w:p>
        </w:tc>
        <w:tc>
          <w:tcPr>
            <w:tcW w:w="3236" w:type="dxa"/>
            <w:vMerge w:val="restart"/>
            <w:vAlign w:val="center"/>
          </w:tcPr>
          <w:p w:rsidR="00A85982" w:rsidRPr="00A85982" w:rsidRDefault="00347F8D" w:rsidP="00EC7FF1">
            <w:pPr>
              <w:jc w:val="center"/>
              <w:rPr>
                <w:rFonts w:ascii="Century Gothic" w:hAnsi="Century Gothic" w:cs="Tahoma"/>
                <w:sz w:val="20"/>
                <w:szCs w:val="20"/>
              </w:rPr>
            </w:pPr>
            <w:hyperlink r:id="rId9" w:history="1">
              <w:r w:rsidR="00A85982" w:rsidRPr="00A85982">
                <w:rPr>
                  <w:rStyle w:val="Hipervnculo"/>
                  <w:rFonts w:ascii="Century Gothic" w:hAnsi="Century Gothic" w:cs="Tahoma"/>
                  <w:sz w:val="20"/>
                  <w:szCs w:val="20"/>
                </w:rPr>
                <w:t>http://www.fcta.es</w:t>
              </w:r>
            </w:hyperlink>
          </w:p>
        </w:tc>
      </w:tr>
      <w:tr w:rsidR="00A85982" w:rsidRPr="00A85982" w:rsidTr="00A85982">
        <w:trPr>
          <w:trHeight w:val="510"/>
        </w:trPr>
        <w:tc>
          <w:tcPr>
            <w:tcW w:w="1535" w:type="dxa"/>
            <w:vAlign w:val="center"/>
          </w:tcPr>
          <w:p w:rsidR="00A85982" w:rsidRPr="00A85982" w:rsidRDefault="00005F72" w:rsidP="00EC7FF1">
            <w:pPr>
              <w:jc w:val="center"/>
              <w:rPr>
                <w:rFonts w:ascii="Century Gothic" w:hAnsi="Century Gothic" w:cs="Tahoma"/>
                <w:sz w:val="20"/>
                <w:szCs w:val="20"/>
              </w:rPr>
            </w:pPr>
            <w:r>
              <w:rPr>
                <w:rFonts w:ascii="Century Gothic" w:hAnsi="Century Gothic" w:cs="Tahoma"/>
                <w:sz w:val="20"/>
                <w:szCs w:val="20"/>
              </w:rPr>
              <w:t>Miércoles</w:t>
            </w:r>
          </w:p>
          <w:p w:rsidR="00A85982" w:rsidRPr="00A85982" w:rsidRDefault="00A85982" w:rsidP="00EC7FF1">
            <w:pPr>
              <w:jc w:val="center"/>
              <w:rPr>
                <w:rFonts w:ascii="Century Gothic" w:hAnsi="Century Gothic" w:cs="Tahoma"/>
                <w:b/>
                <w:sz w:val="20"/>
                <w:szCs w:val="20"/>
              </w:rPr>
            </w:pPr>
            <w:r w:rsidRPr="00A85982">
              <w:rPr>
                <w:rFonts w:ascii="Century Gothic" w:hAnsi="Century Gothic" w:cs="Tahoma"/>
                <w:b/>
                <w:sz w:val="20"/>
                <w:szCs w:val="20"/>
              </w:rPr>
              <w:t>xx/xx/</w:t>
            </w:r>
            <w:r w:rsidR="006357BC">
              <w:rPr>
                <w:rFonts w:ascii="Century Gothic" w:hAnsi="Century Gothic" w:cs="Tahoma"/>
                <w:b/>
                <w:sz w:val="20"/>
                <w:szCs w:val="20"/>
              </w:rPr>
              <w:t>2026</w:t>
            </w:r>
          </w:p>
        </w:tc>
        <w:tc>
          <w:tcPr>
            <w:tcW w:w="1295" w:type="dxa"/>
            <w:vAlign w:val="center"/>
          </w:tcPr>
          <w:p w:rsidR="00A85982" w:rsidRPr="00A85982" w:rsidRDefault="00005F72" w:rsidP="00EC7FF1">
            <w:pPr>
              <w:jc w:val="center"/>
              <w:rPr>
                <w:rFonts w:ascii="Century Gothic" w:hAnsi="Century Gothic" w:cs="Tahoma"/>
                <w:sz w:val="20"/>
                <w:szCs w:val="20"/>
              </w:rPr>
            </w:pPr>
            <w:r w:rsidRPr="00A85982">
              <w:rPr>
                <w:rFonts w:ascii="Century Gothic" w:hAnsi="Century Gothic" w:cs="Tahoma"/>
                <w:sz w:val="20"/>
                <w:szCs w:val="20"/>
              </w:rPr>
              <w:t>20:00</w:t>
            </w:r>
          </w:p>
        </w:tc>
        <w:tc>
          <w:tcPr>
            <w:tcW w:w="4327" w:type="dxa"/>
            <w:vAlign w:val="center"/>
          </w:tcPr>
          <w:p w:rsidR="00A85982" w:rsidRPr="00A85982" w:rsidRDefault="00A85982" w:rsidP="00005F72">
            <w:pPr>
              <w:snapToGrid w:val="0"/>
              <w:ind w:right="-34"/>
              <w:jc w:val="center"/>
              <w:rPr>
                <w:rFonts w:ascii="Century Gothic" w:hAnsi="Century Gothic" w:cs="Tahoma"/>
                <w:bCs/>
                <w:color w:val="000000"/>
                <w:sz w:val="20"/>
                <w:szCs w:val="20"/>
              </w:rPr>
            </w:pPr>
            <w:r w:rsidRPr="00A85982">
              <w:rPr>
                <w:rFonts w:ascii="Century Gothic" w:hAnsi="Century Gothic" w:cs="Tahoma"/>
                <w:bCs/>
                <w:color w:val="000000"/>
                <w:sz w:val="20"/>
                <w:szCs w:val="20"/>
              </w:rPr>
              <w:t xml:space="preserve">Cierre de </w:t>
            </w:r>
            <w:r w:rsidR="00005F72">
              <w:rPr>
                <w:rFonts w:ascii="Century Gothic" w:hAnsi="Century Gothic" w:cs="Tahoma"/>
                <w:bCs/>
                <w:color w:val="000000"/>
                <w:sz w:val="20"/>
                <w:szCs w:val="20"/>
              </w:rPr>
              <w:t>inscripciones</w:t>
            </w:r>
          </w:p>
        </w:tc>
        <w:tc>
          <w:tcPr>
            <w:tcW w:w="3236" w:type="dxa"/>
            <w:vMerge/>
            <w:vAlign w:val="center"/>
          </w:tcPr>
          <w:p w:rsidR="00A85982" w:rsidRPr="00A85982" w:rsidRDefault="00A85982" w:rsidP="00EC7FF1">
            <w:pPr>
              <w:jc w:val="center"/>
              <w:rPr>
                <w:rFonts w:ascii="Century Gothic" w:hAnsi="Century Gothic" w:cs="Tahoma"/>
                <w:sz w:val="20"/>
                <w:szCs w:val="20"/>
              </w:rPr>
            </w:pPr>
          </w:p>
        </w:tc>
      </w:tr>
      <w:tr w:rsidR="00A85982" w:rsidRPr="00A85982" w:rsidTr="00A85982">
        <w:trPr>
          <w:trHeight w:val="510"/>
        </w:trPr>
        <w:tc>
          <w:tcPr>
            <w:tcW w:w="1535" w:type="dxa"/>
            <w:vAlign w:val="center"/>
          </w:tcPr>
          <w:p w:rsidR="00A85982" w:rsidRPr="00A85982" w:rsidRDefault="00005F72" w:rsidP="00EC7FF1">
            <w:pPr>
              <w:jc w:val="center"/>
              <w:rPr>
                <w:rFonts w:ascii="Century Gothic" w:hAnsi="Century Gothic" w:cs="Tahoma"/>
                <w:sz w:val="20"/>
                <w:szCs w:val="20"/>
              </w:rPr>
            </w:pPr>
            <w:r>
              <w:rPr>
                <w:rFonts w:ascii="Century Gothic" w:hAnsi="Century Gothic" w:cs="Tahoma"/>
                <w:sz w:val="20"/>
                <w:szCs w:val="20"/>
              </w:rPr>
              <w:t>Jueves</w:t>
            </w:r>
          </w:p>
          <w:p w:rsidR="00A85982" w:rsidRPr="00A85982" w:rsidRDefault="00A85982" w:rsidP="00EC7FF1">
            <w:pPr>
              <w:jc w:val="center"/>
              <w:rPr>
                <w:rFonts w:ascii="Century Gothic" w:hAnsi="Century Gothic" w:cs="Tahoma"/>
                <w:b/>
                <w:sz w:val="20"/>
                <w:szCs w:val="20"/>
              </w:rPr>
            </w:pPr>
            <w:r w:rsidRPr="00A85982">
              <w:rPr>
                <w:rFonts w:ascii="Century Gothic" w:hAnsi="Century Gothic" w:cs="Tahoma"/>
                <w:b/>
                <w:sz w:val="20"/>
                <w:szCs w:val="20"/>
              </w:rPr>
              <w:t>xx/xx/</w:t>
            </w:r>
            <w:r w:rsidR="006357BC">
              <w:rPr>
                <w:rFonts w:ascii="Century Gothic" w:hAnsi="Century Gothic" w:cs="Tahoma"/>
                <w:b/>
                <w:sz w:val="20"/>
                <w:szCs w:val="20"/>
              </w:rPr>
              <w:t>2026</w:t>
            </w:r>
          </w:p>
        </w:tc>
        <w:tc>
          <w:tcPr>
            <w:tcW w:w="1295" w:type="dxa"/>
            <w:vAlign w:val="center"/>
          </w:tcPr>
          <w:p w:rsidR="00A85982" w:rsidRPr="00A85982" w:rsidRDefault="00005F72" w:rsidP="00EC7FF1">
            <w:pPr>
              <w:jc w:val="center"/>
              <w:rPr>
                <w:rFonts w:ascii="Century Gothic" w:hAnsi="Century Gothic" w:cs="Tahoma"/>
                <w:sz w:val="20"/>
                <w:szCs w:val="20"/>
              </w:rPr>
            </w:pPr>
            <w:r w:rsidRPr="00A85982">
              <w:rPr>
                <w:rFonts w:ascii="Century Gothic" w:hAnsi="Century Gothic" w:cs="Tahoma"/>
                <w:sz w:val="20"/>
                <w:szCs w:val="20"/>
              </w:rPr>
              <w:t>20:00</w:t>
            </w:r>
          </w:p>
        </w:tc>
        <w:tc>
          <w:tcPr>
            <w:tcW w:w="4327" w:type="dxa"/>
            <w:vAlign w:val="center"/>
          </w:tcPr>
          <w:p w:rsidR="00A85982" w:rsidRPr="00A85982" w:rsidRDefault="00005F72" w:rsidP="00EC7D41">
            <w:pPr>
              <w:snapToGrid w:val="0"/>
              <w:ind w:right="-34"/>
              <w:jc w:val="center"/>
              <w:rPr>
                <w:rFonts w:ascii="Century Gothic" w:hAnsi="Century Gothic" w:cs="Tahoma"/>
                <w:bCs/>
                <w:color w:val="000000"/>
                <w:sz w:val="20"/>
                <w:szCs w:val="20"/>
              </w:rPr>
            </w:pPr>
            <w:r>
              <w:rPr>
                <w:rFonts w:ascii="Century Gothic" w:hAnsi="Century Gothic" w:cs="Tahoma"/>
                <w:bCs/>
                <w:color w:val="000000"/>
                <w:sz w:val="20"/>
                <w:szCs w:val="20"/>
              </w:rPr>
              <w:t>Publicación lista de inscritos</w:t>
            </w:r>
          </w:p>
        </w:tc>
        <w:tc>
          <w:tcPr>
            <w:tcW w:w="3236" w:type="dxa"/>
            <w:vMerge/>
            <w:vAlign w:val="center"/>
          </w:tcPr>
          <w:p w:rsidR="00A85982" w:rsidRPr="00A85982" w:rsidRDefault="00A85982" w:rsidP="00EC7FF1">
            <w:pPr>
              <w:jc w:val="center"/>
              <w:rPr>
                <w:rFonts w:ascii="Century Gothic" w:hAnsi="Century Gothic" w:cs="Tahoma"/>
                <w:sz w:val="20"/>
                <w:szCs w:val="20"/>
              </w:rPr>
            </w:pPr>
          </w:p>
        </w:tc>
      </w:tr>
      <w:tr w:rsidR="00005F72" w:rsidRPr="00A85982" w:rsidTr="00A85982">
        <w:trPr>
          <w:trHeight w:val="510"/>
        </w:trPr>
        <w:tc>
          <w:tcPr>
            <w:tcW w:w="1535" w:type="dxa"/>
            <w:vMerge w:val="restart"/>
            <w:vAlign w:val="center"/>
          </w:tcPr>
          <w:p w:rsidR="00005F72" w:rsidRDefault="00005F72" w:rsidP="00005F72">
            <w:pPr>
              <w:jc w:val="center"/>
              <w:rPr>
                <w:rFonts w:ascii="Century Gothic" w:hAnsi="Century Gothic" w:cs="Tahoma"/>
                <w:sz w:val="20"/>
                <w:szCs w:val="20"/>
              </w:rPr>
            </w:pPr>
            <w:r>
              <w:rPr>
                <w:rFonts w:ascii="Century Gothic" w:hAnsi="Century Gothic" w:cs="Tahoma"/>
                <w:sz w:val="20"/>
                <w:szCs w:val="20"/>
              </w:rPr>
              <w:t>Sábado</w:t>
            </w:r>
          </w:p>
          <w:p w:rsidR="00005F72" w:rsidRPr="00A85982" w:rsidRDefault="00005F72" w:rsidP="00005F72">
            <w:pPr>
              <w:jc w:val="center"/>
              <w:rPr>
                <w:rFonts w:ascii="Century Gothic" w:hAnsi="Century Gothic" w:cs="Tahoma"/>
                <w:sz w:val="20"/>
                <w:szCs w:val="20"/>
              </w:rPr>
            </w:pPr>
            <w:r>
              <w:rPr>
                <w:rFonts w:ascii="Century Gothic" w:hAnsi="Century Gothic" w:cs="Tahoma"/>
                <w:sz w:val="20"/>
                <w:szCs w:val="20"/>
              </w:rPr>
              <w:t>Domingo</w:t>
            </w:r>
          </w:p>
          <w:p w:rsidR="00005F72" w:rsidRPr="00A85982" w:rsidRDefault="00005F72" w:rsidP="00005F72">
            <w:pPr>
              <w:jc w:val="center"/>
              <w:rPr>
                <w:rFonts w:ascii="Century Gothic" w:hAnsi="Century Gothic" w:cs="Tahoma"/>
                <w:sz w:val="20"/>
                <w:szCs w:val="20"/>
              </w:rPr>
            </w:pPr>
            <w:r w:rsidRPr="00A85982">
              <w:rPr>
                <w:rFonts w:ascii="Century Gothic" w:hAnsi="Century Gothic" w:cs="Tahoma"/>
                <w:b/>
                <w:sz w:val="20"/>
                <w:szCs w:val="20"/>
              </w:rPr>
              <w:t>xx/xx/</w:t>
            </w:r>
            <w:r>
              <w:rPr>
                <w:rFonts w:ascii="Century Gothic" w:hAnsi="Century Gothic" w:cs="Tahoma"/>
                <w:b/>
                <w:sz w:val="20"/>
                <w:szCs w:val="20"/>
              </w:rPr>
              <w:t>2026</w:t>
            </w:r>
          </w:p>
        </w:tc>
        <w:tc>
          <w:tcPr>
            <w:tcW w:w="1295" w:type="dxa"/>
            <w:vAlign w:val="center"/>
          </w:tcPr>
          <w:p w:rsidR="00005F72" w:rsidRPr="00A85982" w:rsidRDefault="00005F72" w:rsidP="00005F72">
            <w:pPr>
              <w:jc w:val="center"/>
              <w:rPr>
                <w:rFonts w:ascii="Century Gothic" w:hAnsi="Century Gothic" w:cs="Tahoma"/>
                <w:sz w:val="20"/>
                <w:szCs w:val="20"/>
              </w:rPr>
            </w:pPr>
          </w:p>
        </w:tc>
        <w:tc>
          <w:tcPr>
            <w:tcW w:w="4327" w:type="dxa"/>
            <w:vAlign w:val="center"/>
          </w:tcPr>
          <w:p w:rsidR="00005F72" w:rsidRPr="00005F72" w:rsidRDefault="00005F72" w:rsidP="00005F72">
            <w:pPr>
              <w:snapToGrid w:val="0"/>
              <w:ind w:right="-34"/>
              <w:jc w:val="center"/>
              <w:rPr>
                <w:rFonts w:ascii="Century Gothic" w:hAnsi="Century Gothic" w:cs="Tahoma"/>
                <w:bCs/>
                <w:color w:val="000000"/>
                <w:sz w:val="20"/>
                <w:szCs w:val="20"/>
              </w:rPr>
            </w:pPr>
            <w:r w:rsidRPr="00005F72">
              <w:rPr>
                <w:rFonts w:ascii="Century Gothic" w:hAnsi="Century Gothic" w:cs="Tahoma"/>
                <w:bCs/>
                <w:color w:val="000000"/>
                <w:sz w:val="20"/>
                <w:szCs w:val="20"/>
              </w:rPr>
              <w:t>Verificaciones administrativas</w:t>
            </w:r>
          </w:p>
        </w:tc>
        <w:tc>
          <w:tcPr>
            <w:tcW w:w="3236" w:type="dxa"/>
            <w:vAlign w:val="center"/>
          </w:tcPr>
          <w:p w:rsidR="00005F72" w:rsidRPr="00A85982" w:rsidRDefault="00005F72" w:rsidP="00005F72">
            <w:pPr>
              <w:jc w:val="center"/>
              <w:rPr>
                <w:rFonts w:ascii="Century Gothic" w:hAnsi="Century Gothic" w:cs="Tahoma"/>
                <w:sz w:val="20"/>
                <w:szCs w:val="20"/>
              </w:rPr>
            </w:pPr>
          </w:p>
        </w:tc>
      </w:tr>
      <w:tr w:rsidR="00005F72" w:rsidRPr="00A85982" w:rsidTr="00A85982">
        <w:trPr>
          <w:trHeight w:val="510"/>
        </w:trPr>
        <w:tc>
          <w:tcPr>
            <w:tcW w:w="1535" w:type="dxa"/>
            <w:vMerge/>
            <w:vAlign w:val="center"/>
          </w:tcPr>
          <w:p w:rsidR="00005F72" w:rsidRPr="00A85982" w:rsidRDefault="00005F72" w:rsidP="00005F72">
            <w:pPr>
              <w:jc w:val="center"/>
              <w:rPr>
                <w:rFonts w:ascii="Century Gothic" w:hAnsi="Century Gothic" w:cs="Tahoma"/>
                <w:sz w:val="20"/>
                <w:szCs w:val="20"/>
              </w:rPr>
            </w:pPr>
          </w:p>
        </w:tc>
        <w:tc>
          <w:tcPr>
            <w:tcW w:w="1295" w:type="dxa"/>
            <w:vAlign w:val="center"/>
          </w:tcPr>
          <w:p w:rsidR="00005F72" w:rsidRPr="00A85982" w:rsidRDefault="00005F72" w:rsidP="00005F72">
            <w:pPr>
              <w:jc w:val="center"/>
              <w:rPr>
                <w:rFonts w:ascii="Century Gothic" w:hAnsi="Century Gothic" w:cs="Tahoma"/>
                <w:sz w:val="20"/>
                <w:szCs w:val="20"/>
              </w:rPr>
            </w:pPr>
          </w:p>
        </w:tc>
        <w:tc>
          <w:tcPr>
            <w:tcW w:w="4327" w:type="dxa"/>
            <w:vAlign w:val="center"/>
          </w:tcPr>
          <w:p w:rsidR="00005F72" w:rsidRPr="00005F72" w:rsidRDefault="00005F72" w:rsidP="00005F72">
            <w:pPr>
              <w:snapToGrid w:val="0"/>
              <w:ind w:right="-34"/>
              <w:jc w:val="center"/>
              <w:rPr>
                <w:rFonts w:ascii="Century Gothic" w:hAnsi="Century Gothic" w:cs="Tahoma"/>
                <w:bCs/>
                <w:color w:val="000000"/>
                <w:sz w:val="20"/>
                <w:szCs w:val="20"/>
              </w:rPr>
            </w:pPr>
            <w:r w:rsidRPr="00005F72">
              <w:rPr>
                <w:rFonts w:ascii="Century Gothic" w:hAnsi="Century Gothic" w:cs="Tahoma"/>
                <w:bCs/>
                <w:color w:val="000000"/>
                <w:sz w:val="20"/>
                <w:szCs w:val="20"/>
              </w:rPr>
              <w:t>Verificaciones técnicas</w:t>
            </w:r>
          </w:p>
        </w:tc>
        <w:tc>
          <w:tcPr>
            <w:tcW w:w="3236" w:type="dxa"/>
            <w:vAlign w:val="center"/>
          </w:tcPr>
          <w:p w:rsidR="00005F72" w:rsidRPr="00A85982" w:rsidRDefault="00005F72" w:rsidP="00005F72">
            <w:pPr>
              <w:jc w:val="center"/>
              <w:rPr>
                <w:rFonts w:ascii="Century Gothic" w:hAnsi="Century Gothic" w:cs="Tahoma"/>
                <w:sz w:val="20"/>
                <w:szCs w:val="20"/>
              </w:rPr>
            </w:pPr>
          </w:p>
        </w:tc>
      </w:tr>
      <w:tr w:rsidR="00005F72" w:rsidRPr="00A85982" w:rsidTr="00A85982">
        <w:trPr>
          <w:trHeight w:val="510"/>
        </w:trPr>
        <w:tc>
          <w:tcPr>
            <w:tcW w:w="1535" w:type="dxa"/>
            <w:vMerge/>
            <w:vAlign w:val="center"/>
          </w:tcPr>
          <w:p w:rsidR="00005F72" w:rsidRPr="00A85982" w:rsidRDefault="00005F72" w:rsidP="00005F72">
            <w:pPr>
              <w:jc w:val="center"/>
              <w:rPr>
                <w:rFonts w:ascii="Century Gothic" w:hAnsi="Century Gothic" w:cs="Tahoma"/>
                <w:sz w:val="20"/>
                <w:szCs w:val="20"/>
              </w:rPr>
            </w:pPr>
          </w:p>
        </w:tc>
        <w:tc>
          <w:tcPr>
            <w:tcW w:w="1295" w:type="dxa"/>
            <w:vAlign w:val="center"/>
          </w:tcPr>
          <w:p w:rsidR="00005F72" w:rsidRPr="00A85982" w:rsidRDefault="00005F72" w:rsidP="00005F72">
            <w:pPr>
              <w:jc w:val="center"/>
              <w:rPr>
                <w:rFonts w:ascii="Century Gothic" w:hAnsi="Century Gothic" w:cs="Tahoma"/>
                <w:sz w:val="20"/>
                <w:szCs w:val="20"/>
              </w:rPr>
            </w:pPr>
          </w:p>
        </w:tc>
        <w:tc>
          <w:tcPr>
            <w:tcW w:w="4327" w:type="dxa"/>
            <w:vAlign w:val="center"/>
          </w:tcPr>
          <w:p w:rsidR="00005F72" w:rsidRPr="00005F72" w:rsidRDefault="00005F72" w:rsidP="00005F72">
            <w:pPr>
              <w:snapToGrid w:val="0"/>
              <w:ind w:right="-34"/>
              <w:jc w:val="center"/>
              <w:rPr>
                <w:rFonts w:ascii="Century Gothic" w:hAnsi="Century Gothic" w:cs="Tahoma"/>
                <w:bCs/>
                <w:color w:val="000000"/>
                <w:sz w:val="20"/>
                <w:szCs w:val="20"/>
              </w:rPr>
            </w:pPr>
            <w:r w:rsidRPr="00005F72">
              <w:rPr>
                <w:rFonts w:ascii="Century Gothic" w:hAnsi="Century Gothic" w:cs="Tahoma"/>
                <w:bCs/>
                <w:color w:val="000000"/>
                <w:sz w:val="20"/>
                <w:szCs w:val="20"/>
              </w:rPr>
              <w:t>Publicación de la lista de</w:t>
            </w:r>
          </w:p>
          <w:p w:rsidR="00005F72" w:rsidRPr="00005F72" w:rsidRDefault="00005F72" w:rsidP="00005F72">
            <w:pPr>
              <w:snapToGrid w:val="0"/>
              <w:ind w:right="-34"/>
              <w:jc w:val="center"/>
              <w:rPr>
                <w:rFonts w:ascii="Century Gothic" w:hAnsi="Century Gothic" w:cs="Tahoma"/>
                <w:bCs/>
                <w:color w:val="000000"/>
                <w:sz w:val="20"/>
                <w:szCs w:val="20"/>
              </w:rPr>
            </w:pPr>
            <w:r w:rsidRPr="00005F72">
              <w:rPr>
                <w:rFonts w:ascii="Century Gothic" w:hAnsi="Century Gothic" w:cs="Tahoma"/>
                <w:bCs/>
                <w:color w:val="000000"/>
                <w:sz w:val="20"/>
                <w:szCs w:val="20"/>
              </w:rPr>
              <w:t>autorizados a salir</w:t>
            </w:r>
          </w:p>
        </w:tc>
        <w:tc>
          <w:tcPr>
            <w:tcW w:w="3236" w:type="dxa"/>
            <w:vAlign w:val="center"/>
          </w:tcPr>
          <w:p w:rsidR="00005F72" w:rsidRPr="00A85982" w:rsidRDefault="00347F8D" w:rsidP="00005F72">
            <w:pPr>
              <w:jc w:val="center"/>
              <w:rPr>
                <w:rFonts w:ascii="Century Gothic" w:hAnsi="Century Gothic" w:cs="Tahoma"/>
                <w:sz w:val="20"/>
                <w:szCs w:val="20"/>
              </w:rPr>
            </w:pPr>
            <w:hyperlink r:id="rId10" w:history="1">
              <w:r w:rsidR="00005F72" w:rsidRPr="00A85982">
                <w:rPr>
                  <w:rStyle w:val="Hipervnculo"/>
                  <w:rFonts w:ascii="Century Gothic" w:hAnsi="Century Gothic" w:cs="Tahoma"/>
                  <w:sz w:val="20"/>
                  <w:szCs w:val="20"/>
                </w:rPr>
                <w:t>http://www.fcta.es</w:t>
              </w:r>
            </w:hyperlink>
          </w:p>
          <w:p w:rsidR="00005F72" w:rsidRPr="00A85982" w:rsidRDefault="00005F72" w:rsidP="00005F72">
            <w:pPr>
              <w:jc w:val="center"/>
              <w:rPr>
                <w:rFonts w:ascii="Century Gothic" w:hAnsi="Century Gothic" w:cs="Tahoma"/>
                <w:sz w:val="20"/>
                <w:szCs w:val="20"/>
              </w:rPr>
            </w:pPr>
            <w:r w:rsidRPr="00A85982">
              <w:rPr>
                <w:rFonts w:ascii="Century Gothic" w:hAnsi="Century Gothic" w:cs="Tahoma"/>
                <w:b/>
                <w:sz w:val="20"/>
                <w:szCs w:val="20"/>
              </w:rPr>
              <w:t>Sportity</w:t>
            </w:r>
          </w:p>
        </w:tc>
      </w:tr>
      <w:tr w:rsidR="00005F72" w:rsidRPr="00A85982" w:rsidTr="00A85982">
        <w:trPr>
          <w:trHeight w:val="510"/>
        </w:trPr>
        <w:tc>
          <w:tcPr>
            <w:tcW w:w="1535" w:type="dxa"/>
            <w:vMerge/>
            <w:vAlign w:val="center"/>
          </w:tcPr>
          <w:p w:rsidR="00005F72" w:rsidRPr="00A85982" w:rsidRDefault="00005F72" w:rsidP="00005F72">
            <w:pPr>
              <w:jc w:val="center"/>
              <w:rPr>
                <w:rFonts w:ascii="Century Gothic" w:hAnsi="Century Gothic" w:cs="Tahoma"/>
                <w:sz w:val="20"/>
                <w:szCs w:val="20"/>
              </w:rPr>
            </w:pPr>
          </w:p>
        </w:tc>
        <w:tc>
          <w:tcPr>
            <w:tcW w:w="1295" w:type="dxa"/>
            <w:vAlign w:val="center"/>
          </w:tcPr>
          <w:p w:rsidR="00005F72" w:rsidRPr="00A85982" w:rsidRDefault="00005F72" w:rsidP="00005F72">
            <w:pPr>
              <w:jc w:val="center"/>
              <w:rPr>
                <w:rFonts w:ascii="Century Gothic" w:hAnsi="Century Gothic" w:cs="Tahoma"/>
                <w:sz w:val="20"/>
                <w:szCs w:val="20"/>
              </w:rPr>
            </w:pPr>
            <w:r>
              <w:rPr>
                <w:rFonts w:ascii="Century Gothic" w:hAnsi="Century Gothic" w:cs="Tahoma"/>
                <w:sz w:val="20"/>
                <w:szCs w:val="20"/>
              </w:rPr>
              <w:t>12:30</w:t>
            </w:r>
          </w:p>
        </w:tc>
        <w:tc>
          <w:tcPr>
            <w:tcW w:w="4327" w:type="dxa"/>
            <w:vAlign w:val="center"/>
          </w:tcPr>
          <w:p w:rsidR="00005F72" w:rsidRPr="00005F72" w:rsidRDefault="00005F72" w:rsidP="00005F72">
            <w:pPr>
              <w:snapToGrid w:val="0"/>
              <w:ind w:right="-34"/>
              <w:jc w:val="center"/>
              <w:rPr>
                <w:rFonts w:ascii="Century Gothic" w:hAnsi="Century Gothic" w:cs="Tahoma"/>
                <w:bCs/>
                <w:color w:val="000000"/>
                <w:sz w:val="20"/>
                <w:szCs w:val="20"/>
              </w:rPr>
            </w:pPr>
            <w:r w:rsidRPr="00005F72">
              <w:rPr>
                <w:rFonts w:ascii="Century Gothic" w:hAnsi="Century Gothic" w:cs="Tahoma"/>
                <w:bCs/>
                <w:color w:val="000000"/>
                <w:sz w:val="20"/>
                <w:szCs w:val="20"/>
              </w:rPr>
              <w:t>Manga de entrenamientos</w:t>
            </w:r>
          </w:p>
        </w:tc>
        <w:tc>
          <w:tcPr>
            <w:tcW w:w="3236" w:type="dxa"/>
            <w:vAlign w:val="center"/>
          </w:tcPr>
          <w:p w:rsidR="00005F72" w:rsidRPr="00A85982" w:rsidRDefault="00005F72" w:rsidP="00005F72">
            <w:pPr>
              <w:jc w:val="center"/>
              <w:rPr>
                <w:rFonts w:ascii="Century Gothic" w:hAnsi="Century Gothic" w:cs="Tahoma"/>
                <w:sz w:val="20"/>
                <w:szCs w:val="20"/>
              </w:rPr>
            </w:pPr>
          </w:p>
        </w:tc>
      </w:tr>
      <w:tr w:rsidR="00005F72" w:rsidRPr="00A85982" w:rsidTr="00A85982">
        <w:trPr>
          <w:trHeight w:val="510"/>
        </w:trPr>
        <w:tc>
          <w:tcPr>
            <w:tcW w:w="1535" w:type="dxa"/>
            <w:vMerge/>
            <w:vAlign w:val="center"/>
          </w:tcPr>
          <w:p w:rsidR="00005F72" w:rsidRPr="00A85982" w:rsidRDefault="00005F72" w:rsidP="00005F72">
            <w:pPr>
              <w:jc w:val="center"/>
              <w:rPr>
                <w:rFonts w:ascii="Century Gothic" w:hAnsi="Century Gothic" w:cs="Tahoma"/>
                <w:sz w:val="20"/>
                <w:szCs w:val="20"/>
              </w:rPr>
            </w:pPr>
          </w:p>
        </w:tc>
        <w:tc>
          <w:tcPr>
            <w:tcW w:w="1295" w:type="dxa"/>
            <w:vAlign w:val="center"/>
          </w:tcPr>
          <w:p w:rsidR="00005F72" w:rsidRPr="00A85982" w:rsidRDefault="00005F72" w:rsidP="00005F72">
            <w:pPr>
              <w:jc w:val="center"/>
              <w:rPr>
                <w:rFonts w:ascii="Century Gothic" w:hAnsi="Century Gothic" w:cs="Tahoma"/>
                <w:sz w:val="20"/>
                <w:szCs w:val="20"/>
              </w:rPr>
            </w:pPr>
          </w:p>
        </w:tc>
        <w:tc>
          <w:tcPr>
            <w:tcW w:w="4327" w:type="dxa"/>
            <w:vAlign w:val="center"/>
          </w:tcPr>
          <w:p w:rsidR="00005F72" w:rsidRPr="00005F72" w:rsidRDefault="00005F72" w:rsidP="00005F72">
            <w:pPr>
              <w:snapToGrid w:val="0"/>
              <w:ind w:right="-34"/>
              <w:jc w:val="center"/>
              <w:rPr>
                <w:rFonts w:ascii="Century Gothic" w:hAnsi="Century Gothic" w:cs="Tahoma"/>
                <w:bCs/>
                <w:color w:val="000000"/>
                <w:sz w:val="20"/>
                <w:szCs w:val="20"/>
              </w:rPr>
            </w:pPr>
            <w:r w:rsidRPr="00005F72">
              <w:rPr>
                <w:rFonts w:ascii="Century Gothic" w:hAnsi="Century Gothic" w:cs="Tahoma"/>
                <w:bCs/>
                <w:color w:val="000000"/>
                <w:sz w:val="20"/>
                <w:szCs w:val="20"/>
              </w:rPr>
              <w:t>Manga clasificatoria 1</w:t>
            </w:r>
          </w:p>
        </w:tc>
        <w:tc>
          <w:tcPr>
            <w:tcW w:w="3236" w:type="dxa"/>
            <w:vAlign w:val="center"/>
          </w:tcPr>
          <w:p w:rsidR="00005F72" w:rsidRPr="00A85982" w:rsidRDefault="00005F72" w:rsidP="00005F72">
            <w:pPr>
              <w:jc w:val="center"/>
              <w:rPr>
                <w:rFonts w:ascii="Century Gothic" w:hAnsi="Century Gothic" w:cs="Tahoma"/>
                <w:sz w:val="20"/>
                <w:szCs w:val="20"/>
              </w:rPr>
            </w:pPr>
          </w:p>
        </w:tc>
      </w:tr>
      <w:tr w:rsidR="00005F72" w:rsidRPr="00A85982" w:rsidTr="00A85982">
        <w:trPr>
          <w:trHeight w:val="510"/>
        </w:trPr>
        <w:tc>
          <w:tcPr>
            <w:tcW w:w="1535" w:type="dxa"/>
            <w:vMerge/>
            <w:vAlign w:val="center"/>
          </w:tcPr>
          <w:p w:rsidR="00005F72" w:rsidRPr="00A85982" w:rsidRDefault="00005F72" w:rsidP="00005F72">
            <w:pPr>
              <w:jc w:val="center"/>
              <w:rPr>
                <w:rFonts w:ascii="Century Gothic" w:hAnsi="Century Gothic" w:cs="Tahoma"/>
                <w:sz w:val="20"/>
                <w:szCs w:val="20"/>
              </w:rPr>
            </w:pPr>
          </w:p>
        </w:tc>
        <w:tc>
          <w:tcPr>
            <w:tcW w:w="1295" w:type="dxa"/>
            <w:vAlign w:val="center"/>
          </w:tcPr>
          <w:p w:rsidR="00005F72" w:rsidRPr="00A85982" w:rsidRDefault="00005F72" w:rsidP="00005F72">
            <w:pPr>
              <w:jc w:val="center"/>
              <w:rPr>
                <w:rFonts w:ascii="Century Gothic" w:hAnsi="Century Gothic" w:cs="Tahoma"/>
                <w:sz w:val="20"/>
                <w:szCs w:val="20"/>
              </w:rPr>
            </w:pPr>
          </w:p>
        </w:tc>
        <w:tc>
          <w:tcPr>
            <w:tcW w:w="4327" w:type="dxa"/>
            <w:vAlign w:val="center"/>
          </w:tcPr>
          <w:p w:rsidR="00005F72" w:rsidRPr="00005F72" w:rsidRDefault="00005F72" w:rsidP="00005F72">
            <w:pPr>
              <w:snapToGrid w:val="0"/>
              <w:ind w:right="-34"/>
              <w:jc w:val="center"/>
              <w:rPr>
                <w:rFonts w:ascii="Century Gothic" w:hAnsi="Century Gothic" w:cs="Tahoma"/>
                <w:bCs/>
                <w:color w:val="000000"/>
                <w:sz w:val="20"/>
                <w:szCs w:val="20"/>
              </w:rPr>
            </w:pPr>
            <w:r w:rsidRPr="00005F72">
              <w:rPr>
                <w:rFonts w:ascii="Century Gothic" w:hAnsi="Century Gothic" w:cs="Tahoma"/>
                <w:bCs/>
                <w:color w:val="000000"/>
                <w:sz w:val="20"/>
                <w:szCs w:val="20"/>
              </w:rPr>
              <w:t>Manga clasificatoria 2</w:t>
            </w:r>
          </w:p>
        </w:tc>
        <w:tc>
          <w:tcPr>
            <w:tcW w:w="3236" w:type="dxa"/>
            <w:vAlign w:val="center"/>
          </w:tcPr>
          <w:p w:rsidR="00005F72" w:rsidRPr="00A85982" w:rsidRDefault="00005F72" w:rsidP="00005F72">
            <w:pPr>
              <w:jc w:val="center"/>
              <w:rPr>
                <w:rFonts w:ascii="Century Gothic" w:hAnsi="Century Gothic" w:cs="Tahoma"/>
                <w:sz w:val="20"/>
                <w:szCs w:val="20"/>
              </w:rPr>
            </w:pPr>
          </w:p>
        </w:tc>
      </w:tr>
      <w:tr w:rsidR="00005F72" w:rsidRPr="00A85982" w:rsidTr="00A85982">
        <w:trPr>
          <w:trHeight w:val="510"/>
        </w:trPr>
        <w:tc>
          <w:tcPr>
            <w:tcW w:w="1535" w:type="dxa"/>
            <w:vMerge/>
            <w:vAlign w:val="center"/>
          </w:tcPr>
          <w:p w:rsidR="00005F72" w:rsidRPr="00A85982" w:rsidRDefault="00005F72" w:rsidP="00005F72">
            <w:pPr>
              <w:jc w:val="center"/>
              <w:rPr>
                <w:rFonts w:ascii="Century Gothic" w:hAnsi="Century Gothic" w:cs="Tahoma"/>
                <w:sz w:val="20"/>
                <w:szCs w:val="20"/>
              </w:rPr>
            </w:pPr>
          </w:p>
        </w:tc>
        <w:tc>
          <w:tcPr>
            <w:tcW w:w="1295" w:type="dxa"/>
            <w:vAlign w:val="center"/>
          </w:tcPr>
          <w:p w:rsidR="00005F72" w:rsidRPr="00A85982" w:rsidRDefault="00005F72" w:rsidP="00005F72">
            <w:pPr>
              <w:jc w:val="center"/>
              <w:rPr>
                <w:rFonts w:ascii="Century Gothic" w:hAnsi="Century Gothic" w:cs="Tahoma"/>
                <w:sz w:val="20"/>
                <w:szCs w:val="20"/>
              </w:rPr>
            </w:pPr>
          </w:p>
        </w:tc>
        <w:tc>
          <w:tcPr>
            <w:tcW w:w="4327" w:type="dxa"/>
            <w:vAlign w:val="center"/>
          </w:tcPr>
          <w:p w:rsidR="00005F72" w:rsidRPr="00005F72" w:rsidRDefault="00005F72" w:rsidP="00005F72">
            <w:pPr>
              <w:snapToGrid w:val="0"/>
              <w:ind w:right="-34"/>
              <w:jc w:val="center"/>
              <w:rPr>
                <w:rFonts w:ascii="Century Gothic" w:hAnsi="Century Gothic" w:cs="Tahoma"/>
                <w:bCs/>
                <w:color w:val="000000"/>
                <w:sz w:val="20"/>
                <w:szCs w:val="20"/>
              </w:rPr>
            </w:pPr>
            <w:r w:rsidRPr="00005F72">
              <w:rPr>
                <w:rFonts w:ascii="Century Gothic" w:hAnsi="Century Gothic" w:cs="Tahoma"/>
                <w:bCs/>
                <w:color w:val="000000"/>
                <w:sz w:val="20"/>
                <w:szCs w:val="20"/>
              </w:rPr>
              <w:t>Manga clasificatoria 3</w:t>
            </w:r>
          </w:p>
        </w:tc>
        <w:tc>
          <w:tcPr>
            <w:tcW w:w="3236" w:type="dxa"/>
            <w:vAlign w:val="center"/>
          </w:tcPr>
          <w:p w:rsidR="00005F72" w:rsidRPr="00A85982" w:rsidRDefault="00005F72" w:rsidP="00005F72">
            <w:pPr>
              <w:jc w:val="center"/>
              <w:rPr>
                <w:rFonts w:ascii="Century Gothic" w:hAnsi="Century Gothic" w:cs="Tahoma"/>
                <w:sz w:val="20"/>
                <w:szCs w:val="20"/>
              </w:rPr>
            </w:pPr>
          </w:p>
        </w:tc>
      </w:tr>
      <w:tr w:rsidR="00005F72" w:rsidRPr="00A85982" w:rsidTr="00A85982">
        <w:trPr>
          <w:trHeight w:val="510"/>
        </w:trPr>
        <w:tc>
          <w:tcPr>
            <w:tcW w:w="1535" w:type="dxa"/>
            <w:vMerge/>
            <w:vAlign w:val="center"/>
          </w:tcPr>
          <w:p w:rsidR="00005F72" w:rsidRPr="00A85982" w:rsidRDefault="00005F72" w:rsidP="00005F72">
            <w:pPr>
              <w:jc w:val="center"/>
              <w:rPr>
                <w:rFonts w:ascii="Century Gothic" w:hAnsi="Century Gothic" w:cs="Tahoma"/>
                <w:sz w:val="20"/>
                <w:szCs w:val="20"/>
              </w:rPr>
            </w:pPr>
          </w:p>
        </w:tc>
        <w:tc>
          <w:tcPr>
            <w:tcW w:w="1295" w:type="dxa"/>
            <w:vAlign w:val="center"/>
          </w:tcPr>
          <w:p w:rsidR="00005F72" w:rsidRPr="00A85982" w:rsidRDefault="00005F72" w:rsidP="00005F72">
            <w:pPr>
              <w:jc w:val="center"/>
              <w:rPr>
                <w:rFonts w:ascii="Century Gothic" w:hAnsi="Century Gothic" w:cs="Tahoma"/>
                <w:sz w:val="20"/>
                <w:szCs w:val="20"/>
              </w:rPr>
            </w:pPr>
          </w:p>
        </w:tc>
        <w:tc>
          <w:tcPr>
            <w:tcW w:w="4327" w:type="dxa"/>
            <w:vAlign w:val="center"/>
          </w:tcPr>
          <w:p w:rsidR="00005F72" w:rsidRPr="00005F72" w:rsidRDefault="00005F72" w:rsidP="00005F72">
            <w:pPr>
              <w:snapToGrid w:val="0"/>
              <w:ind w:right="-34"/>
              <w:jc w:val="center"/>
              <w:rPr>
                <w:rFonts w:ascii="Century Gothic" w:hAnsi="Century Gothic" w:cs="Tahoma"/>
                <w:bCs/>
                <w:color w:val="000000"/>
                <w:sz w:val="20"/>
                <w:szCs w:val="20"/>
              </w:rPr>
            </w:pPr>
            <w:r w:rsidRPr="00005F72">
              <w:rPr>
                <w:rFonts w:ascii="Century Gothic" w:hAnsi="Century Gothic" w:cs="Tahoma"/>
                <w:bCs/>
                <w:color w:val="000000"/>
                <w:sz w:val="20"/>
                <w:szCs w:val="20"/>
              </w:rPr>
              <w:t>Clasificación Provisional</w:t>
            </w:r>
          </w:p>
        </w:tc>
        <w:tc>
          <w:tcPr>
            <w:tcW w:w="3236" w:type="dxa"/>
            <w:vAlign w:val="center"/>
          </w:tcPr>
          <w:p w:rsidR="00005F72" w:rsidRPr="00A85982" w:rsidRDefault="00347F8D" w:rsidP="00005F72">
            <w:pPr>
              <w:jc w:val="center"/>
              <w:rPr>
                <w:rFonts w:ascii="Century Gothic" w:hAnsi="Century Gothic" w:cs="Tahoma"/>
                <w:sz w:val="20"/>
                <w:szCs w:val="20"/>
              </w:rPr>
            </w:pPr>
            <w:hyperlink r:id="rId11" w:history="1">
              <w:r w:rsidR="00005F72" w:rsidRPr="00A85982">
                <w:rPr>
                  <w:rStyle w:val="Hipervnculo"/>
                  <w:rFonts w:ascii="Century Gothic" w:hAnsi="Century Gothic" w:cs="Tahoma"/>
                  <w:sz w:val="20"/>
                  <w:szCs w:val="20"/>
                </w:rPr>
                <w:t>http://www.fcta.es</w:t>
              </w:r>
            </w:hyperlink>
          </w:p>
          <w:p w:rsidR="00005F72" w:rsidRPr="00A85982" w:rsidRDefault="00005F72" w:rsidP="00005F72">
            <w:pPr>
              <w:jc w:val="center"/>
              <w:rPr>
                <w:rFonts w:ascii="Century Gothic" w:hAnsi="Century Gothic" w:cs="Tahoma"/>
                <w:sz w:val="20"/>
                <w:szCs w:val="20"/>
              </w:rPr>
            </w:pPr>
            <w:r w:rsidRPr="00A85982">
              <w:rPr>
                <w:rFonts w:ascii="Century Gothic" w:hAnsi="Century Gothic" w:cs="Tahoma"/>
                <w:b/>
                <w:sz w:val="20"/>
                <w:szCs w:val="20"/>
              </w:rPr>
              <w:t>Sportity</w:t>
            </w:r>
          </w:p>
        </w:tc>
      </w:tr>
      <w:tr w:rsidR="00005F72" w:rsidRPr="00A85982" w:rsidTr="00A85982">
        <w:trPr>
          <w:trHeight w:val="510"/>
        </w:trPr>
        <w:tc>
          <w:tcPr>
            <w:tcW w:w="1535" w:type="dxa"/>
            <w:vMerge/>
            <w:vAlign w:val="center"/>
          </w:tcPr>
          <w:p w:rsidR="00005F72" w:rsidRPr="00A85982" w:rsidRDefault="00005F72" w:rsidP="00005F72">
            <w:pPr>
              <w:jc w:val="center"/>
              <w:rPr>
                <w:rFonts w:ascii="Century Gothic" w:hAnsi="Century Gothic" w:cs="Tahoma"/>
                <w:sz w:val="20"/>
                <w:szCs w:val="20"/>
              </w:rPr>
            </w:pPr>
          </w:p>
        </w:tc>
        <w:tc>
          <w:tcPr>
            <w:tcW w:w="1295" w:type="dxa"/>
            <w:vAlign w:val="center"/>
          </w:tcPr>
          <w:p w:rsidR="00005F72" w:rsidRPr="00A85982" w:rsidRDefault="00005F72" w:rsidP="00005F72">
            <w:pPr>
              <w:jc w:val="center"/>
              <w:rPr>
                <w:rFonts w:ascii="Century Gothic" w:hAnsi="Century Gothic" w:cs="Tahoma"/>
                <w:sz w:val="20"/>
                <w:szCs w:val="20"/>
              </w:rPr>
            </w:pPr>
          </w:p>
        </w:tc>
        <w:tc>
          <w:tcPr>
            <w:tcW w:w="4327" w:type="dxa"/>
            <w:vAlign w:val="center"/>
          </w:tcPr>
          <w:p w:rsidR="00005F72" w:rsidRPr="00005F72" w:rsidRDefault="00005F72" w:rsidP="00005F72">
            <w:pPr>
              <w:snapToGrid w:val="0"/>
              <w:ind w:right="-34"/>
              <w:jc w:val="center"/>
              <w:rPr>
                <w:rFonts w:ascii="Century Gothic" w:hAnsi="Century Gothic" w:cs="Tahoma"/>
                <w:bCs/>
                <w:color w:val="000000"/>
                <w:sz w:val="20"/>
                <w:szCs w:val="20"/>
              </w:rPr>
            </w:pPr>
            <w:r w:rsidRPr="00005F72">
              <w:rPr>
                <w:rFonts w:ascii="Century Gothic" w:hAnsi="Century Gothic" w:cs="Tahoma"/>
                <w:bCs/>
                <w:color w:val="000000"/>
                <w:sz w:val="20"/>
                <w:szCs w:val="20"/>
              </w:rPr>
              <w:t>Entrega de trofeos</w:t>
            </w:r>
          </w:p>
        </w:tc>
        <w:tc>
          <w:tcPr>
            <w:tcW w:w="3236" w:type="dxa"/>
            <w:vAlign w:val="center"/>
          </w:tcPr>
          <w:p w:rsidR="00005F72" w:rsidRPr="00A85982" w:rsidRDefault="00005F72" w:rsidP="00005F72">
            <w:pPr>
              <w:jc w:val="center"/>
              <w:rPr>
                <w:rFonts w:ascii="Century Gothic" w:hAnsi="Century Gothic" w:cs="Tahoma"/>
                <w:sz w:val="20"/>
                <w:szCs w:val="20"/>
              </w:rPr>
            </w:pPr>
          </w:p>
        </w:tc>
      </w:tr>
      <w:tr w:rsidR="00005F72" w:rsidRPr="00A85982" w:rsidTr="00A85982">
        <w:trPr>
          <w:trHeight w:val="510"/>
        </w:trPr>
        <w:tc>
          <w:tcPr>
            <w:tcW w:w="1535" w:type="dxa"/>
            <w:vMerge/>
            <w:vAlign w:val="center"/>
          </w:tcPr>
          <w:p w:rsidR="00005F72" w:rsidRPr="00A85982" w:rsidRDefault="00005F72" w:rsidP="00005F72">
            <w:pPr>
              <w:jc w:val="center"/>
              <w:rPr>
                <w:rFonts w:ascii="Century Gothic" w:hAnsi="Century Gothic" w:cs="Tahoma"/>
                <w:sz w:val="20"/>
                <w:szCs w:val="20"/>
              </w:rPr>
            </w:pPr>
          </w:p>
        </w:tc>
        <w:tc>
          <w:tcPr>
            <w:tcW w:w="1295" w:type="dxa"/>
            <w:vAlign w:val="center"/>
          </w:tcPr>
          <w:p w:rsidR="00005F72" w:rsidRPr="00A85982" w:rsidRDefault="00005F72" w:rsidP="00005F72">
            <w:pPr>
              <w:jc w:val="center"/>
              <w:rPr>
                <w:rFonts w:ascii="Century Gothic" w:hAnsi="Century Gothic" w:cs="Tahoma"/>
                <w:sz w:val="20"/>
                <w:szCs w:val="20"/>
              </w:rPr>
            </w:pPr>
          </w:p>
        </w:tc>
        <w:tc>
          <w:tcPr>
            <w:tcW w:w="4327" w:type="dxa"/>
            <w:vAlign w:val="center"/>
          </w:tcPr>
          <w:p w:rsidR="00005F72" w:rsidRPr="00005F72" w:rsidRDefault="00005F72" w:rsidP="00005F72">
            <w:pPr>
              <w:snapToGrid w:val="0"/>
              <w:ind w:right="-34"/>
              <w:jc w:val="center"/>
              <w:rPr>
                <w:rFonts w:ascii="Century Gothic" w:hAnsi="Century Gothic" w:cs="Tahoma"/>
                <w:bCs/>
                <w:color w:val="000000"/>
                <w:sz w:val="20"/>
                <w:szCs w:val="20"/>
              </w:rPr>
            </w:pPr>
            <w:r w:rsidRPr="00005F72">
              <w:rPr>
                <w:rFonts w:ascii="Century Gothic" w:hAnsi="Century Gothic" w:cs="Tahoma"/>
                <w:bCs/>
                <w:color w:val="000000"/>
                <w:sz w:val="20"/>
                <w:szCs w:val="20"/>
              </w:rPr>
              <w:t>Clasificación final</w:t>
            </w:r>
          </w:p>
        </w:tc>
        <w:tc>
          <w:tcPr>
            <w:tcW w:w="3236" w:type="dxa"/>
            <w:vAlign w:val="center"/>
          </w:tcPr>
          <w:p w:rsidR="00005F72" w:rsidRPr="00A85982" w:rsidRDefault="00347F8D" w:rsidP="00005F72">
            <w:pPr>
              <w:jc w:val="center"/>
              <w:rPr>
                <w:rFonts w:ascii="Century Gothic" w:hAnsi="Century Gothic" w:cs="Tahoma"/>
                <w:sz w:val="20"/>
                <w:szCs w:val="20"/>
              </w:rPr>
            </w:pPr>
            <w:hyperlink r:id="rId12" w:history="1">
              <w:r w:rsidR="00005F72" w:rsidRPr="00A85982">
                <w:rPr>
                  <w:rStyle w:val="Hipervnculo"/>
                  <w:rFonts w:ascii="Century Gothic" w:hAnsi="Century Gothic" w:cs="Tahoma"/>
                  <w:sz w:val="20"/>
                  <w:szCs w:val="20"/>
                </w:rPr>
                <w:t>http://www.fcta.es</w:t>
              </w:r>
            </w:hyperlink>
          </w:p>
          <w:p w:rsidR="00005F72" w:rsidRPr="00A85982" w:rsidRDefault="00005F72" w:rsidP="00005F72">
            <w:pPr>
              <w:jc w:val="center"/>
              <w:rPr>
                <w:rFonts w:ascii="Century Gothic" w:hAnsi="Century Gothic" w:cs="Tahoma"/>
                <w:sz w:val="20"/>
                <w:szCs w:val="20"/>
              </w:rPr>
            </w:pPr>
            <w:r w:rsidRPr="00A85982">
              <w:rPr>
                <w:rFonts w:ascii="Century Gothic" w:hAnsi="Century Gothic" w:cs="Tahoma"/>
                <w:b/>
                <w:sz w:val="20"/>
                <w:szCs w:val="20"/>
              </w:rPr>
              <w:t>Sportity</w:t>
            </w:r>
          </w:p>
        </w:tc>
      </w:tr>
    </w:tbl>
    <w:p w:rsidR="00D25668" w:rsidRPr="00D25668" w:rsidRDefault="00D25668" w:rsidP="00D25668">
      <w:pPr>
        <w:rPr>
          <w:rFonts w:ascii="Arial" w:hAnsi="Arial" w:cs="Arial"/>
        </w:rPr>
      </w:pPr>
    </w:p>
    <w:p w:rsidR="001713E7" w:rsidRPr="00005F72" w:rsidRDefault="00127910" w:rsidP="00127910">
      <w:pPr>
        <w:pStyle w:val="Ttulo1"/>
        <w:spacing w:line="276" w:lineRule="auto"/>
        <w:rPr>
          <w:rFonts w:ascii="Century Gothic" w:hAnsi="Century Gothic"/>
          <w:b/>
          <w:color w:val="FFC000" w:themeColor="accent4"/>
          <w:sz w:val="28"/>
        </w:rPr>
      </w:pPr>
      <w:bookmarkStart w:id="0" w:name="_Toc219721916"/>
      <w:r w:rsidRPr="00005F72">
        <w:rPr>
          <w:rFonts w:ascii="Century Gothic" w:hAnsi="Century Gothic"/>
          <w:b/>
          <w:color w:val="FFC000" w:themeColor="accent4"/>
          <w:sz w:val="28"/>
        </w:rPr>
        <w:t xml:space="preserve">Art. 1 </w:t>
      </w:r>
      <w:r w:rsidRPr="00005F72">
        <w:rPr>
          <w:rFonts w:ascii="Century Gothic" w:hAnsi="Century Gothic"/>
          <w:b/>
          <w:color w:val="FFC000" w:themeColor="accent4"/>
          <w:sz w:val="28"/>
        </w:rPr>
        <w:tab/>
        <w:t>Organización</w:t>
      </w:r>
      <w:bookmarkEnd w:id="0"/>
    </w:p>
    <w:p w:rsidR="00127910" w:rsidRPr="00127910" w:rsidRDefault="00127910" w:rsidP="00127910">
      <w:pPr>
        <w:ind w:left="708"/>
        <w:jc w:val="both"/>
        <w:rPr>
          <w:rFonts w:ascii="Century Gothic" w:hAnsi="Century Gothic" w:cs="Arial"/>
        </w:rPr>
      </w:pPr>
      <w:r w:rsidRPr="00005F72">
        <w:rPr>
          <w:rStyle w:val="Ttulo2Car"/>
          <w:rFonts w:ascii="Century Gothic" w:hAnsi="Century Gothic"/>
          <w:b/>
          <w:color w:val="FFC000" w:themeColor="accent4"/>
          <w:sz w:val="22"/>
          <w:szCs w:val="22"/>
        </w:rPr>
        <w:t>1.1.</w:t>
      </w:r>
      <w:r w:rsidRPr="00005F72">
        <w:rPr>
          <w:rFonts w:ascii="Century Gothic" w:hAnsi="Century Gothic" w:cs="Arial"/>
          <w:color w:val="FFC000" w:themeColor="accent4"/>
        </w:rPr>
        <w:t xml:space="preserve"> </w:t>
      </w:r>
      <w:r w:rsidRPr="00127910">
        <w:rPr>
          <w:rFonts w:ascii="Century Gothic" w:hAnsi="Century Gothic" w:cs="Arial"/>
        </w:rPr>
        <w:t>El</w:t>
      </w:r>
      <w:r w:rsidR="0012215A">
        <w:rPr>
          <w:rFonts w:ascii="Century Gothic" w:hAnsi="Century Gothic" w:cs="Arial"/>
        </w:rPr>
        <w:t xml:space="preserve"> </w:t>
      </w:r>
      <w:r w:rsidR="0012215A" w:rsidRPr="00A961FE">
        <w:rPr>
          <w:rFonts w:ascii="Century Gothic" w:hAnsi="Century Gothic" w:cs="Arial"/>
          <w:b/>
          <w:i/>
        </w:rPr>
        <w:t>nombre organizador</w:t>
      </w:r>
      <w:r w:rsidR="0012215A">
        <w:rPr>
          <w:rFonts w:ascii="Century Gothic" w:hAnsi="Century Gothic" w:cs="Arial"/>
        </w:rPr>
        <w:t xml:space="preserve"> organiza el </w:t>
      </w:r>
      <w:r w:rsidR="0012215A" w:rsidRPr="00A961FE">
        <w:rPr>
          <w:rFonts w:ascii="Century Gothic" w:hAnsi="Century Gothic" w:cs="Arial"/>
          <w:b/>
          <w:i/>
        </w:rPr>
        <w:t>nombre prueba</w:t>
      </w:r>
      <w:r w:rsidRPr="00127910">
        <w:rPr>
          <w:rFonts w:ascii="Century Gothic" w:hAnsi="Century Gothic" w:cs="Arial"/>
        </w:rPr>
        <w:t>, que se cele</w:t>
      </w:r>
      <w:r w:rsidR="00005F72">
        <w:rPr>
          <w:rFonts w:ascii="Century Gothic" w:hAnsi="Century Gothic" w:cs="Arial"/>
        </w:rPr>
        <w:t>brará el día</w:t>
      </w:r>
      <w:r>
        <w:rPr>
          <w:rFonts w:ascii="Century Gothic" w:hAnsi="Century Gothic" w:cs="Arial"/>
        </w:rPr>
        <w:t xml:space="preserve"> </w:t>
      </w:r>
      <w:r w:rsidR="0012215A">
        <w:rPr>
          <w:rFonts w:ascii="Century Gothic" w:hAnsi="Century Gothic" w:cs="Arial"/>
          <w:b/>
          <w:i/>
        </w:rPr>
        <w:t>día</w:t>
      </w:r>
      <w:r w:rsidR="0012215A" w:rsidRPr="00A961FE">
        <w:rPr>
          <w:rFonts w:ascii="Century Gothic" w:hAnsi="Century Gothic" w:cs="Arial"/>
          <w:b/>
          <w:i/>
        </w:rPr>
        <w:t xml:space="preserve"> de celebración</w:t>
      </w:r>
      <w:r>
        <w:rPr>
          <w:rFonts w:ascii="Century Gothic" w:hAnsi="Century Gothic" w:cs="Arial"/>
        </w:rPr>
        <w:t xml:space="preserve"> de 2026</w:t>
      </w:r>
      <w:r w:rsidRPr="00127910">
        <w:rPr>
          <w:rFonts w:ascii="Century Gothic" w:hAnsi="Century Gothic" w:cs="Arial"/>
        </w:rPr>
        <w:t>, con permiso de organización expedido por la Federación Cántabra de Automovilismo.</w:t>
      </w:r>
    </w:p>
    <w:p w:rsidR="00127910" w:rsidRPr="005246F9" w:rsidRDefault="00127910" w:rsidP="00127910">
      <w:pPr>
        <w:ind w:left="708"/>
        <w:jc w:val="both"/>
        <w:rPr>
          <w:rFonts w:ascii="Century Gothic" w:hAnsi="Century Gothic" w:cs="Arial"/>
          <w:b/>
          <w:color w:val="00B050"/>
        </w:rPr>
      </w:pPr>
      <w:r w:rsidRPr="005246F9">
        <w:rPr>
          <w:rFonts w:ascii="Century Gothic" w:hAnsi="Century Gothic" w:cs="Arial"/>
          <w:b/>
        </w:rPr>
        <w:t xml:space="preserve">Permiso de organización FCTA.: </w:t>
      </w:r>
    </w:p>
    <w:p w:rsidR="00127910" w:rsidRPr="005246F9" w:rsidRDefault="00127910" w:rsidP="00127910">
      <w:pPr>
        <w:ind w:left="708"/>
        <w:jc w:val="both"/>
        <w:rPr>
          <w:rFonts w:ascii="Century Gothic" w:hAnsi="Century Gothic" w:cs="Arial"/>
          <w:b/>
        </w:rPr>
      </w:pPr>
      <w:r w:rsidRPr="005246F9">
        <w:rPr>
          <w:rFonts w:ascii="Century Gothic" w:hAnsi="Century Gothic" w:cs="Arial"/>
          <w:b/>
        </w:rPr>
        <w:t xml:space="preserve">Fecha de aprobación: </w:t>
      </w:r>
    </w:p>
    <w:p w:rsidR="00127910" w:rsidRPr="00127910" w:rsidRDefault="00127910" w:rsidP="00127910">
      <w:pPr>
        <w:ind w:left="708"/>
        <w:jc w:val="both"/>
        <w:rPr>
          <w:rFonts w:ascii="Century Gothic" w:hAnsi="Century Gothic" w:cs="Arial"/>
          <w:color w:val="000000" w:themeColor="text1"/>
        </w:rPr>
      </w:pPr>
      <w:r w:rsidRPr="00005F72">
        <w:rPr>
          <w:rFonts w:ascii="Century Gothic" w:hAnsi="Century Gothic" w:cs="Arial"/>
          <w:b/>
          <w:color w:val="FFC000" w:themeColor="accent4"/>
        </w:rPr>
        <w:t>1.2.</w:t>
      </w:r>
      <w:r w:rsidRPr="00005F72">
        <w:rPr>
          <w:rFonts w:ascii="Century Gothic" w:hAnsi="Century Gothic" w:cs="Arial"/>
          <w:color w:val="FFC000" w:themeColor="accent4"/>
        </w:rPr>
        <w:t xml:space="preserve"> </w:t>
      </w:r>
      <w:r w:rsidRPr="00127910">
        <w:rPr>
          <w:rFonts w:ascii="Century Gothic" w:hAnsi="Century Gothic" w:cs="Arial"/>
          <w:color w:val="000000" w:themeColor="text1"/>
        </w:rPr>
        <w:t>El comité organizador estará formado por:</w:t>
      </w:r>
    </w:p>
    <w:p w:rsidR="00127910" w:rsidRPr="00127910" w:rsidRDefault="00127910" w:rsidP="00127910">
      <w:pPr>
        <w:pStyle w:val="Prrafodelista"/>
        <w:numPr>
          <w:ilvl w:val="0"/>
          <w:numId w:val="1"/>
        </w:numPr>
        <w:jc w:val="both"/>
        <w:rPr>
          <w:rFonts w:ascii="Century Gothic" w:hAnsi="Century Gothic" w:cs="Arial"/>
          <w:color w:val="000000" w:themeColor="text1"/>
        </w:rPr>
      </w:pPr>
      <w:r w:rsidRPr="00127910">
        <w:rPr>
          <w:rFonts w:ascii="Century Gothic" w:hAnsi="Century Gothic" w:cs="Arial"/>
          <w:color w:val="000000" w:themeColor="text1"/>
        </w:rPr>
        <w:t>Nombre y apellidos</w:t>
      </w:r>
    </w:p>
    <w:p w:rsidR="00127910" w:rsidRPr="00127910" w:rsidRDefault="00127910" w:rsidP="00127910">
      <w:pPr>
        <w:pStyle w:val="Prrafodelista"/>
        <w:numPr>
          <w:ilvl w:val="0"/>
          <w:numId w:val="1"/>
        </w:numPr>
        <w:jc w:val="both"/>
        <w:rPr>
          <w:rFonts w:ascii="Century Gothic" w:hAnsi="Century Gothic" w:cs="Arial"/>
          <w:color w:val="000000" w:themeColor="text1"/>
        </w:rPr>
      </w:pPr>
      <w:r w:rsidRPr="00127910">
        <w:rPr>
          <w:rFonts w:ascii="Century Gothic" w:hAnsi="Century Gothic" w:cs="Arial"/>
          <w:color w:val="000000" w:themeColor="text1"/>
        </w:rPr>
        <w:t>Nombre y apellidos</w:t>
      </w:r>
    </w:p>
    <w:p w:rsidR="00127910" w:rsidRPr="00127910" w:rsidRDefault="00127910" w:rsidP="00127910">
      <w:pPr>
        <w:pStyle w:val="Prrafodelista"/>
        <w:numPr>
          <w:ilvl w:val="0"/>
          <w:numId w:val="1"/>
        </w:numPr>
        <w:jc w:val="both"/>
        <w:rPr>
          <w:rFonts w:ascii="Century Gothic" w:hAnsi="Century Gothic" w:cs="Arial"/>
          <w:color w:val="000000" w:themeColor="text1"/>
        </w:rPr>
      </w:pPr>
      <w:r w:rsidRPr="00127910">
        <w:rPr>
          <w:rFonts w:ascii="Century Gothic" w:hAnsi="Century Gothic" w:cs="Arial"/>
          <w:color w:val="000000" w:themeColor="text1"/>
        </w:rPr>
        <w:t>Nombre y apellidos</w:t>
      </w:r>
    </w:p>
    <w:p w:rsidR="00127910" w:rsidRPr="00127910" w:rsidRDefault="00127910" w:rsidP="00127910">
      <w:pPr>
        <w:ind w:left="708"/>
        <w:jc w:val="both"/>
        <w:rPr>
          <w:rFonts w:ascii="Century Gothic" w:hAnsi="Century Gothic" w:cs="Arial"/>
          <w:b/>
          <w:color w:val="000000" w:themeColor="text1"/>
        </w:rPr>
      </w:pPr>
      <w:r w:rsidRPr="00127910">
        <w:rPr>
          <w:rFonts w:ascii="Century Gothic" w:hAnsi="Century Gothic" w:cs="Arial"/>
          <w:b/>
          <w:color w:val="000000" w:themeColor="text1"/>
        </w:rPr>
        <w:t>Domicilio:</w:t>
      </w:r>
      <w:r w:rsidR="0012215A">
        <w:rPr>
          <w:rFonts w:ascii="Century Gothic" w:hAnsi="Century Gothic" w:cs="Arial"/>
          <w:b/>
          <w:color w:val="000000" w:themeColor="text1"/>
        </w:rPr>
        <w:t xml:space="preserve"> </w:t>
      </w:r>
      <w:r w:rsidR="0012215A" w:rsidRPr="009E3EBF">
        <w:rPr>
          <w:rFonts w:ascii="Century Gothic" w:hAnsi="Century Gothic" w:cs="Arial"/>
          <w:color w:val="808080" w:themeColor="background1" w:themeShade="80"/>
        </w:rPr>
        <w:t>Domicilio</w:t>
      </w:r>
      <w:r w:rsidRPr="00127910">
        <w:rPr>
          <w:rFonts w:ascii="Century Gothic" w:hAnsi="Century Gothic" w:cs="Arial"/>
          <w:b/>
          <w:color w:val="000000" w:themeColor="text1"/>
        </w:rPr>
        <w:tab/>
      </w:r>
    </w:p>
    <w:p w:rsidR="00127910" w:rsidRPr="00127910" w:rsidRDefault="00127910" w:rsidP="00127910">
      <w:pPr>
        <w:ind w:left="708"/>
        <w:jc w:val="both"/>
        <w:rPr>
          <w:rFonts w:ascii="Century Gothic" w:hAnsi="Century Gothic" w:cs="Arial"/>
          <w:b/>
          <w:color w:val="000000" w:themeColor="text1"/>
        </w:rPr>
      </w:pPr>
      <w:r w:rsidRPr="00127910">
        <w:rPr>
          <w:rFonts w:ascii="Century Gothic" w:hAnsi="Century Gothic" w:cs="Arial"/>
          <w:b/>
          <w:color w:val="000000" w:themeColor="text1"/>
        </w:rPr>
        <w:t>Dirección:</w:t>
      </w:r>
      <w:r w:rsidR="0012215A">
        <w:rPr>
          <w:rFonts w:ascii="Century Gothic" w:hAnsi="Century Gothic" w:cs="Arial"/>
          <w:b/>
          <w:color w:val="000000" w:themeColor="text1"/>
        </w:rPr>
        <w:t xml:space="preserve"> </w:t>
      </w:r>
      <w:r w:rsidR="0012215A">
        <w:rPr>
          <w:rFonts w:ascii="Century Gothic" w:hAnsi="Century Gothic" w:cs="Arial"/>
          <w:color w:val="808080" w:themeColor="background1" w:themeShade="80"/>
        </w:rPr>
        <w:t>Dirección</w:t>
      </w:r>
      <w:r w:rsidRPr="00127910">
        <w:rPr>
          <w:rFonts w:ascii="Century Gothic" w:hAnsi="Century Gothic" w:cs="Arial"/>
          <w:b/>
          <w:color w:val="000000" w:themeColor="text1"/>
        </w:rPr>
        <w:tab/>
      </w:r>
    </w:p>
    <w:p w:rsidR="00127910" w:rsidRPr="00127910" w:rsidRDefault="00127910" w:rsidP="00127910">
      <w:pPr>
        <w:ind w:left="708"/>
        <w:jc w:val="both"/>
        <w:rPr>
          <w:rFonts w:ascii="Century Gothic" w:hAnsi="Century Gothic" w:cs="Arial"/>
          <w:b/>
          <w:color w:val="000000" w:themeColor="text1"/>
        </w:rPr>
      </w:pPr>
      <w:r w:rsidRPr="00127910">
        <w:rPr>
          <w:rFonts w:ascii="Century Gothic" w:hAnsi="Century Gothic" w:cs="Arial"/>
          <w:b/>
          <w:color w:val="000000" w:themeColor="text1"/>
        </w:rPr>
        <w:t>E-mail:</w:t>
      </w:r>
      <w:r w:rsidR="0012215A">
        <w:rPr>
          <w:rFonts w:ascii="Century Gothic" w:hAnsi="Century Gothic" w:cs="Arial"/>
          <w:b/>
          <w:color w:val="000000" w:themeColor="text1"/>
        </w:rPr>
        <w:t xml:space="preserve"> </w:t>
      </w:r>
      <w:r w:rsidR="0012215A">
        <w:rPr>
          <w:rFonts w:ascii="Century Gothic" w:hAnsi="Century Gothic" w:cs="Arial"/>
          <w:color w:val="808080" w:themeColor="background1" w:themeShade="80"/>
        </w:rPr>
        <w:t>E-mail</w:t>
      </w:r>
      <w:r w:rsidRPr="00127910">
        <w:rPr>
          <w:rFonts w:ascii="Century Gothic" w:hAnsi="Century Gothic" w:cs="Arial"/>
          <w:b/>
          <w:color w:val="000000" w:themeColor="text1"/>
        </w:rPr>
        <w:tab/>
      </w:r>
    </w:p>
    <w:p w:rsidR="00127910" w:rsidRDefault="00127910" w:rsidP="00127910">
      <w:pPr>
        <w:ind w:left="708"/>
        <w:jc w:val="both"/>
        <w:rPr>
          <w:rFonts w:ascii="Century Gothic" w:hAnsi="Century Gothic" w:cs="Arial"/>
          <w:b/>
          <w:color w:val="000000" w:themeColor="text1"/>
        </w:rPr>
      </w:pPr>
      <w:r w:rsidRPr="00127910">
        <w:rPr>
          <w:rFonts w:ascii="Century Gothic" w:hAnsi="Century Gothic" w:cs="Arial"/>
          <w:b/>
          <w:color w:val="000000" w:themeColor="text1"/>
        </w:rPr>
        <w:t>Teléfono:</w:t>
      </w:r>
      <w:r w:rsidR="0012215A">
        <w:rPr>
          <w:rFonts w:ascii="Century Gothic" w:hAnsi="Century Gothic" w:cs="Arial"/>
          <w:b/>
          <w:color w:val="000000" w:themeColor="text1"/>
        </w:rPr>
        <w:t xml:space="preserve"> </w:t>
      </w:r>
      <w:r w:rsidR="0012215A">
        <w:rPr>
          <w:rFonts w:ascii="Century Gothic" w:hAnsi="Century Gothic" w:cs="Arial"/>
          <w:color w:val="808080" w:themeColor="background1" w:themeShade="80"/>
        </w:rPr>
        <w:t>Teléfono</w:t>
      </w:r>
    </w:p>
    <w:p w:rsidR="00005F72" w:rsidRDefault="00005F72" w:rsidP="00005F72">
      <w:pPr>
        <w:jc w:val="both"/>
        <w:rPr>
          <w:rFonts w:ascii="Century Gothic" w:hAnsi="Century Gothic" w:cs="Arial"/>
          <w:b/>
          <w:color w:val="000000" w:themeColor="text1"/>
        </w:rPr>
      </w:pPr>
    </w:p>
    <w:p w:rsidR="00127910" w:rsidRPr="00127910" w:rsidRDefault="00127910" w:rsidP="00127910">
      <w:pPr>
        <w:ind w:left="708"/>
        <w:jc w:val="both"/>
        <w:rPr>
          <w:rFonts w:ascii="Century Gothic" w:hAnsi="Century Gothic" w:cs="Arial"/>
          <w:color w:val="000000" w:themeColor="text1"/>
        </w:rPr>
      </w:pPr>
      <w:r w:rsidRPr="00005F72">
        <w:rPr>
          <w:rFonts w:ascii="Century Gothic" w:hAnsi="Century Gothic" w:cs="Arial"/>
          <w:b/>
          <w:color w:val="FFC000" w:themeColor="accent4"/>
        </w:rPr>
        <w:lastRenderedPageBreak/>
        <w:t xml:space="preserve">1.3. </w:t>
      </w:r>
      <w:r w:rsidRPr="00127910">
        <w:rPr>
          <w:rFonts w:ascii="Century Gothic" w:hAnsi="Century Gothic" w:cs="Arial"/>
          <w:color w:val="000000" w:themeColor="text1"/>
        </w:rPr>
        <w:t>Secretaría de la prueba y tablón de anuncios.</w:t>
      </w:r>
    </w:p>
    <w:p w:rsidR="00127910" w:rsidRPr="00127910" w:rsidRDefault="00127910" w:rsidP="00127910">
      <w:pPr>
        <w:ind w:left="708"/>
        <w:jc w:val="both"/>
        <w:rPr>
          <w:rFonts w:ascii="Century Gothic" w:hAnsi="Century Gothic" w:cs="Arial"/>
          <w:color w:val="000000" w:themeColor="text1"/>
        </w:rPr>
      </w:pPr>
      <w:r w:rsidRPr="00127910">
        <w:rPr>
          <w:rFonts w:ascii="Century Gothic" w:hAnsi="Century Gothic" w:cs="Arial"/>
          <w:color w:val="000000" w:themeColor="text1"/>
        </w:rPr>
        <w:t>Desde la apertura de inscripciones y hasta el comienzo de la prueba en:</w:t>
      </w:r>
    </w:p>
    <w:p w:rsidR="00127910" w:rsidRPr="00127910" w:rsidRDefault="00127910" w:rsidP="00127910">
      <w:pPr>
        <w:ind w:left="708"/>
        <w:jc w:val="both"/>
        <w:rPr>
          <w:rFonts w:ascii="Century Gothic" w:hAnsi="Century Gothic" w:cs="Arial"/>
          <w:b/>
          <w:color w:val="000000" w:themeColor="text1"/>
        </w:rPr>
      </w:pPr>
      <w:r w:rsidRPr="00127910">
        <w:rPr>
          <w:rFonts w:ascii="Century Gothic" w:hAnsi="Century Gothic" w:cs="Arial"/>
          <w:b/>
          <w:color w:val="000000" w:themeColor="text1"/>
        </w:rPr>
        <w:t>Dirección:</w:t>
      </w:r>
      <w:r w:rsidR="0012215A">
        <w:rPr>
          <w:rFonts w:ascii="Century Gothic" w:hAnsi="Century Gothic" w:cs="Arial"/>
          <w:b/>
          <w:color w:val="000000" w:themeColor="text1"/>
        </w:rPr>
        <w:t xml:space="preserve"> </w:t>
      </w:r>
      <w:r w:rsidR="0012215A">
        <w:rPr>
          <w:rFonts w:ascii="Century Gothic" w:hAnsi="Century Gothic" w:cs="Arial"/>
          <w:color w:val="808080" w:themeColor="background1" w:themeShade="80"/>
        </w:rPr>
        <w:t>Dirección</w:t>
      </w:r>
      <w:r w:rsidR="0068284E">
        <w:rPr>
          <w:rFonts w:ascii="Century Gothic" w:hAnsi="Century Gothic" w:cs="Arial"/>
          <w:b/>
          <w:color w:val="000000" w:themeColor="text1"/>
        </w:rPr>
        <w:t xml:space="preserve"> </w:t>
      </w:r>
      <w:r w:rsidRPr="00127910">
        <w:rPr>
          <w:rFonts w:ascii="Century Gothic" w:hAnsi="Century Gothic" w:cs="Arial"/>
          <w:b/>
          <w:color w:val="000000" w:themeColor="text1"/>
        </w:rPr>
        <w:tab/>
      </w:r>
    </w:p>
    <w:p w:rsidR="00127910" w:rsidRPr="00127910" w:rsidRDefault="00127910" w:rsidP="00127910">
      <w:pPr>
        <w:ind w:left="708"/>
        <w:jc w:val="both"/>
        <w:rPr>
          <w:rFonts w:ascii="Century Gothic" w:hAnsi="Century Gothic" w:cs="Arial"/>
          <w:b/>
          <w:color w:val="000000" w:themeColor="text1"/>
        </w:rPr>
      </w:pPr>
      <w:r w:rsidRPr="00127910">
        <w:rPr>
          <w:rFonts w:ascii="Century Gothic" w:hAnsi="Century Gothic" w:cs="Arial"/>
          <w:b/>
          <w:color w:val="000000" w:themeColor="text1"/>
        </w:rPr>
        <w:t>Localidad:</w:t>
      </w:r>
      <w:r w:rsidR="0012215A">
        <w:rPr>
          <w:rFonts w:ascii="Century Gothic" w:hAnsi="Century Gothic" w:cs="Arial"/>
          <w:b/>
          <w:color w:val="000000" w:themeColor="text1"/>
        </w:rPr>
        <w:t xml:space="preserve"> </w:t>
      </w:r>
      <w:r w:rsidR="0012215A">
        <w:rPr>
          <w:rFonts w:ascii="Century Gothic" w:hAnsi="Century Gothic" w:cs="Arial"/>
          <w:color w:val="808080" w:themeColor="background1" w:themeShade="80"/>
        </w:rPr>
        <w:t>Localidad</w:t>
      </w:r>
      <w:r w:rsidR="0068284E">
        <w:rPr>
          <w:rFonts w:ascii="Century Gothic" w:hAnsi="Century Gothic" w:cs="Arial"/>
          <w:b/>
          <w:color w:val="000000" w:themeColor="text1"/>
        </w:rPr>
        <w:t xml:space="preserve"> </w:t>
      </w:r>
      <w:r w:rsidRPr="00127910">
        <w:rPr>
          <w:rFonts w:ascii="Century Gothic" w:hAnsi="Century Gothic" w:cs="Arial"/>
          <w:b/>
          <w:color w:val="000000" w:themeColor="text1"/>
        </w:rPr>
        <w:tab/>
      </w:r>
    </w:p>
    <w:p w:rsidR="00127910" w:rsidRPr="00005F72" w:rsidRDefault="00127910" w:rsidP="00127910">
      <w:pPr>
        <w:ind w:left="708"/>
        <w:jc w:val="both"/>
        <w:rPr>
          <w:rFonts w:ascii="Century Gothic" w:hAnsi="Century Gothic" w:cs="Arial"/>
          <w:color w:val="000000" w:themeColor="text1"/>
        </w:rPr>
      </w:pPr>
      <w:r w:rsidRPr="00005F72">
        <w:rPr>
          <w:rFonts w:ascii="Century Gothic" w:hAnsi="Century Gothic" w:cs="Arial"/>
          <w:color w:val="000000" w:themeColor="text1"/>
        </w:rPr>
        <w:t xml:space="preserve">Durante el desarrollo de la prueba en: </w:t>
      </w:r>
    </w:p>
    <w:p w:rsidR="00127910" w:rsidRPr="00127910" w:rsidRDefault="00127910" w:rsidP="00127910">
      <w:pPr>
        <w:ind w:left="708"/>
        <w:jc w:val="both"/>
        <w:rPr>
          <w:rFonts w:ascii="Century Gothic" w:hAnsi="Century Gothic" w:cs="Arial"/>
          <w:b/>
          <w:color w:val="000000" w:themeColor="text1"/>
        </w:rPr>
      </w:pPr>
      <w:r w:rsidRPr="00127910">
        <w:rPr>
          <w:rFonts w:ascii="Century Gothic" w:hAnsi="Century Gothic" w:cs="Arial"/>
          <w:b/>
          <w:color w:val="000000" w:themeColor="text1"/>
        </w:rPr>
        <w:t>Dirección:</w:t>
      </w:r>
      <w:r w:rsidR="0068284E">
        <w:rPr>
          <w:rFonts w:ascii="Century Gothic" w:hAnsi="Century Gothic" w:cs="Arial"/>
          <w:b/>
          <w:color w:val="000000" w:themeColor="text1"/>
        </w:rPr>
        <w:t xml:space="preserve"> </w:t>
      </w:r>
      <w:r w:rsidR="0012215A">
        <w:rPr>
          <w:rFonts w:ascii="Century Gothic" w:hAnsi="Century Gothic" w:cs="Arial"/>
          <w:color w:val="808080" w:themeColor="background1" w:themeShade="80"/>
        </w:rPr>
        <w:t>Dirección</w:t>
      </w:r>
      <w:r w:rsidRPr="00127910">
        <w:rPr>
          <w:rFonts w:ascii="Century Gothic" w:hAnsi="Century Gothic" w:cs="Arial"/>
          <w:b/>
          <w:color w:val="000000" w:themeColor="text1"/>
        </w:rPr>
        <w:tab/>
      </w:r>
    </w:p>
    <w:p w:rsidR="00127910" w:rsidRPr="00127910" w:rsidRDefault="00127910" w:rsidP="00127910">
      <w:pPr>
        <w:ind w:left="708"/>
        <w:jc w:val="both"/>
        <w:rPr>
          <w:rFonts w:ascii="Century Gothic" w:hAnsi="Century Gothic" w:cs="Arial"/>
          <w:color w:val="000000" w:themeColor="text1"/>
        </w:rPr>
      </w:pPr>
      <w:r w:rsidRPr="00127910">
        <w:rPr>
          <w:rFonts w:ascii="Century Gothic" w:hAnsi="Century Gothic" w:cs="Arial"/>
          <w:b/>
          <w:color w:val="000000" w:themeColor="text1"/>
        </w:rPr>
        <w:t>Localidad:</w:t>
      </w:r>
      <w:r w:rsidR="0068284E">
        <w:rPr>
          <w:rFonts w:ascii="Century Gothic" w:hAnsi="Century Gothic" w:cs="Arial"/>
          <w:b/>
          <w:color w:val="000000" w:themeColor="text1"/>
        </w:rPr>
        <w:t xml:space="preserve"> </w:t>
      </w:r>
      <w:r w:rsidR="0012215A">
        <w:rPr>
          <w:rFonts w:ascii="Century Gothic" w:hAnsi="Century Gothic" w:cs="Arial"/>
          <w:color w:val="808080" w:themeColor="background1" w:themeShade="80"/>
        </w:rPr>
        <w:t>Localidad</w:t>
      </w:r>
      <w:r w:rsidRPr="00127910">
        <w:rPr>
          <w:rFonts w:ascii="Century Gothic" w:hAnsi="Century Gothic" w:cs="Arial"/>
          <w:color w:val="000000" w:themeColor="text1"/>
        </w:rPr>
        <w:tab/>
      </w:r>
      <w:r w:rsidR="0068284E">
        <w:rPr>
          <w:rFonts w:ascii="Century Gothic" w:hAnsi="Century Gothic" w:cs="Arial"/>
          <w:color w:val="000000" w:themeColor="text1"/>
        </w:rPr>
        <w:t xml:space="preserve"> </w:t>
      </w:r>
    </w:p>
    <w:p w:rsidR="00127910" w:rsidRPr="00127910" w:rsidRDefault="00127910" w:rsidP="00127910">
      <w:pPr>
        <w:ind w:left="708"/>
        <w:jc w:val="both"/>
        <w:rPr>
          <w:rFonts w:ascii="Century Gothic" w:hAnsi="Century Gothic" w:cs="Arial"/>
          <w:color w:val="000000" w:themeColor="text1"/>
        </w:rPr>
      </w:pPr>
    </w:p>
    <w:p w:rsidR="00127910" w:rsidRPr="00127910" w:rsidRDefault="00127910" w:rsidP="00127910">
      <w:pPr>
        <w:ind w:left="708"/>
        <w:jc w:val="both"/>
        <w:rPr>
          <w:rFonts w:ascii="Century Gothic" w:hAnsi="Century Gothic" w:cs="Arial"/>
          <w:color w:val="000000" w:themeColor="text1"/>
        </w:rPr>
      </w:pPr>
      <w:r w:rsidRPr="00127910">
        <w:rPr>
          <w:rFonts w:ascii="Century Gothic" w:hAnsi="Century Gothic" w:cs="Arial"/>
          <w:color w:val="000000" w:themeColor="text1"/>
        </w:rPr>
        <w:t>Los participantes deberán estar en contacto con la secretaría permanente de la prueba con el fin de tener conocimiento de la publicación de eventuales boletines de información.</w:t>
      </w:r>
    </w:p>
    <w:p w:rsidR="00127910" w:rsidRDefault="00127910" w:rsidP="00127910">
      <w:pPr>
        <w:ind w:left="708"/>
        <w:jc w:val="both"/>
        <w:rPr>
          <w:rFonts w:ascii="Century Gothic" w:hAnsi="Century Gothic" w:cs="Arial"/>
          <w:color w:val="000000" w:themeColor="text1"/>
        </w:rPr>
      </w:pPr>
      <w:r w:rsidRPr="00127910">
        <w:rPr>
          <w:rFonts w:ascii="Century Gothic" w:hAnsi="Century Gothic" w:cs="Arial"/>
          <w:color w:val="000000" w:themeColor="text1"/>
        </w:rPr>
        <w:t xml:space="preserve">El Tablón Oficial de Anuncios de la prueba estará vinculado a la aplicación </w:t>
      </w:r>
      <w:r w:rsidRPr="00127910">
        <w:rPr>
          <w:rFonts w:ascii="Century Gothic" w:hAnsi="Century Gothic" w:cs="Arial"/>
          <w:b/>
          <w:color w:val="000000" w:themeColor="text1"/>
        </w:rPr>
        <w:t>SPORTITY</w:t>
      </w:r>
      <w:r w:rsidRPr="00127910">
        <w:rPr>
          <w:rFonts w:ascii="Century Gothic" w:hAnsi="Century Gothic" w:cs="Arial"/>
          <w:color w:val="000000" w:themeColor="text1"/>
        </w:rPr>
        <w:t xml:space="preserve">. </w:t>
      </w:r>
      <w:r>
        <w:rPr>
          <w:rFonts w:ascii="Century Gothic" w:hAnsi="Century Gothic" w:cs="Arial"/>
          <w:color w:val="000000" w:themeColor="text1"/>
        </w:rPr>
        <w:t xml:space="preserve">Se puede acceder al contenido con la contraseña </w:t>
      </w:r>
      <w:r w:rsidR="00005F72">
        <w:rPr>
          <w:rFonts w:ascii="Century Gothic" w:hAnsi="Century Gothic" w:cs="Arial"/>
          <w:b/>
          <w:color w:val="000000" w:themeColor="text1"/>
        </w:rPr>
        <w:t>FCTAslalom26</w:t>
      </w:r>
      <w:r>
        <w:rPr>
          <w:rFonts w:ascii="Century Gothic" w:hAnsi="Century Gothic" w:cs="Arial"/>
          <w:color w:val="000000" w:themeColor="text1"/>
        </w:rPr>
        <w:t xml:space="preserve">. </w:t>
      </w:r>
      <w:r w:rsidRPr="00127910">
        <w:rPr>
          <w:rFonts w:ascii="Century Gothic" w:hAnsi="Century Gothic" w:cs="Arial"/>
          <w:color w:val="000000" w:themeColor="text1"/>
        </w:rPr>
        <w:t>De este modo se facilita información relevante, tanto para los equipos como para el público. Dicha App se puede descargar gratuitamente desde el App Store de Apple y desde Google Play en los dispositivos Android.</w:t>
      </w:r>
    </w:p>
    <w:p w:rsidR="0068284E" w:rsidRDefault="0068284E" w:rsidP="0068284E">
      <w:pPr>
        <w:rPr>
          <w:rFonts w:ascii="Century Gothic" w:hAnsi="Century Gothic" w:cs="Arial"/>
          <w:color w:val="000000" w:themeColor="text1"/>
        </w:rPr>
      </w:pPr>
      <w:bookmarkStart w:id="1" w:name="_Toc219721917"/>
    </w:p>
    <w:p w:rsidR="00127910" w:rsidRPr="0068284E" w:rsidRDefault="00127910" w:rsidP="0068284E">
      <w:pPr>
        <w:rPr>
          <w:rFonts w:ascii="Century Gothic" w:hAnsi="Century Gothic" w:cs="Arial"/>
          <w:color w:val="000000" w:themeColor="text1"/>
        </w:rPr>
      </w:pPr>
      <w:r w:rsidRPr="00005F72">
        <w:rPr>
          <w:rFonts w:ascii="Century Gothic" w:hAnsi="Century Gothic"/>
          <w:b/>
          <w:color w:val="FFC000" w:themeColor="accent4"/>
          <w:sz w:val="28"/>
        </w:rPr>
        <w:t xml:space="preserve">Art. 2 </w:t>
      </w:r>
      <w:r w:rsidRPr="00005F72">
        <w:rPr>
          <w:rFonts w:ascii="Century Gothic" w:hAnsi="Century Gothic"/>
          <w:b/>
          <w:color w:val="FFC000" w:themeColor="accent4"/>
          <w:sz w:val="28"/>
        </w:rPr>
        <w:tab/>
        <w:t>Reglamentos Aplicables</w:t>
      </w:r>
      <w:bookmarkEnd w:id="1"/>
    </w:p>
    <w:p w:rsidR="00127910" w:rsidRPr="00127910" w:rsidRDefault="00127910" w:rsidP="005246F9">
      <w:pPr>
        <w:ind w:left="360"/>
        <w:jc w:val="both"/>
        <w:rPr>
          <w:rFonts w:ascii="Century Gothic" w:hAnsi="Century Gothic" w:cs="Arial"/>
          <w:color w:val="000000" w:themeColor="text1"/>
        </w:rPr>
      </w:pPr>
      <w:r w:rsidRPr="00127910">
        <w:rPr>
          <w:rFonts w:ascii="Century Gothic" w:hAnsi="Century Gothic" w:cs="Arial"/>
          <w:color w:val="000000" w:themeColor="text1"/>
        </w:rPr>
        <w:t>Esta prueba se disputará de acuerdo con lo dispuesto en:</w:t>
      </w:r>
    </w:p>
    <w:p w:rsidR="00127910" w:rsidRPr="00127910" w:rsidRDefault="00127910" w:rsidP="005246F9">
      <w:pPr>
        <w:pStyle w:val="Prrafodelista"/>
        <w:numPr>
          <w:ilvl w:val="0"/>
          <w:numId w:val="2"/>
        </w:numPr>
        <w:ind w:left="1080"/>
        <w:jc w:val="both"/>
        <w:rPr>
          <w:rFonts w:ascii="Century Gothic" w:hAnsi="Century Gothic" w:cs="Arial"/>
          <w:color w:val="000000" w:themeColor="text1"/>
        </w:rPr>
      </w:pPr>
      <w:r w:rsidRPr="00127910">
        <w:rPr>
          <w:rFonts w:ascii="Century Gothic" w:hAnsi="Century Gothic" w:cs="Arial"/>
          <w:color w:val="000000" w:themeColor="text1"/>
        </w:rPr>
        <w:t>El presente reglamento particular.</w:t>
      </w:r>
    </w:p>
    <w:p w:rsidR="00127910" w:rsidRPr="00127910" w:rsidRDefault="00127910" w:rsidP="005246F9">
      <w:pPr>
        <w:pStyle w:val="Prrafodelista"/>
        <w:numPr>
          <w:ilvl w:val="0"/>
          <w:numId w:val="2"/>
        </w:numPr>
        <w:ind w:left="1080"/>
        <w:jc w:val="both"/>
        <w:rPr>
          <w:rFonts w:ascii="Century Gothic" w:hAnsi="Century Gothic" w:cs="Arial"/>
          <w:color w:val="000000" w:themeColor="text1"/>
        </w:rPr>
      </w:pPr>
      <w:r w:rsidRPr="00127910">
        <w:rPr>
          <w:rFonts w:ascii="Century Gothic" w:hAnsi="Century Gothic" w:cs="Arial"/>
          <w:color w:val="000000" w:themeColor="text1"/>
        </w:rPr>
        <w:t xml:space="preserve">El reglamento del Campeonato de Cantabria de </w:t>
      </w:r>
      <w:r w:rsidR="00005F72">
        <w:rPr>
          <w:rFonts w:ascii="Century Gothic" w:hAnsi="Century Gothic" w:cs="Arial"/>
          <w:color w:val="000000" w:themeColor="text1"/>
        </w:rPr>
        <w:t>Slalom</w:t>
      </w:r>
    </w:p>
    <w:p w:rsidR="00127910" w:rsidRPr="00127910" w:rsidRDefault="00127910" w:rsidP="005246F9">
      <w:pPr>
        <w:pStyle w:val="Prrafodelista"/>
        <w:numPr>
          <w:ilvl w:val="0"/>
          <w:numId w:val="2"/>
        </w:numPr>
        <w:ind w:left="1080"/>
        <w:jc w:val="both"/>
        <w:rPr>
          <w:rFonts w:ascii="Century Gothic" w:hAnsi="Century Gothic" w:cs="Arial"/>
          <w:color w:val="000000" w:themeColor="text1"/>
        </w:rPr>
      </w:pPr>
      <w:r w:rsidRPr="00127910">
        <w:rPr>
          <w:rFonts w:ascii="Century Gothic" w:hAnsi="Century Gothic" w:cs="Arial"/>
          <w:color w:val="000000" w:themeColor="text1"/>
        </w:rPr>
        <w:t>El reglamento General de Cantabria.</w:t>
      </w:r>
    </w:p>
    <w:p w:rsidR="0068284E" w:rsidRPr="0068284E" w:rsidRDefault="00127910" w:rsidP="0068284E">
      <w:pPr>
        <w:pStyle w:val="Prrafodelista"/>
        <w:numPr>
          <w:ilvl w:val="0"/>
          <w:numId w:val="2"/>
        </w:numPr>
        <w:ind w:left="1080"/>
        <w:jc w:val="both"/>
        <w:rPr>
          <w:rFonts w:ascii="Century Gothic" w:hAnsi="Century Gothic" w:cs="Arial"/>
          <w:color w:val="000000" w:themeColor="text1"/>
        </w:rPr>
      </w:pPr>
      <w:r w:rsidRPr="00127910">
        <w:rPr>
          <w:rFonts w:ascii="Century Gothic" w:hAnsi="Century Gothic" w:cs="Arial"/>
          <w:color w:val="000000" w:themeColor="text1"/>
        </w:rPr>
        <w:t>El Código Deportivo Internacional y sus anexos, los cuales serán de aplicación con carácter prioritario en todos los aspectos generales y en particular a los procedimientos de reclamaciones y apelaciones.</w:t>
      </w:r>
    </w:p>
    <w:p w:rsidR="00127910" w:rsidRDefault="00127910" w:rsidP="00127910">
      <w:pPr>
        <w:pStyle w:val="Ttulo1"/>
        <w:spacing w:line="276" w:lineRule="auto"/>
        <w:rPr>
          <w:rFonts w:ascii="Century Gothic" w:hAnsi="Century Gothic"/>
          <w:b/>
          <w:color w:val="FFC000" w:themeColor="accent4"/>
          <w:sz w:val="28"/>
        </w:rPr>
      </w:pPr>
      <w:bookmarkStart w:id="2" w:name="_Toc219721918"/>
      <w:r w:rsidRPr="00005F72">
        <w:rPr>
          <w:rFonts w:ascii="Century Gothic" w:hAnsi="Century Gothic"/>
          <w:b/>
          <w:color w:val="FFC000" w:themeColor="accent4"/>
          <w:sz w:val="28"/>
        </w:rPr>
        <w:t xml:space="preserve">Art. 3 </w:t>
      </w:r>
      <w:r w:rsidRPr="00005F72">
        <w:rPr>
          <w:rFonts w:ascii="Century Gothic" w:hAnsi="Century Gothic"/>
          <w:b/>
          <w:color w:val="FFC000" w:themeColor="accent4"/>
          <w:sz w:val="28"/>
        </w:rPr>
        <w:tab/>
        <w:t>Puntuabilidad</w:t>
      </w:r>
      <w:bookmarkEnd w:id="2"/>
    </w:p>
    <w:p w:rsidR="00005F72" w:rsidRDefault="00005F72" w:rsidP="00005F72">
      <w:pPr>
        <w:ind w:left="705"/>
        <w:rPr>
          <w:rFonts w:ascii="Century Gothic" w:hAnsi="Century Gothic"/>
        </w:rPr>
      </w:pPr>
      <w:r w:rsidRPr="00005F72">
        <w:rPr>
          <w:rFonts w:ascii="Century Gothic" w:hAnsi="Century Gothic"/>
        </w:rPr>
        <w:t>La prueba será puntuable para el Campeonato de Cantabria de Slalom y sus Trofeos, según artículo 1.2 del reglamento de Cantabria de Slalom.</w:t>
      </w:r>
    </w:p>
    <w:p w:rsidR="0068284E" w:rsidRDefault="0068284E" w:rsidP="00005F72">
      <w:pPr>
        <w:ind w:left="705"/>
        <w:rPr>
          <w:rFonts w:ascii="Century Gothic" w:hAnsi="Century Gothic"/>
        </w:rPr>
      </w:pPr>
    </w:p>
    <w:p w:rsidR="0068284E" w:rsidRDefault="0068284E" w:rsidP="00005F72">
      <w:pPr>
        <w:ind w:left="705"/>
        <w:rPr>
          <w:rFonts w:ascii="Century Gothic" w:hAnsi="Century Gothic"/>
        </w:rPr>
      </w:pPr>
    </w:p>
    <w:p w:rsidR="0068284E" w:rsidRDefault="0068284E" w:rsidP="00005F72">
      <w:pPr>
        <w:ind w:left="705"/>
        <w:rPr>
          <w:rFonts w:ascii="Century Gothic" w:hAnsi="Century Gothic"/>
        </w:rPr>
      </w:pPr>
    </w:p>
    <w:p w:rsidR="0068284E" w:rsidRDefault="0068284E" w:rsidP="00005F72">
      <w:pPr>
        <w:ind w:left="705"/>
        <w:rPr>
          <w:rFonts w:ascii="Century Gothic" w:hAnsi="Century Gothic"/>
        </w:rPr>
      </w:pPr>
    </w:p>
    <w:p w:rsidR="0068284E" w:rsidRDefault="0068284E" w:rsidP="00005F72">
      <w:pPr>
        <w:ind w:left="705"/>
        <w:rPr>
          <w:rFonts w:ascii="Century Gothic" w:hAnsi="Century Gothic"/>
        </w:rPr>
      </w:pPr>
    </w:p>
    <w:p w:rsidR="0068284E" w:rsidRDefault="0068284E" w:rsidP="00005F72">
      <w:pPr>
        <w:ind w:left="705"/>
        <w:rPr>
          <w:rFonts w:ascii="Century Gothic" w:hAnsi="Century Gothic"/>
        </w:rPr>
      </w:pPr>
    </w:p>
    <w:p w:rsidR="0068284E" w:rsidRDefault="0068284E" w:rsidP="00005F72">
      <w:pPr>
        <w:ind w:left="705"/>
        <w:rPr>
          <w:rFonts w:ascii="Century Gothic" w:hAnsi="Century Gothic"/>
        </w:rPr>
      </w:pPr>
    </w:p>
    <w:p w:rsidR="0068284E" w:rsidRDefault="0068284E" w:rsidP="00005F72">
      <w:pPr>
        <w:ind w:left="705"/>
        <w:rPr>
          <w:rFonts w:ascii="Century Gothic" w:hAnsi="Century Gothic"/>
        </w:rPr>
      </w:pPr>
    </w:p>
    <w:p w:rsidR="0068284E" w:rsidRPr="00005F72" w:rsidRDefault="0068284E" w:rsidP="00005F72">
      <w:pPr>
        <w:ind w:left="705"/>
        <w:rPr>
          <w:rFonts w:ascii="Century Gothic" w:hAnsi="Century Gothic"/>
        </w:rPr>
      </w:pPr>
    </w:p>
    <w:p w:rsidR="005246F9" w:rsidRPr="00005F72" w:rsidRDefault="005246F9" w:rsidP="005246F9">
      <w:pPr>
        <w:pStyle w:val="Ttulo1"/>
        <w:spacing w:line="276" w:lineRule="auto"/>
        <w:rPr>
          <w:rFonts w:ascii="Century Gothic" w:hAnsi="Century Gothic"/>
          <w:b/>
          <w:color w:val="FFC000" w:themeColor="accent4"/>
          <w:sz w:val="28"/>
        </w:rPr>
      </w:pPr>
      <w:bookmarkStart w:id="3" w:name="_Toc219721919"/>
      <w:r w:rsidRPr="00005F72">
        <w:rPr>
          <w:rFonts w:ascii="Century Gothic" w:hAnsi="Century Gothic"/>
          <w:b/>
          <w:color w:val="FFC000" w:themeColor="accent4"/>
          <w:sz w:val="28"/>
        </w:rPr>
        <w:lastRenderedPageBreak/>
        <w:t xml:space="preserve">Art. 4 </w:t>
      </w:r>
      <w:r w:rsidRPr="00005F72">
        <w:rPr>
          <w:rFonts w:ascii="Century Gothic" w:hAnsi="Century Gothic"/>
          <w:b/>
          <w:color w:val="FFC000" w:themeColor="accent4"/>
          <w:sz w:val="28"/>
        </w:rPr>
        <w:tab/>
        <w:t>Oficiales</w:t>
      </w:r>
      <w:bookmarkEnd w:id="3"/>
    </w:p>
    <w:p w:rsidR="005246F9" w:rsidRDefault="005246F9" w:rsidP="005246F9">
      <w:pPr>
        <w:ind w:left="708"/>
        <w:jc w:val="both"/>
        <w:rPr>
          <w:rFonts w:ascii="Century Gothic" w:hAnsi="Century Gothic" w:cs="Arial"/>
          <w:color w:val="000000" w:themeColor="text1"/>
        </w:rPr>
      </w:pPr>
      <w:r w:rsidRPr="00005F72">
        <w:rPr>
          <w:rFonts w:ascii="Century Gothic" w:hAnsi="Century Gothic" w:cs="Arial"/>
          <w:b/>
          <w:color w:val="FFC000" w:themeColor="accent4"/>
        </w:rPr>
        <w:t>4.1.</w:t>
      </w:r>
      <w:r w:rsidRPr="00005F72">
        <w:rPr>
          <w:rFonts w:ascii="Century Gothic" w:hAnsi="Century Gothic" w:cs="Arial"/>
          <w:color w:val="FFC000" w:themeColor="accent4"/>
        </w:rPr>
        <w:t xml:space="preserve"> </w:t>
      </w:r>
      <w:r>
        <w:rPr>
          <w:rFonts w:ascii="Century Gothic" w:hAnsi="Century Gothic" w:cs="Arial"/>
          <w:color w:val="000000" w:themeColor="text1"/>
        </w:rPr>
        <w:t>Cuadro de Oficiales.</w:t>
      </w:r>
    </w:p>
    <w:p w:rsidR="00005F72" w:rsidRDefault="003C776F" w:rsidP="003C776F">
      <w:pPr>
        <w:ind w:left="1416"/>
        <w:jc w:val="both"/>
        <w:rPr>
          <w:rFonts w:ascii="Century Gothic" w:hAnsi="Century Gothic" w:cs="Arial"/>
          <w:b/>
          <w:color w:val="000000" w:themeColor="text1"/>
        </w:rPr>
      </w:pPr>
      <w:r>
        <w:rPr>
          <w:rFonts w:ascii="Century Gothic" w:hAnsi="Century Gothic" w:cs="Arial"/>
          <w:b/>
          <w:color w:val="000000" w:themeColor="text1"/>
        </w:rPr>
        <w:t>Director de Carrera</w:t>
      </w:r>
      <w:r>
        <w:rPr>
          <w:rFonts w:ascii="Century Gothic" w:hAnsi="Century Gothic" w:cs="Arial"/>
          <w:b/>
          <w:color w:val="000000" w:themeColor="text1"/>
        </w:rPr>
        <w:tab/>
      </w:r>
      <w:r w:rsidR="00005F72">
        <w:rPr>
          <w:rFonts w:ascii="Century Gothic" w:hAnsi="Century Gothic" w:cs="Arial"/>
          <w:b/>
          <w:color w:val="000000" w:themeColor="text1"/>
        </w:rPr>
        <w:t xml:space="preserve">y </w:t>
      </w:r>
    </w:p>
    <w:p w:rsidR="003C776F" w:rsidRDefault="00005F72" w:rsidP="003C776F">
      <w:pPr>
        <w:ind w:left="1416"/>
        <w:jc w:val="both"/>
        <w:rPr>
          <w:rFonts w:ascii="Century Gothic" w:hAnsi="Century Gothic" w:cs="Arial"/>
          <w:b/>
          <w:color w:val="000000" w:themeColor="text1"/>
        </w:rPr>
      </w:pPr>
      <w:r>
        <w:rPr>
          <w:rFonts w:ascii="Century Gothic" w:hAnsi="Century Gothic" w:cs="Arial"/>
          <w:b/>
          <w:color w:val="000000" w:themeColor="text1"/>
        </w:rPr>
        <w:t>Jefe de Seguridad</w:t>
      </w:r>
      <w:r w:rsidR="003C776F">
        <w:rPr>
          <w:rFonts w:ascii="Century Gothic" w:hAnsi="Century Gothic" w:cs="Arial"/>
          <w:b/>
          <w:color w:val="000000" w:themeColor="text1"/>
        </w:rPr>
        <w:tab/>
      </w:r>
      <w:r w:rsidR="003C776F">
        <w:rPr>
          <w:rFonts w:ascii="Century Gothic" w:hAnsi="Century Gothic" w:cs="Arial"/>
          <w:b/>
          <w:color w:val="000000" w:themeColor="text1"/>
        </w:rPr>
        <w:tab/>
      </w:r>
      <w:r w:rsidR="003C776F">
        <w:rPr>
          <w:rFonts w:ascii="Century Gothic" w:hAnsi="Century Gothic" w:cs="Arial"/>
          <w:b/>
          <w:color w:val="000000" w:themeColor="text1"/>
        </w:rPr>
        <w:tab/>
      </w:r>
      <w:r>
        <w:rPr>
          <w:rFonts w:ascii="Century Gothic" w:hAnsi="Century Gothic" w:cs="Arial"/>
          <w:b/>
          <w:color w:val="000000" w:themeColor="text1"/>
        </w:rPr>
        <w:tab/>
      </w:r>
      <w:r w:rsidR="003C776F">
        <w:rPr>
          <w:rFonts w:ascii="Century Gothic" w:hAnsi="Century Gothic" w:cs="Arial"/>
          <w:color w:val="000000" w:themeColor="text1"/>
        </w:rPr>
        <w:t>Nombrado por el organizador</w:t>
      </w:r>
    </w:p>
    <w:p w:rsidR="003C776F" w:rsidRDefault="003C776F" w:rsidP="003C776F">
      <w:pPr>
        <w:ind w:left="1416"/>
        <w:jc w:val="both"/>
        <w:rPr>
          <w:rFonts w:ascii="Century Gothic" w:hAnsi="Century Gothic" w:cs="Arial"/>
          <w:b/>
          <w:color w:val="000000" w:themeColor="text1"/>
        </w:rPr>
      </w:pPr>
      <w:r>
        <w:rPr>
          <w:rFonts w:ascii="Century Gothic" w:hAnsi="Century Gothic" w:cs="Arial"/>
          <w:b/>
          <w:color w:val="000000" w:themeColor="text1"/>
        </w:rPr>
        <w:t xml:space="preserve">Responsable Verificaciones </w:t>
      </w:r>
    </w:p>
    <w:p w:rsidR="003C776F" w:rsidRDefault="003C776F" w:rsidP="003C776F">
      <w:pPr>
        <w:ind w:left="1416"/>
        <w:jc w:val="both"/>
        <w:rPr>
          <w:rFonts w:ascii="Century Gothic" w:hAnsi="Century Gothic" w:cs="Arial"/>
          <w:b/>
          <w:color w:val="000000" w:themeColor="text1"/>
        </w:rPr>
      </w:pPr>
      <w:r>
        <w:rPr>
          <w:rFonts w:ascii="Century Gothic" w:hAnsi="Century Gothic" w:cs="Arial"/>
          <w:b/>
          <w:color w:val="000000" w:themeColor="text1"/>
        </w:rPr>
        <w:t>Administrativas</w:t>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color w:val="000000" w:themeColor="text1"/>
        </w:rPr>
        <w:t>Nombrado por el organizador</w:t>
      </w:r>
    </w:p>
    <w:p w:rsidR="004915EB" w:rsidRDefault="00A92CDD" w:rsidP="004915EB">
      <w:pPr>
        <w:ind w:left="1416"/>
        <w:jc w:val="both"/>
        <w:rPr>
          <w:rFonts w:ascii="Century Gothic" w:hAnsi="Century Gothic" w:cs="Arial"/>
          <w:color w:val="000000" w:themeColor="text1"/>
        </w:rPr>
      </w:pPr>
      <w:r>
        <w:rPr>
          <w:rFonts w:ascii="Century Gothic" w:hAnsi="Century Gothic" w:cs="Arial"/>
          <w:b/>
          <w:color w:val="000000" w:themeColor="text1"/>
        </w:rPr>
        <w:t>Comisarios Técnico</w:t>
      </w:r>
      <w:r w:rsidR="003C776F">
        <w:rPr>
          <w:rFonts w:ascii="Century Gothic" w:hAnsi="Century Gothic" w:cs="Arial"/>
          <w:color w:val="000000" w:themeColor="text1"/>
        </w:rPr>
        <w:tab/>
      </w:r>
      <w:r w:rsidR="003C776F">
        <w:rPr>
          <w:rFonts w:ascii="Century Gothic" w:hAnsi="Century Gothic" w:cs="Arial"/>
          <w:color w:val="000000" w:themeColor="text1"/>
        </w:rPr>
        <w:tab/>
      </w:r>
      <w:r w:rsidR="003C776F">
        <w:rPr>
          <w:rFonts w:ascii="Century Gothic" w:hAnsi="Century Gothic" w:cs="Arial"/>
          <w:color w:val="000000" w:themeColor="text1"/>
        </w:rPr>
        <w:tab/>
      </w:r>
      <w:r w:rsidR="003C776F">
        <w:rPr>
          <w:rFonts w:ascii="Century Gothic" w:hAnsi="Century Gothic" w:cs="Arial"/>
          <w:color w:val="000000" w:themeColor="text1"/>
        </w:rPr>
        <w:tab/>
        <w:t xml:space="preserve">Nombrado </w:t>
      </w:r>
      <w:r w:rsidR="004915EB">
        <w:rPr>
          <w:rFonts w:ascii="Century Gothic" w:hAnsi="Century Gothic" w:cs="Arial"/>
          <w:color w:val="000000" w:themeColor="text1"/>
        </w:rPr>
        <w:t>por la FCTA</w:t>
      </w:r>
      <w:r w:rsidR="004915EB">
        <w:rPr>
          <w:rFonts w:ascii="Century Gothic" w:hAnsi="Century Gothic" w:cs="Arial"/>
          <w:color w:val="000000" w:themeColor="text1"/>
        </w:rPr>
        <w:tab/>
      </w:r>
    </w:p>
    <w:p w:rsidR="003C776F" w:rsidRPr="004915EB" w:rsidRDefault="003C776F" w:rsidP="004915EB">
      <w:pPr>
        <w:ind w:left="1416"/>
        <w:jc w:val="both"/>
        <w:rPr>
          <w:rFonts w:ascii="Century Gothic" w:hAnsi="Century Gothic" w:cs="Arial"/>
          <w:b/>
          <w:color w:val="000000" w:themeColor="text1"/>
        </w:rPr>
      </w:pPr>
      <w:r w:rsidRPr="003C776F">
        <w:rPr>
          <w:rFonts w:ascii="Century Gothic" w:hAnsi="Century Gothic" w:cs="Arial"/>
          <w:b/>
          <w:color w:val="000000" w:themeColor="text1"/>
        </w:rPr>
        <w:t>Cronometraje</w:t>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sidR="00A92CDD">
        <w:rPr>
          <w:rFonts w:ascii="Century Gothic" w:hAnsi="Century Gothic" w:cs="Arial"/>
          <w:b/>
          <w:color w:val="000000" w:themeColor="text1"/>
        </w:rPr>
        <w:tab/>
      </w:r>
      <w:r w:rsidRPr="003C776F">
        <w:rPr>
          <w:rFonts w:ascii="Century Gothic" w:hAnsi="Century Gothic" w:cs="Arial"/>
          <w:color w:val="000000" w:themeColor="text1"/>
        </w:rPr>
        <w:t xml:space="preserve">C.O.A.Ct. </w:t>
      </w:r>
      <w:proofErr w:type="gramStart"/>
      <w:r w:rsidRPr="003C776F">
        <w:rPr>
          <w:rFonts w:ascii="Century Gothic" w:hAnsi="Century Gothic" w:cs="Arial"/>
          <w:color w:val="000000" w:themeColor="text1"/>
        </w:rPr>
        <w:t>u</w:t>
      </w:r>
      <w:proofErr w:type="gramEnd"/>
      <w:r w:rsidRPr="003C776F">
        <w:rPr>
          <w:rFonts w:ascii="Century Gothic" w:hAnsi="Century Gothic" w:cs="Arial"/>
          <w:color w:val="000000" w:themeColor="text1"/>
        </w:rPr>
        <w:t xml:space="preserve"> otro</w:t>
      </w:r>
    </w:p>
    <w:p w:rsidR="003C776F" w:rsidRDefault="00A92CDD" w:rsidP="003C776F">
      <w:pPr>
        <w:ind w:left="1416"/>
        <w:jc w:val="both"/>
        <w:rPr>
          <w:rFonts w:ascii="Century Gothic" w:hAnsi="Century Gothic" w:cs="Arial"/>
          <w:b/>
          <w:color w:val="000000" w:themeColor="text1"/>
        </w:rPr>
      </w:pPr>
      <w:r>
        <w:rPr>
          <w:rFonts w:ascii="Century Gothic" w:hAnsi="Century Gothic" w:cs="Arial"/>
          <w:b/>
          <w:color w:val="000000" w:themeColor="text1"/>
        </w:rPr>
        <w:t>Medico</w:t>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sidR="00BC1365">
        <w:rPr>
          <w:rFonts w:ascii="Century Gothic" w:hAnsi="Century Gothic" w:cs="Arial"/>
          <w:b/>
          <w:color w:val="000000" w:themeColor="text1"/>
        </w:rPr>
        <w:tab/>
      </w:r>
      <w:r w:rsidR="00BC1365">
        <w:rPr>
          <w:rFonts w:ascii="Century Gothic" w:hAnsi="Century Gothic" w:cs="Arial"/>
          <w:b/>
          <w:color w:val="000000" w:themeColor="text1"/>
        </w:rPr>
        <w:tab/>
      </w:r>
      <w:r>
        <w:rPr>
          <w:rFonts w:ascii="Century Gothic" w:hAnsi="Century Gothic" w:cs="Arial"/>
          <w:color w:val="000000" w:themeColor="text1"/>
        </w:rPr>
        <w:t>Contratar empresa ambulancias</w:t>
      </w:r>
    </w:p>
    <w:p w:rsidR="00BC1365" w:rsidRPr="00BC1365" w:rsidRDefault="00BC1365" w:rsidP="00BC1365">
      <w:pPr>
        <w:ind w:left="708"/>
        <w:jc w:val="both"/>
        <w:rPr>
          <w:rFonts w:ascii="Century Gothic" w:hAnsi="Century Gothic" w:cs="Arial"/>
          <w:color w:val="000000" w:themeColor="text1"/>
        </w:rPr>
      </w:pPr>
      <w:r w:rsidRPr="00A92CDD">
        <w:rPr>
          <w:rFonts w:ascii="Century Gothic" w:hAnsi="Century Gothic" w:cs="Arial"/>
          <w:b/>
          <w:color w:val="FFC000" w:themeColor="accent4"/>
        </w:rPr>
        <w:t>4.2.</w:t>
      </w:r>
      <w:r w:rsidRPr="00A92CDD">
        <w:rPr>
          <w:rFonts w:ascii="Century Gothic" w:hAnsi="Century Gothic" w:cs="Arial"/>
          <w:color w:val="FFC000" w:themeColor="accent4"/>
        </w:rPr>
        <w:t xml:space="preserve"> </w:t>
      </w:r>
      <w:r w:rsidRPr="00BC1365">
        <w:rPr>
          <w:rFonts w:ascii="Century Gothic" w:hAnsi="Century Gothic" w:cs="Arial"/>
          <w:color w:val="000000" w:themeColor="text1"/>
        </w:rPr>
        <w:t>Se relacionarán por medio de complemento, todos los oficiales que actúen en la competición, indicando la función a desarrollar y su número de licencia.</w:t>
      </w:r>
    </w:p>
    <w:p w:rsidR="00BC1365" w:rsidRPr="00A92CDD" w:rsidRDefault="00BC1365" w:rsidP="00BC1365">
      <w:pPr>
        <w:pStyle w:val="Ttulo1"/>
        <w:spacing w:line="276" w:lineRule="auto"/>
        <w:rPr>
          <w:rFonts w:ascii="Century Gothic" w:hAnsi="Century Gothic"/>
          <w:b/>
          <w:color w:val="FFC000" w:themeColor="accent4"/>
          <w:sz w:val="28"/>
        </w:rPr>
      </w:pPr>
      <w:bookmarkStart w:id="4" w:name="_Toc219721920"/>
      <w:r w:rsidRPr="00A92CDD">
        <w:rPr>
          <w:rFonts w:ascii="Century Gothic" w:hAnsi="Century Gothic"/>
          <w:b/>
          <w:color w:val="FFC000" w:themeColor="accent4"/>
          <w:sz w:val="28"/>
        </w:rPr>
        <w:t xml:space="preserve">Art. 5 </w:t>
      </w:r>
      <w:r w:rsidRPr="00A92CDD">
        <w:rPr>
          <w:rFonts w:ascii="Century Gothic" w:hAnsi="Century Gothic"/>
          <w:b/>
          <w:color w:val="FFC000" w:themeColor="accent4"/>
          <w:sz w:val="28"/>
        </w:rPr>
        <w:tab/>
        <w:t>Descripción</w:t>
      </w:r>
      <w:bookmarkEnd w:id="4"/>
    </w:p>
    <w:p w:rsidR="00A92CDD" w:rsidRPr="00A92CDD" w:rsidRDefault="00A92CDD" w:rsidP="0012215A">
      <w:pPr>
        <w:ind w:left="708"/>
        <w:rPr>
          <w:rFonts w:ascii="Century Gothic" w:hAnsi="Century Gothic"/>
          <w:color w:val="000000" w:themeColor="text1"/>
        </w:rPr>
      </w:pPr>
      <w:r w:rsidRPr="00A92CDD">
        <w:rPr>
          <w:rFonts w:ascii="Century Gothic" w:hAnsi="Century Gothic"/>
          <w:b/>
          <w:color w:val="FFC000" w:themeColor="accent4"/>
        </w:rPr>
        <w:t>5.1.</w:t>
      </w:r>
      <w:r w:rsidRPr="00A92CDD">
        <w:rPr>
          <w:rFonts w:ascii="Century Gothic" w:hAnsi="Century Gothic"/>
          <w:color w:val="FFC000" w:themeColor="accent4"/>
        </w:rPr>
        <w:t xml:space="preserve"> </w:t>
      </w:r>
      <w:r w:rsidR="0030076E">
        <w:rPr>
          <w:rFonts w:ascii="Century Gothic" w:hAnsi="Century Gothic"/>
          <w:color w:val="000000" w:themeColor="text1"/>
        </w:rPr>
        <w:t>El</w:t>
      </w:r>
      <w:r w:rsidR="0012215A">
        <w:rPr>
          <w:rFonts w:ascii="Century Gothic" w:hAnsi="Century Gothic" w:cs="Arial"/>
          <w:b/>
          <w:i/>
        </w:rPr>
        <w:t xml:space="preserve"> </w:t>
      </w:r>
      <w:r w:rsidR="0012215A" w:rsidRPr="00A961FE">
        <w:rPr>
          <w:rFonts w:ascii="Century Gothic" w:hAnsi="Century Gothic" w:cs="Arial"/>
          <w:b/>
          <w:i/>
        </w:rPr>
        <w:t>nombre prueba</w:t>
      </w:r>
      <w:r w:rsidR="0012215A" w:rsidRPr="00A92CDD">
        <w:rPr>
          <w:rFonts w:ascii="Century Gothic" w:hAnsi="Century Gothic"/>
          <w:color w:val="000000" w:themeColor="text1"/>
        </w:rPr>
        <w:t xml:space="preserve"> </w:t>
      </w:r>
      <w:r w:rsidRPr="00A92CDD">
        <w:rPr>
          <w:rFonts w:ascii="Century Gothic" w:hAnsi="Century Gothic"/>
          <w:color w:val="000000" w:themeColor="text1"/>
        </w:rPr>
        <w:t xml:space="preserve">se disputa sobre un circuito de </w:t>
      </w:r>
      <w:r w:rsidR="0012215A">
        <w:rPr>
          <w:rFonts w:ascii="Century Gothic" w:hAnsi="Century Gothic" w:cs="Arial"/>
          <w:b/>
          <w:i/>
        </w:rPr>
        <w:t>metros</w:t>
      </w:r>
      <w:r w:rsidR="0012215A" w:rsidRPr="00A92CDD">
        <w:rPr>
          <w:rFonts w:ascii="Century Gothic" w:hAnsi="Century Gothic"/>
          <w:color w:val="000000" w:themeColor="text1"/>
        </w:rPr>
        <w:t xml:space="preserve"> </w:t>
      </w:r>
      <w:r w:rsidRPr="00A92CDD">
        <w:rPr>
          <w:rFonts w:ascii="Century Gothic" w:hAnsi="Century Gothic"/>
          <w:color w:val="000000" w:themeColor="text1"/>
        </w:rPr>
        <w:t xml:space="preserve">m. sobre asfalto/tierra/piso </w:t>
      </w:r>
      <w:r w:rsidR="0012215A">
        <w:rPr>
          <w:rFonts w:ascii="Century Gothic" w:hAnsi="Century Gothic"/>
          <w:color w:val="000000" w:themeColor="text1"/>
        </w:rPr>
        <w:t xml:space="preserve"> </w:t>
      </w:r>
      <w:r w:rsidRPr="00A92CDD">
        <w:rPr>
          <w:rFonts w:ascii="Century Gothic" w:hAnsi="Century Gothic"/>
          <w:color w:val="000000" w:themeColor="text1"/>
        </w:rPr>
        <w:t>mixto.</w:t>
      </w:r>
    </w:p>
    <w:p w:rsidR="00A92CDD" w:rsidRPr="00A92CDD" w:rsidRDefault="00A92CDD" w:rsidP="00A92CDD">
      <w:pPr>
        <w:ind w:left="708"/>
        <w:rPr>
          <w:rFonts w:ascii="Century Gothic" w:hAnsi="Century Gothic"/>
          <w:color w:val="000000" w:themeColor="text1"/>
        </w:rPr>
      </w:pPr>
      <w:r w:rsidRPr="00A92CDD">
        <w:rPr>
          <w:rFonts w:ascii="Century Gothic" w:hAnsi="Century Gothic"/>
          <w:b/>
          <w:color w:val="FFC000" w:themeColor="accent4"/>
        </w:rPr>
        <w:t>5.2.</w:t>
      </w:r>
      <w:r w:rsidRPr="00A92CDD">
        <w:rPr>
          <w:rFonts w:ascii="Century Gothic" w:hAnsi="Century Gothic"/>
          <w:color w:val="FFC000" w:themeColor="accent4"/>
        </w:rPr>
        <w:t xml:space="preserve"> </w:t>
      </w:r>
      <w:r w:rsidRPr="00A92CDD">
        <w:rPr>
          <w:rFonts w:ascii="Century Gothic" w:hAnsi="Century Gothic"/>
          <w:color w:val="000000" w:themeColor="text1"/>
        </w:rPr>
        <w:t>El parque de trabajo estará situado en</w:t>
      </w:r>
      <w:r w:rsidR="0012215A">
        <w:rPr>
          <w:rFonts w:ascii="Century Gothic" w:hAnsi="Century Gothic"/>
          <w:color w:val="000000" w:themeColor="text1"/>
        </w:rPr>
        <w:t xml:space="preserve"> </w:t>
      </w:r>
      <w:r w:rsidR="0012215A">
        <w:rPr>
          <w:rFonts w:ascii="Century Gothic" w:hAnsi="Century Gothic" w:cs="Arial"/>
          <w:b/>
          <w:i/>
        </w:rPr>
        <w:t>lugar.</w:t>
      </w:r>
    </w:p>
    <w:p w:rsidR="0068284E" w:rsidRDefault="00A92CDD" w:rsidP="00A92CDD">
      <w:pPr>
        <w:ind w:left="708"/>
        <w:rPr>
          <w:rFonts w:ascii="Century Gothic" w:hAnsi="Century Gothic"/>
          <w:color w:val="000000" w:themeColor="text1"/>
        </w:rPr>
      </w:pPr>
      <w:r w:rsidRPr="00A92CDD">
        <w:rPr>
          <w:rFonts w:ascii="Century Gothic" w:hAnsi="Century Gothic"/>
          <w:b/>
          <w:color w:val="FFC000" w:themeColor="accent4"/>
        </w:rPr>
        <w:t>5.3.</w:t>
      </w:r>
      <w:r w:rsidRPr="00A92CDD">
        <w:rPr>
          <w:rFonts w:ascii="Century Gothic" w:hAnsi="Century Gothic"/>
          <w:color w:val="FFC000" w:themeColor="accent4"/>
        </w:rPr>
        <w:t xml:space="preserve"> </w:t>
      </w:r>
      <w:r w:rsidRPr="00A92CDD">
        <w:rPr>
          <w:rFonts w:ascii="Century Gothic" w:hAnsi="Century Gothic"/>
          <w:color w:val="000000" w:themeColor="text1"/>
        </w:rPr>
        <w:t>Los participantes recorrerán el circuito exclusivamente a pie.</w:t>
      </w:r>
    </w:p>
    <w:p w:rsidR="0068284E" w:rsidRPr="00A92CDD" w:rsidRDefault="0068284E" w:rsidP="0068284E">
      <w:pPr>
        <w:pStyle w:val="Ttulo1"/>
        <w:spacing w:line="276" w:lineRule="auto"/>
        <w:rPr>
          <w:rFonts w:ascii="Century Gothic" w:hAnsi="Century Gothic"/>
          <w:b/>
          <w:color w:val="FFC000" w:themeColor="accent4"/>
          <w:sz w:val="28"/>
        </w:rPr>
      </w:pPr>
      <w:bookmarkStart w:id="5" w:name="_Toc219721921"/>
      <w:r w:rsidRPr="00A92CDD">
        <w:rPr>
          <w:rFonts w:ascii="Century Gothic" w:hAnsi="Century Gothic"/>
          <w:b/>
          <w:color w:val="FFC000" w:themeColor="accent4"/>
          <w:sz w:val="28"/>
        </w:rPr>
        <w:t xml:space="preserve">Art. 6 </w:t>
      </w:r>
      <w:r w:rsidRPr="00A92CDD">
        <w:rPr>
          <w:rFonts w:ascii="Century Gothic" w:hAnsi="Century Gothic"/>
          <w:b/>
          <w:color w:val="FFC000" w:themeColor="accent4"/>
          <w:sz w:val="28"/>
        </w:rPr>
        <w:tab/>
        <w:t>Aspirantes</w:t>
      </w:r>
      <w:bookmarkEnd w:id="5"/>
    </w:p>
    <w:p w:rsidR="0068284E" w:rsidRPr="00A92CDD" w:rsidRDefault="0068284E" w:rsidP="0068284E">
      <w:pPr>
        <w:ind w:firstLine="708"/>
        <w:jc w:val="both"/>
        <w:rPr>
          <w:rFonts w:ascii="Century Gothic" w:hAnsi="Century Gothic"/>
        </w:rPr>
      </w:pPr>
      <w:r w:rsidRPr="00A92CDD">
        <w:rPr>
          <w:rFonts w:ascii="Century Gothic" w:hAnsi="Century Gothic"/>
          <w:b/>
          <w:color w:val="FFC000" w:themeColor="accent4"/>
        </w:rPr>
        <w:t>6.1.</w:t>
      </w:r>
      <w:r w:rsidRPr="00A92CDD">
        <w:rPr>
          <w:rFonts w:ascii="Century Gothic" w:hAnsi="Century Gothic"/>
          <w:color w:val="FFC000" w:themeColor="accent4"/>
        </w:rPr>
        <w:t xml:space="preserve"> </w:t>
      </w:r>
      <w:r w:rsidRPr="00A92CDD">
        <w:rPr>
          <w:rFonts w:ascii="Century Gothic" w:hAnsi="Century Gothic"/>
        </w:rPr>
        <w:t xml:space="preserve">Los tipos de licencia requerida para disputar la prueba son: </w:t>
      </w:r>
    </w:p>
    <w:p w:rsidR="0068284E" w:rsidRPr="00A92CDD" w:rsidRDefault="0068284E" w:rsidP="0068284E">
      <w:pPr>
        <w:pStyle w:val="Prrafodelista"/>
        <w:numPr>
          <w:ilvl w:val="0"/>
          <w:numId w:val="21"/>
        </w:numPr>
        <w:jc w:val="both"/>
        <w:rPr>
          <w:rFonts w:ascii="Century Gothic" w:hAnsi="Century Gothic"/>
        </w:rPr>
      </w:pPr>
      <w:r w:rsidRPr="00A92CDD">
        <w:rPr>
          <w:rFonts w:ascii="Century Gothic" w:hAnsi="Century Gothic"/>
        </w:rPr>
        <w:t xml:space="preserve">Titular de licencia de piloto (P) </w:t>
      </w:r>
    </w:p>
    <w:p w:rsidR="0068284E" w:rsidRPr="00A92CDD" w:rsidRDefault="0068284E" w:rsidP="0068284E">
      <w:pPr>
        <w:pStyle w:val="Prrafodelista"/>
        <w:numPr>
          <w:ilvl w:val="0"/>
          <w:numId w:val="21"/>
        </w:numPr>
        <w:jc w:val="both"/>
        <w:rPr>
          <w:rFonts w:ascii="Century Gothic" w:hAnsi="Century Gothic"/>
        </w:rPr>
      </w:pPr>
      <w:r w:rsidRPr="00A92CDD">
        <w:rPr>
          <w:rFonts w:ascii="Century Gothic" w:hAnsi="Century Gothic"/>
        </w:rPr>
        <w:t xml:space="preserve">Titular de licencia de piloto restringido (PR) </w:t>
      </w:r>
    </w:p>
    <w:p w:rsidR="0068284E" w:rsidRDefault="0068284E" w:rsidP="0068284E">
      <w:pPr>
        <w:pStyle w:val="Prrafodelista"/>
        <w:numPr>
          <w:ilvl w:val="0"/>
          <w:numId w:val="21"/>
        </w:numPr>
        <w:jc w:val="both"/>
        <w:rPr>
          <w:rFonts w:ascii="Century Gothic" w:hAnsi="Century Gothic"/>
        </w:rPr>
      </w:pPr>
      <w:r w:rsidRPr="00A92CDD">
        <w:rPr>
          <w:rFonts w:ascii="Century Gothic" w:hAnsi="Century Gothic"/>
        </w:rPr>
        <w:t>Titular de licencia de piloto restringido slalom (PRS)</w:t>
      </w:r>
    </w:p>
    <w:p w:rsidR="0068284E" w:rsidRDefault="0068284E" w:rsidP="0068284E">
      <w:pPr>
        <w:pStyle w:val="Ttulo1"/>
        <w:spacing w:line="276" w:lineRule="auto"/>
        <w:jc w:val="both"/>
        <w:rPr>
          <w:rFonts w:ascii="Century Gothic" w:hAnsi="Century Gothic"/>
          <w:b/>
          <w:color w:val="FFC000" w:themeColor="accent4"/>
          <w:sz w:val="28"/>
        </w:rPr>
      </w:pPr>
      <w:r w:rsidRPr="00A92CDD">
        <w:rPr>
          <w:rFonts w:ascii="Century Gothic" w:hAnsi="Century Gothic"/>
          <w:b/>
          <w:color w:val="FFC000" w:themeColor="accent4"/>
          <w:sz w:val="28"/>
        </w:rPr>
        <w:t>A</w:t>
      </w:r>
      <w:r>
        <w:rPr>
          <w:rFonts w:ascii="Century Gothic" w:hAnsi="Century Gothic"/>
          <w:b/>
          <w:color w:val="FFC000" w:themeColor="accent4"/>
          <w:sz w:val="28"/>
        </w:rPr>
        <w:t>rt. 7</w:t>
      </w:r>
      <w:r w:rsidRPr="00A92CDD">
        <w:rPr>
          <w:rFonts w:ascii="Century Gothic" w:hAnsi="Century Gothic"/>
          <w:b/>
          <w:color w:val="FFC000" w:themeColor="accent4"/>
          <w:sz w:val="28"/>
        </w:rPr>
        <w:t xml:space="preserve"> </w:t>
      </w:r>
      <w:r w:rsidRPr="00A92CDD">
        <w:rPr>
          <w:rFonts w:ascii="Century Gothic" w:hAnsi="Century Gothic"/>
          <w:b/>
          <w:color w:val="FFC000" w:themeColor="accent4"/>
          <w:sz w:val="28"/>
        </w:rPr>
        <w:tab/>
      </w:r>
      <w:r>
        <w:rPr>
          <w:rFonts w:ascii="Century Gothic" w:hAnsi="Century Gothic"/>
          <w:b/>
          <w:color w:val="FFC000" w:themeColor="accent4"/>
          <w:sz w:val="28"/>
        </w:rPr>
        <w:t>Vehículos Admitidos</w:t>
      </w:r>
    </w:p>
    <w:p w:rsidR="0068284E" w:rsidRPr="00A92CDD" w:rsidRDefault="0068284E" w:rsidP="0068284E">
      <w:pPr>
        <w:ind w:left="705"/>
        <w:jc w:val="both"/>
        <w:rPr>
          <w:rFonts w:ascii="Century Gothic" w:hAnsi="Century Gothic"/>
        </w:rPr>
      </w:pPr>
      <w:r w:rsidRPr="003E4996">
        <w:rPr>
          <w:rFonts w:ascii="Century Gothic" w:hAnsi="Century Gothic"/>
          <w:b/>
          <w:color w:val="FFC000" w:themeColor="accent4"/>
        </w:rPr>
        <w:t>7.1.</w:t>
      </w:r>
      <w:r w:rsidRPr="003E4996">
        <w:rPr>
          <w:rFonts w:ascii="Century Gothic" w:hAnsi="Century Gothic"/>
          <w:color w:val="FFC000" w:themeColor="accent4"/>
        </w:rPr>
        <w:t xml:space="preserve"> </w:t>
      </w:r>
      <w:r w:rsidRPr="00A92CDD">
        <w:rPr>
          <w:rFonts w:ascii="Century Gothic" w:hAnsi="Century Gothic"/>
        </w:rPr>
        <w:t>Están admitidos a participar y puntuar en esta prueba los vehículos descritos en el Reglamento del Campeonato de Cantabria de Slalom.</w:t>
      </w:r>
    </w:p>
    <w:p w:rsidR="0068284E" w:rsidRPr="00A92CDD" w:rsidRDefault="0068284E" w:rsidP="0068284E">
      <w:pPr>
        <w:ind w:left="705"/>
        <w:jc w:val="both"/>
        <w:rPr>
          <w:rFonts w:ascii="Century Gothic" w:hAnsi="Century Gothic"/>
        </w:rPr>
      </w:pPr>
      <w:r w:rsidRPr="003E4996">
        <w:rPr>
          <w:rFonts w:ascii="Century Gothic" w:hAnsi="Century Gothic"/>
          <w:b/>
          <w:color w:val="FFC000" w:themeColor="accent4"/>
        </w:rPr>
        <w:t>7.2.</w:t>
      </w:r>
      <w:r w:rsidRPr="003E4996">
        <w:rPr>
          <w:rFonts w:ascii="Century Gothic" w:hAnsi="Century Gothic"/>
          <w:color w:val="FFC000" w:themeColor="accent4"/>
        </w:rPr>
        <w:t xml:space="preserve"> </w:t>
      </w:r>
      <w:r w:rsidRPr="00A92CDD">
        <w:rPr>
          <w:rFonts w:ascii="Century Gothic" w:hAnsi="Century Gothic"/>
        </w:rPr>
        <w:t>Tanto el vehículo como los componentes del equipo deberán ir provistos del equipamiento de seguridad descrito en el artículo 25 del Reglamento General de Cantabria.</w:t>
      </w:r>
    </w:p>
    <w:p w:rsidR="0068284E" w:rsidRPr="00A92CDD" w:rsidRDefault="0068284E" w:rsidP="0068284E">
      <w:pPr>
        <w:ind w:firstLine="705"/>
        <w:jc w:val="both"/>
        <w:rPr>
          <w:rFonts w:ascii="Century Gothic" w:hAnsi="Century Gothic"/>
        </w:rPr>
      </w:pPr>
      <w:r w:rsidRPr="003E4996">
        <w:rPr>
          <w:rFonts w:ascii="Century Gothic" w:hAnsi="Century Gothic"/>
          <w:b/>
          <w:color w:val="FFC000" w:themeColor="accent4"/>
        </w:rPr>
        <w:t>7.3.</w:t>
      </w:r>
      <w:r w:rsidRPr="003E4996">
        <w:rPr>
          <w:rFonts w:ascii="Century Gothic" w:hAnsi="Century Gothic"/>
          <w:color w:val="FFC000" w:themeColor="accent4"/>
        </w:rPr>
        <w:t xml:space="preserve"> </w:t>
      </w:r>
      <w:r w:rsidRPr="00A92CDD">
        <w:rPr>
          <w:rFonts w:ascii="Century Gothic" w:hAnsi="Century Gothic"/>
        </w:rPr>
        <w:t>Los vehículos quedarán clasificados en las siguientes clases;</w:t>
      </w:r>
    </w:p>
    <w:p w:rsidR="0068284E" w:rsidRPr="00A92CDD" w:rsidRDefault="0068284E" w:rsidP="0068284E">
      <w:pPr>
        <w:pStyle w:val="Prrafodelista"/>
        <w:numPr>
          <w:ilvl w:val="0"/>
          <w:numId w:val="22"/>
        </w:numPr>
        <w:jc w:val="both"/>
        <w:rPr>
          <w:rFonts w:ascii="Century Gothic" w:hAnsi="Century Gothic"/>
        </w:rPr>
      </w:pPr>
      <w:r w:rsidRPr="00A92CDD">
        <w:rPr>
          <w:rFonts w:ascii="Century Gothic" w:hAnsi="Century Gothic"/>
        </w:rPr>
        <w:t xml:space="preserve">Clase 1: Vehículos que monten autoblocante o neumáticos de competición </w:t>
      </w:r>
    </w:p>
    <w:p w:rsidR="0068284E" w:rsidRPr="00A92CDD" w:rsidRDefault="0068284E" w:rsidP="0068284E">
      <w:pPr>
        <w:pStyle w:val="Prrafodelista"/>
        <w:numPr>
          <w:ilvl w:val="0"/>
          <w:numId w:val="22"/>
        </w:numPr>
        <w:jc w:val="both"/>
        <w:rPr>
          <w:rFonts w:ascii="Century Gothic" w:hAnsi="Century Gothic"/>
        </w:rPr>
      </w:pPr>
      <w:r w:rsidRPr="00A92CDD">
        <w:rPr>
          <w:rFonts w:ascii="Century Gothic" w:hAnsi="Century Gothic"/>
        </w:rPr>
        <w:t xml:space="preserve">Clase 2: Vehículos sin autoblocante o con neumáticos de calle, nunca de tacos. </w:t>
      </w:r>
    </w:p>
    <w:p w:rsidR="0068284E" w:rsidRPr="00A92CDD" w:rsidRDefault="0068284E" w:rsidP="0068284E">
      <w:pPr>
        <w:pStyle w:val="Prrafodelista"/>
        <w:numPr>
          <w:ilvl w:val="0"/>
          <w:numId w:val="22"/>
        </w:numPr>
        <w:jc w:val="both"/>
        <w:rPr>
          <w:rFonts w:ascii="Century Gothic" w:hAnsi="Century Gothic"/>
        </w:rPr>
      </w:pPr>
      <w:r w:rsidRPr="00A92CDD">
        <w:rPr>
          <w:rFonts w:ascii="Century Gothic" w:hAnsi="Century Gothic"/>
        </w:rPr>
        <w:t xml:space="preserve">Clase P: Todos los vehículos de propulsión. </w:t>
      </w:r>
    </w:p>
    <w:p w:rsidR="0068284E" w:rsidRPr="00A92CDD" w:rsidRDefault="0068284E" w:rsidP="0068284E">
      <w:pPr>
        <w:pStyle w:val="Prrafodelista"/>
        <w:numPr>
          <w:ilvl w:val="0"/>
          <w:numId w:val="22"/>
        </w:numPr>
        <w:jc w:val="both"/>
        <w:rPr>
          <w:rFonts w:ascii="Century Gothic" w:hAnsi="Century Gothic"/>
        </w:rPr>
      </w:pPr>
      <w:r w:rsidRPr="00A92CDD">
        <w:rPr>
          <w:rFonts w:ascii="Century Gothic" w:hAnsi="Century Gothic"/>
        </w:rPr>
        <w:t>Clase CC: Según el artículo 24 del Reglamento General de Cantabria.</w:t>
      </w:r>
    </w:p>
    <w:p w:rsidR="00A92CDD" w:rsidRDefault="00A92CDD" w:rsidP="0068284E">
      <w:pPr>
        <w:rPr>
          <w:rFonts w:ascii="Century Gothic" w:eastAsiaTheme="majorEastAsia" w:hAnsi="Century Gothic" w:cstheme="majorBidi"/>
          <w:b/>
          <w:color w:val="FF0000"/>
          <w:sz w:val="28"/>
          <w:szCs w:val="32"/>
        </w:rPr>
      </w:pPr>
      <w:r>
        <w:rPr>
          <w:rFonts w:ascii="Century Gothic" w:hAnsi="Century Gothic"/>
          <w:b/>
          <w:color w:val="FF0000"/>
          <w:sz w:val="28"/>
        </w:rPr>
        <w:br w:type="page"/>
      </w:r>
    </w:p>
    <w:p w:rsidR="00AF24C5" w:rsidRDefault="00AF24C5" w:rsidP="00AF24C5">
      <w:pPr>
        <w:pStyle w:val="Ttulo1"/>
        <w:spacing w:line="276" w:lineRule="auto"/>
        <w:rPr>
          <w:rFonts w:ascii="Century Gothic" w:hAnsi="Century Gothic"/>
          <w:b/>
          <w:color w:val="FFC000" w:themeColor="accent4"/>
          <w:sz w:val="28"/>
        </w:rPr>
      </w:pPr>
      <w:bookmarkStart w:id="6" w:name="_Toc219721923"/>
      <w:r w:rsidRPr="00A92CDD">
        <w:rPr>
          <w:rFonts w:ascii="Century Gothic" w:hAnsi="Century Gothic"/>
          <w:b/>
          <w:color w:val="FFC000" w:themeColor="accent4"/>
          <w:sz w:val="28"/>
        </w:rPr>
        <w:lastRenderedPageBreak/>
        <w:t>A</w:t>
      </w:r>
      <w:r w:rsidR="00A92CDD" w:rsidRPr="00A92CDD">
        <w:rPr>
          <w:rFonts w:ascii="Century Gothic" w:hAnsi="Century Gothic"/>
          <w:b/>
          <w:color w:val="FFC000" w:themeColor="accent4"/>
          <w:sz w:val="28"/>
        </w:rPr>
        <w:t>rt. 8</w:t>
      </w:r>
      <w:r w:rsidRPr="00A92CDD">
        <w:rPr>
          <w:rFonts w:ascii="Century Gothic" w:hAnsi="Century Gothic"/>
          <w:b/>
          <w:color w:val="FFC000" w:themeColor="accent4"/>
          <w:sz w:val="28"/>
        </w:rPr>
        <w:t xml:space="preserve"> </w:t>
      </w:r>
      <w:r w:rsidRPr="00A92CDD">
        <w:rPr>
          <w:rFonts w:ascii="Century Gothic" w:hAnsi="Century Gothic"/>
          <w:b/>
          <w:color w:val="FFC000" w:themeColor="accent4"/>
          <w:sz w:val="28"/>
        </w:rPr>
        <w:tab/>
        <w:t>Solicitud de Inscripción</w:t>
      </w:r>
      <w:bookmarkEnd w:id="6"/>
    </w:p>
    <w:p w:rsidR="00A92CDD" w:rsidRPr="00A92CDD" w:rsidRDefault="00A92CDD" w:rsidP="00A92CDD">
      <w:pPr>
        <w:ind w:left="705"/>
        <w:jc w:val="both"/>
        <w:rPr>
          <w:rFonts w:ascii="Century Gothic" w:hAnsi="Century Gothic"/>
        </w:rPr>
      </w:pPr>
      <w:r w:rsidRPr="00A92CDD">
        <w:rPr>
          <w:rFonts w:ascii="Century Gothic" w:hAnsi="Century Gothic"/>
          <w:b/>
          <w:color w:val="FFC000" w:themeColor="accent4"/>
        </w:rPr>
        <w:t>8.1.</w:t>
      </w:r>
      <w:r w:rsidRPr="00A92CDD">
        <w:rPr>
          <w:rFonts w:ascii="Century Gothic" w:hAnsi="Century Gothic"/>
          <w:color w:val="FFC000" w:themeColor="accent4"/>
        </w:rPr>
        <w:t xml:space="preserve"> </w:t>
      </w:r>
      <w:r w:rsidRPr="00A92CDD">
        <w:rPr>
          <w:rFonts w:ascii="Century Gothic" w:hAnsi="Century Gothic"/>
        </w:rPr>
        <w:t xml:space="preserve">El cierre de las inscripciones tendrá lugar a las </w:t>
      </w:r>
      <w:r w:rsidRPr="00A92CDD">
        <w:rPr>
          <w:rFonts w:ascii="Century Gothic" w:hAnsi="Century Gothic"/>
          <w:b/>
        </w:rPr>
        <w:t>20:00 horas</w:t>
      </w:r>
      <w:r w:rsidRPr="00A92CDD">
        <w:rPr>
          <w:rFonts w:ascii="Century Gothic" w:hAnsi="Century Gothic"/>
        </w:rPr>
        <w:t xml:space="preserve"> del </w:t>
      </w:r>
      <w:r w:rsidRPr="00A92CDD">
        <w:rPr>
          <w:rFonts w:ascii="Century Gothic" w:hAnsi="Century Gothic"/>
          <w:b/>
        </w:rPr>
        <w:t>Miércoles xx/xx/2026</w:t>
      </w:r>
      <w:r w:rsidRPr="00A92CDD">
        <w:rPr>
          <w:rFonts w:ascii="Century Gothic" w:hAnsi="Century Gothic"/>
        </w:rPr>
        <w:t xml:space="preserve">.  La solicitud se inscripción se realizará por vía telemática desde la siguiente dirección. </w:t>
      </w:r>
    </w:p>
    <w:p w:rsidR="00A92CDD" w:rsidRPr="0030076E" w:rsidRDefault="00A92CDD" w:rsidP="00A92CDD">
      <w:pPr>
        <w:ind w:left="708" w:firstLine="708"/>
        <w:jc w:val="center"/>
        <w:rPr>
          <w:rFonts w:ascii="Century Gothic" w:hAnsi="Century Gothic"/>
          <w:color w:val="4472C4" w:themeColor="accent5"/>
        </w:rPr>
      </w:pPr>
      <w:r w:rsidRPr="0030076E">
        <w:rPr>
          <w:rFonts w:ascii="Century Gothic" w:hAnsi="Century Gothic"/>
          <w:color w:val="4472C4" w:themeColor="accent5"/>
        </w:rPr>
        <w:t>https://www.fcta.es/</w:t>
      </w:r>
    </w:p>
    <w:p w:rsidR="00A92CDD" w:rsidRPr="00A92CDD" w:rsidRDefault="00A92CDD" w:rsidP="00A92CDD">
      <w:pPr>
        <w:ind w:left="708"/>
        <w:jc w:val="both"/>
        <w:rPr>
          <w:rFonts w:ascii="Century Gothic" w:hAnsi="Century Gothic"/>
        </w:rPr>
      </w:pPr>
      <w:r w:rsidRPr="00A92CDD">
        <w:rPr>
          <w:rFonts w:ascii="Century Gothic" w:hAnsi="Century Gothic"/>
          <w:b/>
          <w:color w:val="FFC000" w:themeColor="accent4"/>
        </w:rPr>
        <w:t>8.2.</w:t>
      </w:r>
      <w:r w:rsidRPr="00A92CDD">
        <w:rPr>
          <w:rFonts w:ascii="Century Gothic" w:hAnsi="Century Gothic"/>
          <w:color w:val="FFC000" w:themeColor="accent4"/>
        </w:rPr>
        <w:t xml:space="preserve"> </w:t>
      </w:r>
      <w:r w:rsidRPr="00A92CDD">
        <w:rPr>
          <w:rFonts w:ascii="Century Gothic" w:hAnsi="Century Gothic"/>
        </w:rPr>
        <w:t>El número máx</w:t>
      </w:r>
      <w:r w:rsidR="0030076E">
        <w:rPr>
          <w:rFonts w:ascii="Century Gothic" w:hAnsi="Century Gothic"/>
        </w:rPr>
        <w:t xml:space="preserve">imo de inscritos se fija en </w:t>
      </w:r>
      <w:r w:rsidR="0012215A">
        <w:rPr>
          <w:rFonts w:ascii="Century Gothic" w:hAnsi="Century Gothic" w:cs="Arial"/>
          <w:b/>
          <w:i/>
        </w:rPr>
        <w:t>número vehículos</w:t>
      </w:r>
      <w:r w:rsidR="0030076E">
        <w:rPr>
          <w:rFonts w:ascii="Century Gothic" w:hAnsi="Century Gothic"/>
        </w:rPr>
        <w:t xml:space="preserve"> </w:t>
      </w:r>
      <w:r w:rsidRPr="00A92CDD">
        <w:rPr>
          <w:rFonts w:ascii="Century Gothic" w:hAnsi="Century Gothic"/>
        </w:rPr>
        <w:t>vehículos. En caso de sobrepasarse esta cifra, la selección se efectuará de acuerdo con lo establecido en el artículo 10.16 del Reglamento General de Cantabria.</w:t>
      </w:r>
    </w:p>
    <w:p w:rsidR="00B4160F" w:rsidRPr="00A92CDD" w:rsidRDefault="00A92CDD" w:rsidP="00B4160F">
      <w:pPr>
        <w:pStyle w:val="Ttulo1"/>
        <w:spacing w:line="276" w:lineRule="auto"/>
        <w:rPr>
          <w:rFonts w:ascii="Century Gothic" w:hAnsi="Century Gothic"/>
          <w:b/>
          <w:color w:val="FFC000" w:themeColor="accent4"/>
          <w:sz w:val="28"/>
        </w:rPr>
      </w:pPr>
      <w:bookmarkStart w:id="7" w:name="_Toc219721924"/>
      <w:r w:rsidRPr="00A92CDD">
        <w:rPr>
          <w:rFonts w:ascii="Century Gothic" w:hAnsi="Century Gothic"/>
          <w:b/>
          <w:color w:val="FFC000" w:themeColor="accent4"/>
          <w:sz w:val="28"/>
        </w:rPr>
        <w:t>Art. 9</w:t>
      </w:r>
      <w:r w:rsidR="00B4160F" w:rsidRPr="00A92CDD">
        <w:rPr>
          <w:rFonts w:ascii="Century Gothic" w:hAnsi="Century Gothic"/>
          <w:b/>
          <w:color w:val="FFC000" w:themeColor="accent4"/>
          <w:sz w:val="28"/>
        </w:rPr>
        <w:t xml:space="preserve"> </w:t>
      </w:r>
      <w:r w:rsidR="00B4160F" w:rsidRPr="00A92CDD">
        <w:rPr>
          <w:rFonts w:ascii="Century Gothic" w:hAnsi="Century Gothic"/>
          <w:b/>
          <w:color w:val="FFC000" w:themeColor="accent4"/>
          <w:sz w:val="28"/>
        </w:rPr>
        <w:tab/>
        <w:t>Derechos de Inscripción</w:t>
      </w:r>
      <w:bookmarkEnd w:id="7"/>
    </w:p>
    <w:p w:rsidR="00A92CDD" w:rsidRPr="00A92CDD" w:rsidRDefault="00B4160F" w:rsidP="00A92CDD">
      <w:pPr>
        <w:rPr>
          <w:rFonts w:ascii="Century Gothic" w:hAnsi="Century Gothic"/>
        </w:rPr>
      </w:pPr>
      <w:r>
        <w:tab/>
      </w:r>
      <w:r w:rsidR="00A92CDD" w:rsidRPr="00A92CDD">
        <w:rPr>
          <w:rFonts w:ascii="Century Gothic" w:hAnsi="Century Gothic"/>
          <w:b/>
          <w:color w:val="FFC000" w:themeColor="accent4"/>
        </w:rPr>
        <w:t>9.1.</w:t>
      </w:r>
      <w:r w:rsidR="00A92CDD" w:rsidRPr="00A92CDD">
        <w:rPr>
          <w:rFonts w:ascii="Century Gothic" w:hAnsi="Century Gothic"/>
          <w:color w:val="FFC000" w:themeColor="accent4"/>
        </w:rPr>
        <w:t xml:space="preserve"> </w:t>
      </w:r>
      <w:r w:rsidR="00A92CDD" w:rsidRPr="00A92CDD">
        <w:rPr>
          <w:rFonts w:ascii="Century Gothic" w:hAnsi="Century Gothic"/>
        </w:rPr>
        <w:t>Los derechos d</w:t>
      </w:r>
      <w:r w:rsidR="00A92CDD">
        <w:rPr>
          <w:rFonts w:ascii="Century Gothic" w:hAnsi="Century Gothic"/>
        </w:rPr>
        <w:t xml:space="preserve">e inscripción se fijan en </w:t>
      </w:r>
      <w:r w:rsidR="00A92CDD" w:rsidRPr="0030076E">
        <w:rPr>
          <w:rFonts w:ascii="Century Gothic" w:hAnsi="Century Gothic"/>
          <w:b/>
        </w:rPr>
        <w:t>60 €</w:t>
      </w:r>
      <w:r w:rsidR="00A92CDD">
        <w:rPr>
          <w:rFonts w:ascii="Century Gothic" w:hAnsi="Century Gothic"/>
        </w:rPr>
        <w:t>.</w:t>
      </w:r>
    </w:p>
    <w:p w:rsidR="00A92CDD" w:rsidRPr="00A92CDD" w:rsidRDefault="00A92CDD" w:rsidP="00A92CDD">
      <w:pPr>
        <w:ind w:left="708"/>
        <w:rPr>
          <w:rFonts w:ascii="Century Gothic" w:hAnsi="Century Gothic"/>
        </w:rPr>
      </w:pPr>
      <w:r w:rsidRPr="00A92CDD">
        <w:rPr>
          <w:rFonts w:ascii="Century Gothic" w:hAnsi="Century Gothic"/>
          <w:b/>
          <w:color w:val="FFC000" w:themeColor="accent4"/>
        </w:rPr>
        <w:t>9.2.</w:t>
      </w:r>
      <w:r w:rsidRPr="00A92CDD">
        <w:rPr>
          <w:rFonts w:ascii="Century Gothic" w:hAnsi="Century Gothic"/>
          <w:color w:val="FFC000" w:themeColor="accent4"/>
        </w:rPr>
        <w:t xml:space="preserve"> </w:t>
      </w:r>
      <w:r w:rsidRPr="00A92CDD">
        <w:rPr>
          <w:rFonts w:ascii="Century Gothic" w:hAnsi="Century Gothic"/>
        </w:rPr>
        <w:t>El abono de los derechos de inscripción será realizado mediante transacción electrónica on-line mediante tarjeta crédito.</w:t>
      </w:r>
    </w:p>
    <w:p w:rsidR="00A92CDD" w:rsidRPr="00A92CDD" w:rsidRDefault="00A92CDD" w:rsidP="00A92CDD">
      <w:pPr>
        <w:ind w:firstLine="708"/>
        <w:rPr>
          <w:rFonts w:ascii="Century Gothic" w:hAnsi="Century Gothic"/>
        </w:rPr>
      </w:pPr>
      <w:r w:rsidRPr="00A92CDD">
        <w:rPr>
          <w:rFonts w:ascii="Century Gothic" w:hAnsi="Century Gothic"/>
          <w:b/>
          <w:color w:val="FFC000" w:themeColor="accent4"/>
        </w:rPr>
        <w:t>9.3.</w:t>
      </w:r>
      <w:r w:rsidRPr="00A92CDD">
        <w:rPr>
          <w:rFonts w:ascii="Century Gothic" w:hAnsi="Century Gothic"/>
          <w:color w:val="FFC000" w:themeColor="accent4"/>
        </w:rPr>
        <w:t xml:space="preserve"> </w:t>
      </w:r>
      <w:r w:rsidRPr="00A92CDD">
        <w:rPr>
          <w:rFonts w:ascii="Century Gothic" w:hAnsi="Century Gothic"/>
        </w:rPr>
        <w:t xml:space="preserve">La solicitud de inscripción no será aceptada si no va acompañada de: </w:t>
      </w:r>
    </w:p>
    <w:p w:rsidR="00A92CDD" w:rsidRPr="00A92CDD" w:rsidRDefault="00A92CDD" w:rsidP="00A92CDD">
      <w:pPr>
        <w:pStyle w:val="Prrafodelista"/>
        <w:numPr>
          <w:ilvl w:val="0"/>
          <w:numId w:val="23"/>
        </w:numPr>
        <w:rPr>
          <w:rFonts w:ascii="Century Gothic" w:hAnsi="Century Gothic"/>
        </w:rPr>
      </w:pPr>
      <w:r w:rsidRPr="00A92CDD">
        <w:rPr>
          <w:rFonts w:ascii="Century Gothic" w:hAnsi="Century Gothic"/>
        </w:rPr>
        <w:t xml:space="preserve">Los derechos de inscripción. </w:t>
      </w:r>
    </w:p>
    <w:p w:rsidR="00A92CDD" w:rsidRPr="00A92CDD" w:rsidRDefault="00A92CDD" w:rsidP="00A92CDD">
      <w:pPr>
        <w:pStyle w:val="Prrafodelista"/>
        <w:numPr>
          <w:ilvl w:val="0"/>
          <w:numId w:val="23"/>
        </w:numPr>
        <w:rPr>
          <w:rFonts w:ascii="Century Gothic" w:hAnsi="Century Gothic"/>
        </w:rPr>
      </w:pPr>
      <w:r w:rsidRPr="00A92CDD">
        <w:rPr>
          <w:rFonts w:ascii="Century Gothic" w:hAnsi="Century Gothic"/>
        </w:rPr>
        <w:t xml:space="preserve">Deberá estar debidamente cumplimentada en todos sus apartados </w:t>
      </w:r>
    </w:p>
    <w:p w:rsidR="00A92CDD" w:rsidRPr="00A92CDD" w:rsidRDefault="00A92CDD" w:rsidP="0030076E">
      <w:pPr>
        <w:ind w:left="708"/>
        <w:jc w:val="both"/>
        <w:rPr>
          <w:rFonts w:ascii="Century Gothic" w:hAnsi="Century Gothic"/>
        </w:rPr>
      </w:pPr>
      <w:r w:rsidRPr="00A92CDD">
        <w:rPr>
          <w:rFonts w:ascii="Century Gothic" w:hAnsi="Century Gothic"/>
          <w:b/>
          <w:color w:val="FFC000" w:themeColor="accent4"/>
        </w:rPr>
        <w:t>9.4.</w:t>
      </w:r>
      <w:r w:rsidRPr="00A92CDD">
        <w:rPr>
          <w:rFonts w:ascii="Century Gothic" w:hAnsi="Century Gothic"/>
          <w:color w:val="FFC000" w:themeColor="accent4"/>
        </w:rPr>
        <w:t xml:space="preserve"> </w:t>
      </w:r>
      <w:r w:rsidRPr="007B202D">
        <w:rPr>
          <w:rFonts w:ascii="Century Gothic" w:hAnsi="Century Gothic"/>
        </w:rPr>
        <w:t xml:space="preserve">Los derechos de inscripción serán totalmente reembolsados a los solicitantes cuya inscripción haya sido rechazada o en caso de que la competición no se celebrara. Se devolverán los derechos de inscripción a los equipos que no pudieran presentarse a la salida, con una tasa de gestión de 10 €, siempre que se notifique antes de finalizar las verificaciones administrativas al correo </w:t>
      </w:r>
      <w:r w:rsidRPr="007B202D">
        <w:rPr>
          <w:rFonts w:ascii="Century Gothic" w:hAnsi="Century Gothic"/>
          <w:color w:val="4472C4" w:themeColor="accent5"/>
        </w:rPr>
        <w:t>oficinafcta@gmail.com</w:t>
      </w:r>
    </w:p>
    <w:p w:rsidR="00B4160F" w:rsidRPr="00A92CDD" w:rsidRDefault="00A92CDD" w:rsidP="00A92CDD">
      <w:pPr>
        <w:ind w:left="708"/>
        <w:rPr>
          <w:rFonts w:ascii="Century Gothic" w:hAnsi="Century Gothic" w:cs="Arial"/>
          <w:color w:val="000000" w:themeColor="text1"/>
        </w:rPr>
      </w:pPr>
      <w:r w:rsidRPr="00A92CDD">
        <w:rPr>
          <w:rFonts w:ascii="Century Gothic" w:hAnsi="Century Gothic"/>
          <w:b/>
          <w:color w:val="FFC000" w:themeColor="accent4"/>
        </w:rPr>
        <w:t>9.5.</w:t>
      </w:r>
      <w:r w:rsidRPr="00A92CDD">
        <w:rPr>
          <w:rFonts w:ascii="Century Gothic" w:hAnsi="Century Gothic"/>
          <w:color w:val="FFC000" w:themeColor="accent4"/>
        </w:rPr>
        <w:t xml:space="preserve"> </w:t>
      </w:r>
      <w:r w:rsidRPr="00A92CDD">
        <w:rPr>
          <w:rFonts w:ascii="Century Gothic" w:hAnsi="Century Gothic"/>
        </w:rPr>
        <w:t>Todos los datos referentes a la cobertura del seguro de responsabilidad civil, figuran en el Art. 7 del Reglamento General de Cantabria.</w:t>
      </w:r>
    </w:p>
    <w:p w:rsidR="00A95DE8" w:rsidRDefault="00A95DE8" w:rsidP="00A95DE8">
      <w:pPr>
        <w:pStyle w:val="Ttulo1"/>
        <w:spacing w:line="276" w:lineRule="auto"/>
        <w:rPr>
          <w:rFonts w:ascii="Century Gothic" w:hAnsi="Century Gothic"/>
          <w:b/>
          <w:color w:val="FFC000" w:themeColor="accent4"/>
          <w:sz w:val="28"/>
        </w:rPr>
      </w:pPr>
      <w:bookmarkStart w:id="8" w:name="_Toc219721925"/>
      <w:r w:rsidRPr="00A92CDD">
        <w:rPr>
          <w:rFonts w:ascii="Century Gothic" w:hAnsi="Century Gothic"/>
          <w:b/>
          <w:color w:val="FFC000" w:themeColor="accent4"/>
          <w:sz w:val="28"/>
        </w:rPr>
        <w:t>A</w:t>
      </w:r>
      <w:r w:rsidR="00A92CDD" w:rsidRPr="00A92CDD">
        <w:rPr>
          <w:rFonts w:ascii="Century Gothic" w:hAnsi="Century Gothic"/>
          <w:b/>
          <w:color w:val="FFC000" w:themeColor="accent4"/>
          <w:sz w:val="28"/>
        </w:rPr>
        <w:t>rt. 10</w:t>
      </w:r>
      <w:r w:rsidRPr="00A92CDD">
        <w:rPr>
          <w:rFonts w:ascii="Century Gothic" w:hAnsi="Century Gothic"/>
          <w:b/>
          <w:color w:val="FFC000" w:themeColor="accent4"/>
          <w:sz w:val="28"/>
        </w:rPr>
        <w:t xml:space="preserve"> </w:t>
      </w:r>
      <w:r w:rsidRPr="00A92CDD">
        <w:rPr>
          <w:rFonts w:ascii="Century Gothic" w:hAnsi="Century Gothic"/>
          <w:b/>
          <w:color w:val="FFC000" w:themeColor="accent4"/>
          <w:sz w:val="28"/>
        </w:rPr>
        <w:tab/>
        <w:t>Publicidad</w:t>
      </w:r>
      <w:bookmarkEnd w:id="8"/>
    </w:p>
    <w:p w:rsidR="009F04AC" w:rsidRPr="009F04AC" w:rsidRDefault="009F04AC" w:rsidP="009F04AC">
      <w:pPr>
        <w:ind w:left="705"/>
        <w:jc w:val="both"/>
        <w:rPr>
          <w:rFonts w:ascii="Century Gothic" w:hAnsi="Century Gothic"/>
        </w:rPr>
      </w:pPr>
      <w:r w:rsidRPr="009F04AC">
        <w:rPr>
          <w:rFonts w:ascii="Century Gothic" w:hAnsi="Century Gothic"/>
          <w:b/>
          <w:color w:val="FFC000" w:themeColor="accent4"/>
        </w:rPr>
        <w:t>10.1.</w:t>
      </w:r>
      <w:r w:rsidRPr="009F04AC">
        <w:rPr>
          <w:rFonts w:ascii="Century Gothic" w:hAnsi="Century Gothic"/>
          <w:color w:val="FFC000" w:themeColor="accent4"/>
        </w:rPr>
        <w:t xml:space="preserve"> </w:t>
      </w:r>
      <w:r w:rsidRPr="009F04AC">
        <w:rPr>
          <w:rFonts w:ascii="Century Gothic" w:hAnsi="Century Gothic"/>
        </w:rPr>
        <w:t>Sera de aplicación lo establecido en el artículo 12 del Reglamento General de Cantabria.</w:t>
      </w:r>
    </w:p>
    <w:p w:rsidR="009F04AC" w:rsidRPr="009F04AC" w:rsidRDefault="009F04AC" w:rsidP="009F04AC">
      <w:pPr>
        <w:ind w:left="708"/>
        <w:jc w:val="both"/>
        <w:rPr>
          <w:rFonts w:ascii="Century Gothic" w:hAnsi="Century Gothic"/>
        </w:rPr>
      </w:pPr>
      <w:r w:rsidRPr="009F04AC">
        <w:rPr>
          <w:rFonts w:ascii="Century Gothic" w:hAnsi="Century Gothic"/>
          <w:b/>
          <w:color w:val="FFC000" w:themeColor="accent4"/>
        </w:rPr>
        <w:t>10.2.</w:t>
      </w:r>
      <w:r w:rsidRPr="009F04AC">
        <w:rPr>
          <w:rFonts w:ascii="Century Gothic" w:hAnsi="Century Gothic"/>
          <w:color w:val="FFC000" w:themeColor="accent4"/>
        </w:rPr>
        <w:t xml:space="preserve"> </w:t>
      </w:r>
      <w:r w:rsidRPr="009F04AC">
        <w:rPr>
          <w:rFonts w:ascii="Century Gothic" w:hAnsi="Century Gothic"/>
        </w:rPr>
        <w:t>El vinilo del número será negro mate con un reborde exterior blanco de 1 cm. Los números serán de una altura de 14 cm. y anchura de trazo de 2 cm. en color amarillo fluorescente. El número irá emplazado en el margen superior derecho del parabrisas y el segundo en el margen superior derecho de la luneta térmica trasera.</w:t>
      </w:r>
    </w:p>
    <w:p w:rsidR="009F04AC" w:rsidRDefault="009F04AC" w:rsidP="009F04AC">
      <w:pPr>
        <w:ind w:left="708"/>
        <w:jc w:val="both"/>
        <w:rPr>
          <w:rFonts w:ascii="Century Gothic" w:hAnsi="Century Gothic"/>
        </w:rPr>
      </w:pPr>
      <w:r w:rsidRPr="009F04AC">
        <w:rPr>
          <w:rFonts w:ascii="Century Gothic" w:hAnsi="Century Gothic"/>
        </w:rPr>
        <w:t>A su vez cada vehículo llevará un adhesivo en la aleta delantera izquierda definiendo su clase.</w:t>
      </w:r>
    </w:p>
    <w:p w:rsidR="009F04AC" w:rsidRDefault="009F04AC" w:rsidP="009F04AC">
      <w:pPr>
        <w:ind w:left="708"/>
        <w:jc w:val="both"/>
        <w:rPr>
          <w:rFonts w:ascii="Century Gothic" w:hAnsi="Century Gothic"/>
        </w:rPr>
      </w:pPr>
      <w:r>
        <w:rPr>
          <w:rFonts w:ascii="Tahoma" w:hAnsi="Tahoma" w:cs="Tahoma"/>
          <w:bCs/>
          <w:iCs/>
          <w:noProof/>
          <w:color w:val="000000"/>
          <w:sz w:val="20"/>
          <w:szCs w:val="20"/>
          <w:lang w:eastAsia="es-ES"/>
        </w:rPr>
        <w:lastRenderedPageBreak/>
        <w:drawing>
          <wp:inline distT="0" distB="0" distL="0" distR="0" wp14:anchorId="4F7A0D6E" wp14:editId="186201EA">
            <wp:extent cx="5779183" cy="5486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gatinas coch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5467" cy="5492366"/>
                    </a:xfrm>
                    <a:prstGeom prst="rect">
                      <a:avLst/>
                    </a:prstGeom>
                  </pic:spPr>
                </pic:pic>
              </a:graphicData>
            </a:graphic>
          </wp:inline>
        </w:drawing>
      </w:r>
    </w:p>
    <w:p w:rsidR="0030076E" w:rsidRPr="009F04AC" w:rsidRDefault="0030076E" w:rsidP="009F04AC">
      <w:pPr>
        <w:jc w:val="both"/>
        <w:rPr>
          <w:rFonts w:ascii="Century Gothic" w:hAnsi="Century Gothic"/>
        </w:rPr>
      </w:pPr>
    </w:p>
    <w:p w:rsidR="00A95DE8" w:rsidRPr="009F04AC" w:rsidRDefault="00A95DE8" w:rsidP="009F04AC">
      <w:pPr>
        <w:pStyle w:val="Ttulo1"/>
        <w:spacing w:line="276" w:lineRule="auto"/>
        <w:rPr>
          <w:rFonts w:ascii="Century Gothic" w:hAnsi="Century Gothic"/>
          <w:b/>
          <w:color w:val="FFC000" w:themeColor="accent4"/>
          <w:sz w:val="28"/>
        </w:rPr>
      </w:pPr>
      <w:bookmarkStart w:id="9" w:name="_Toc219721926"/>
      <w:r w:rsidRPr="009F04AC">
        <w:rPr>
          <w:rFonts w:ascii="Century Gothic" w:hAnsi="Century Gothic"/>
          <w:b/>
          <w:color w:val="FFC000" w:themeColor="accent4"/>
          <w:sz w:val="28"/>
        </w:rPr>
        <w:t>Art. 1</w:t>
      </w:r>
      <w:r w:rsidR="009F04AC" w:rsidRPr="009F04AC">
        <w:rPr>
          <w:rFonts w:ascii="Century Gothic" w:hAnsi="Century Gothic"/>
          <w:b/>
          <w:color w:val="FFC000" w:themeColor="accent4"/>
          <w:sz w:val="28"/>
        </w:rPr>
        <w:t>1</w:t>
      </w:r>
      <w:r w:rsidRPr="009F04AC">
        <w:rPr>
          <w:rFonts w:ascii="Century Gothic" w:hAnsi="Century Gothic"/>
          <w:b/>
          <w:color w:val="FFC000" w:themeColor="accent4"/>
          <w:sz w:val="28"/>
        </w:rPr>
        <w:t xml:space="preserve"> </w:t>
      </w:r>
      <w:r w:rsidRPr="009F04AC">
        <w:rPr>
          <w:rFonts w:ascii="Century Gothic" w:hAnsi="Century Gothic"/>
          <w:b/>
          <w:color w:val="FFC000" w:themeColor="accent4"/>
          <w:sz w:val="28"/>
        </w:rPr>
        <w:tab/>
        <w:t>Varios</w:t>
      </w:r>
      <w:bookmarkEnd w:id="9"/>
    </w:p>
    <w:p w:rsidR="009F04AC" w:rsidRPr="009F04AC" w:rsidRDefault="009F04AC" w:rsidP="009F04AC">
      <w:pPr>
        <w:ind w:left="708"/>
        <w:jc w:val="both"/>
        <w:rPr>
          <w:rFonts w:ascii="Century Gothic" w:hAnsi="Century Gothic" w:cs="Arial"/>
          <w:color w:val="000000" w:themeColor="text1"/>
        </w:rPr>
      </w:pPr>
      <w:r w:rsidRPr="009F04AC">
        <w:rPr>
          <w:rFonts w:ascii="Century Gothic" w:hAnsi="Century Gothic" w:cs="Arial"/>
          <w:b/>
          <w:color w:val="FFC000" w:themeColor="accent4"/>
        </w:rPr>
        <w:t>11.1.</w:t>
      </w:r>
      <w:r w:rsidRPr="009F04AC">
        <w:rPr>
          <w:rFonts w:ascii="Century Gothic" w:hAnsi="Century Gothic" w:cs="Arial"/>
          <w:color w:val="FFC000" w:themeColor="accent4"/>
        </w:rPr>
        <w:t xml:space="preserve"> </w:t>
      </w:r>
      <w:r w:rsidRPr="009F04AC">
        <w:rPr>
          <w:rFonts w:ascii="Century Gothic" w:hAnsi="Century Gothic" w:cs="Arial"/>
          <w:color w:val="000000" w:themeColor="text1"/>
        </w:rPr>
        <w:t>La hora oficial será la mostrada por los cronómetros y crono-impresoras de la</w:t>
      </w:r>
      <w:r>
        <w:rPr>
          <w:rFonts w:ascii="Century Gothic" w:hAnsi="Century Gothic" w:cs="Arial"/>
          <w:color w:val="000000" w:themeColor="text1"/>
        </w:rPr>
        <w:t xml:space="preserve"> prueba.</w:t>
      </w:r>
    </w:p>
    <w:p w:rsidR="006F46E4" w:rsidRDefault="009F04AC" w:rsidP="009F04AC">
      <w:pPr>
        <w:ind w:left="708"/>
        <w:jc w:val="both"/>
        <w:rPr>
          <w:rFonts w:ascii="Century Gothic" w:hAnsi="Century Gothic" w:cs="Arial"/>
          <w:color w:val="000000" w:themeColor="text1"/>
        </w:rPr>
      </w:pPr>
      <w:r w:rsidRPr="009F04AC">
        <w:rPr>
          <w:rFonts w:ascii="Century Gothic" w:hAnsi="Century Gothic" w:cs="Arial"/>
          <w:b/>
          <w:color w:val="FFC000" w:themeColor="accent4"/>
        </w:rPr>
        <w:t>11.2.</w:t>
      </w:r>
      <w:r w:rsidRPr="009F04AC">
        <w:rPr>
          <w:rFonts w:ascii="Century Gothic" w:hAnsi="Century Gothic" w:cs="Arial"/>
          <w:color w:val="FFC000" w:themeColor="accent4"/>
        </w:rPr>
        <w:t xml:space="preserve"> </w:t>
      </w:r>
      <w:r w:rsidRPr="009F04AC">
        <w:rPr>
          <w:rFonts w:ascii="Century Gothic" w:hAnsi="Century Gothic" w:cs="Arial"/>
          <w:color w:val="000000" w:themeColor="text1"/>
        </w:rPr>
        <w:t>Para las verificaciones técnicas se establecerá un horario individualizado o por grupos, con la finalidad de que éstas no se demoren.</w:t>
      </w:r>
    </w:p>
    <w:p w:rsidR="009F04AC" w:rsidRPr="009F04AC" w:rsidRDefault="009F04AC" w:rsidP="009F04AC">
      <w:pPr>
        <w:ind w:left="708"/>
        <w:jc w:val="both"/>
        <w:rPr>
          <w:rFonts w:ascii="Century Gothic" w:hAnsi="Century Gothic" w:cs="Arial"/>
          <w:color w:val="000000" w:themeColor="text1"/>
        </w:rPr>
      </w:pPr>
      <w:r w:rsidRPr="009F04AC">
        <w:rPr>
          <w:rFonts w:ascii="Century Gothic" w:hAnsi="Century Gothic" w:cs="Arial"/>
          <w:b/>
          <w:color w:val="FFC000" w:themeColor="accent4"/>
        </w:rPr>
        <w:t>11.3.</w:t>
      </w:r>
      <w:r w:rsidRPr="009F04AC">
        <w:rPr>
          <w:rFonts w:ascii="Century Gothic" w:hAnsi="Century Gothic" w:cs="Arial"/>
          <w:color w:val="000000" w:themeColor="text1"/>
        </w:rPr>
        <w:t xml:space="preserve"> Todo piloto participante deberá equiparse obligatoriamente con: </w:t>
      </w:r>
    </w:p>
    <w:p w:rsidR="009F04AC" w:rsidRPr="009F04AC" w:rsidRDefault="009F04AC" w:rsidP="009F04AC">
      <w:pPr>
        <w:ind w:left="1416"/>
        <w:jc w:val="both"/>
        <w:rPr>
          <w:rFonts w:ascii="Century Gothic" w:hAnsi="Century Gothic" w:cs="Arial"/>
          <w:color w:val="000000" w:themeColor="text1"/>
        </w:rPr>
      </w:pPr>
      <w:r w:rsidRPr="009F04AC">
        <w:rPr>
          <w:rFonts w:ascii="Century Gothic" w:hAnsi="Century Gothic" w:cs="Arial"/>
          <w:color w:val="000000" w:themeColor="text1"/>
        </w:rPr>
        <w:t>- Casco</w:t>
      </w:r>
    </w:p>
    <w:p w:rsidR="009F04AC" w:rsidRPr="009F04AC" w:rsidRDefault="009F04AC" w:rsidP="009F04AC">
      <w:pPr>
        <w:ind w:left="1416"/>
        <w:jc w:val="both"/>
        <w:rPr>
          <w:rFonts w:ascii="Century Gothic" w:hAnsi="Century Gothic" w:cs="Arial"/>
          <w:color w:val="000000" w:themeColor="text1"/>
        </w:rPr>
      </w:pPr>
      <w:r w:rsidRPr="009F04AC">
        <w:rPr>
          <w:rFonts w:ascii="Century Gothic" w:hAnsi="Century Gothic" w:cs="Arial"/>
          <w:color w:val="000000" w:themeColor="text1"/>
        </w:rPr>
        <w:t xml:space="preserve">- Guantes </w:t>
      </w:r>
    </w:p>
    <w:p w:rsidR="009F04AC" w:rsidRDefault="009F04AC" w:rsidP="009F04AC">
      <w:pPr>
        <w:ind w:left="1416"/>
        <w:jc w:val="both"/>
        <w:rPr>
          <w:rFonts w:ascii="Century Gothic" w:hAnsi="Century Gothic" w:cs="Arial"/>
          <w:color w:val="000000" w:themeColor="text1"/>
        </w:rPr>
      </w:pPr>
      <w:r w:rsidRPr="009F04AC">
        <w:rPr>
          <w:rFonts w:ascii="Century Gothic" w:hAnsi="Century Gothic" w:cs="Arial"/>
          <w:color w:val="000000" w:themeColor="text1"/>
        </w:rPr>
        <w:t>- Mono</w:t>
      </w:r>
    </w:p>
    <w:p w:rsidR="009F04AC" w:rsidRDefault="009F04AC" w:rsidP="0030076E">
      <w:pPr>
        <w:ind w:left="708"/>
        <w:jc w:val="both"/>
        <w:rPr>
          <w:rFonts w:ascii="Century Gothic" w:hAnsi="Century Gothic" w:cs="Arial"/>
          <w:color w:val="000000" w:themeColor="text1"/>
        </w:rPr>
      </w:pPr>
      <w:r w:rsidRPr="009F04AC">
        <w:rPr>
          <w:rFonts w:ascii="Century Gothic" w:hAnsi="Century Gothic" w:cs="Arial"/>
          <w:b/>
          <w:color w:val="FFC000" w:themeColor="accent4"/>
        </w:rPr>
        <w:t>11.4.</w:t>
      </w:r>
      <w:r w:rsidRPr="009F04AC">
        <w:rPr>
          <w:rFonts w:ascii="Century Gothic" w:hAnsi="Century Gothic" w:cs="Arial"/>
          <w:color w:val="FFC000" w:themeColor="accent4"/>
        </w:rPr>
        <w:t xml:space="preserve"> </w:t>
      </w:r>
      <w:r w:rsidRPr="009F04AC">
        <w:rPr>
          <w:rFonts w:ascii="Century Gothic" w:hAnsi="Century Gothic" w:cs="Arial"/>
          <w:color w:val="000000" w:themeColor="text1"/>
        </w:rPr>
        <w:t>El orden de salida de las mangas será en orden inverso a la lista de inscritos.</w:t>
      </w:r>
    </w:p>
    <w:p w:rsidR="0068284E" w:rsidRDefault="0068284E" w:rsidP="0030076E">
      <w:pPr>
        <w:ind w:left="708"/>
        <w:jc w:val="both"/>
        <w:rPr>
          <w:rFonts w:ascii="Century Gothic" w:hAnsi="Century Gothic" w:cs="Arial"/>
          <w:color w:val="000000" w:themeColor="text1"/>
        </w:rPr>
      </w:pPr>
    </w:p>
    <w:p w:rsidR="0068284E" w:rsidRPr="009F04AC" w:rsidRDefault="0068284E" w:rsidP="0030076E">
      <w:pPr>
        <w:ind w:left="708"/>
        <w:jc w:val="both"/>
        <w:rPr>
          <w:rFonts w:ascii="Century Gothic" w:hAnsi="Century Gothic" w:cs="Arial"/>
          <w:color w:val="000000" w:themeColor="text1"/>
        </w:rPr>
      </w:pPr>
    </w:p>
    <w:p w:rsidR="009F04AC" w:rsidRPr="009F04AC" w:rsidRDefault="009F04AC" w:rsidP="009F04AC">
      <w:pPr>
        <w:ind w:left="708"/>
        <w:jc w:val="both"/>
        <w:rPr>
          <w:rFonts w:ascii="Century Gothic" w:hAnsi="Century Gothic" w:cs="Arial"/>
          <w:color w:val="000000" w:themeColor="text1"/>
        </w:rPr>
      </w:pPr>
      <w:r w:rsidRPr="009F04AC">
        <w:rPr>
          <w:rFonts w:ascii="Century Gothic" w:hAnsi="Century Gothic" w:cs="Arial"/>
          <w:b/>
          <w:color w:val="FFC000" w:themeColor="accent4"/>
        </w:rPr>
        <w:lastRenderedPageBreak/>
        <w:t>11.5.</w:t>
      </w:r>
      <w:r w:rsidRPr="009F04AC">
        <w:rPr>
          <w:rFonts w:ascii="Century Gothic" w:hAnsi="Century Gothic" w:cs="Arial"/>
          <w:color w:val="FFC000" w:themeColor="accent4"/>
        </w:rPr>
        <w:t xml:space="preserve"> </w:t>
      </w:r>
      <w:r w:rsidRPr="009F04AC">
        <w:rPr>
          <w:rFonts w:ascii="Century Gothic" w:hAnsi="Century Gothic" w:cs="Arial"/>
          <w:color w:val="000000" w:themeColor="text1"/>
        </w:rPr>
        <w:t>Cada equipo dispondrá de una lona impermeable para el suelo que cubra la zona donde se realiza la asistencia del vehículo de competición.</w:t>
      </w:r>
    </w:p>
    <w:p w:rsidR="00E900E3" w:rsidRPr="006F46E4" w:rsidRDefault="00E900E3" w:rsidP="00E900E3">
      <w:pPr>
        <w:ind w:left="708"/>
        <w:jc w:val="both"/>
        <w:rPr>
          <w:rFonts w:ascii="Century Gothic" w:hAnsi="Century Gothic" w:cs="Arial"/>
          <w:color w:val="000000" w:themeColor="text1"/>
        </w:rPr>
      </w:pPr>
      <w:bookmarkStart w:id="10" w:name="_Toc219721927"/>
      <w:r w:rsidRPr="006F46E4">
        <w:rPr>
          <w:rFonts w:ascii="Century Gothic" w:hAnsi="Century Gothic" w:cs="Arial"/>
          <w:color w:val="000000" w:themeColor="text1"/>
        </w:rPr>
        <w:t xml:space="preserve">Cada equipo dispondrá de una lona impermeable para el suelo </w:t>
      </w:r>
      <w:r>
        <w:rPr>
          <w:rFonts w:ascii="Century Gothic" w:hAnsi="Century Gothic" w:cs="Arial"/>
          <w:color w:val="000000" w:themeColor="text1"/>
        </w:rPr>
        <w:t xml:space="preserve">que cubra toda la superficie que ocupa el vehículo </w:t>
      </w:r>
      <w:r w:rsidRPr="006F46E4">
        <w:rPr>
          <w:rFonts w:ascii="Century Gothic" w:hAnsi="Century Gothic" w:cs="Arial"/>
          <w:color w:val="000000" w:themeColor="text1"/>
        </w:rPr>
        <w:t>en el puesto de asistencia</w:t>
      </w:r>
      <w:r>
        <w:rPr>
          <w:rFonts w:ascii="Century Gothic" w:hAnsi="Century Gothic" w:cs="Arial"/>
          <w:color w:val="000000" w:themeColor="text1"/>
        </w:rPr>
        <w:t xml:space="preserve">. </w:t>
      </w:r>
      <w:r w:rsidRPr="006F46E4">
        <w:rPr>
          <w:rFonts w:ascii="Century Gothic" w:hAnsi="Century Gothic" w:cs="Arial"/>
          <w:color w:val="000000" w:themeColor="text1"/>
        </w:rPr>
        <w:t xml:space="preserve">La </w:t>
      </w:r>
      <w:r w:rsidRPr="006F46E4">
        <w:rPr>
          <w:rFonts w:ascii="Century Gothic" w:hAnsi="Century Gothic" w:cs="Arial"/>
          <w:b/>
          <w:color w:val="000000" w:themeColor="text1"/>
        </w:rPr>
        <w:t>NO</w:t>
      </w:r>
      <w:r w:rsidRPr="006F46E4">
        <w:rPr>
          <w:rFonts w:ascii="Century Gothic" w:hAnsi="Century Gothic" w:cs="Arial"/>
          <w:color w:val="000000" w:themeColor="text1"/>
        </w:rPr>
        <w:t xml:space="preserve"> utilización de </w:t>
      </w:r>
      <w:r>
        <w:rPr>
          <w:rFonts w:ascii="Century Gothic" w:hAnsi="Century Gothic" w:cs="Arial"/>
          <w:color w:val="000000" w:themeColor="text1"/>
        </w:rPr>
        <w:t xml:space="preserve">la </w:t>
      </w:r>
      <w:r w:rsidRPr="006F46E4">
        <w:rPr>
          <w:rFonts w:ascii="Century Gothic" w:hAnsi="Century Gothic" w:cs="Arial"/>
          <w:color w:val="000000" w:themeColor="text1"/>
        </w:rPr>
        <w:t xml:space="preserve">lona </w:t>
      </w:r>
      <w:r>
        <w:rPr>
          <w:rFonts w:ascii="Century Gothic" w:hAnsi="Century Gothic" w:cs="Arial"/>
          <w:color w:val="000000" w:themeColor="text1"/>
        </w:rPr>
        <w:t>se penalizará</w:t>
      </w:r>
      <w:r w:rsidRPr="006F46E4">
        <w:rPr>
          <w:rFonts w:ascii="Century Gothic" w:hAnsi="Century Gothic" w:cs="Arial"/>
          <w:color w:val="000000" w:themeColor="text1"/>
        </w:rPr>
        <w:t xml:space="preserve"> con </w:t>
      </w:r>
      <w:r w:rsidRPr="006F46E4">
        <w:rPr>
          <w:rFonts w:ascii="Century Gothic" w:hAnsi="Century Gothic" w:cs="Arial"/>
          <w:b/>
          <w:color w:val="000000" w:themeColor="text1"/>
        </w:rPr>
        <w:t>50€</w:t>
      </w:r>
      <w:r w:rsidRPr="006F46E4">
        <w:rPr>
          <w:rFonts w:ascii="Century Gothic" w:hAnsi="Century Gothic" w:cs="Arial"/>
          <w:color w:val="000000" w:themeColor="text1"/>
        </w:rPr>
        <w:t xml:space="preserve"> de sanción.</w:t>
      </w:r>
    </w:p>
    <w:p w:rsidR="00E900E3" w:rsidRDefault="00E900E3" w:rsidP="00E900E3">
      <w:pPr>
        <w:ind w:left="708"/>
        <w:jc w:val="both"/>
        <w:rPr>
          <w:rFonts w:ascii="Century Gothic" w:hAnsi="Century Gothic" w:cs="Arial"/>
          <w:color w:val="000000" w:themeColor="text1"/>
        </w:rPr>
      </w:pPr>
      <w:r w:rsidRPr="006F46E4">
        <w:rPr>
          <w:rFonts w:ascii="Century Gothic" w:hAnsi="Century Gothic" w:cs="Arial"/>
          <w:color w:val="000000" w:themeColor="text1"/>
        </w:rPr>
        <w:t xml:space="preserve">Cada equipo dispondrá de un extintor </w:t>
      </w:r>
      <w:r>
        <w:rPr>
          <w:rFonts w:ascii="Century Gothic" w:hAnsi="Century Gothic" w:cs="Arial"/>
          <w:color w:val="000000" w:themeColor="text1"/>
        </w:rPr>
        <w:t>en la zona donde se realice</w:t>
      </w:r>
      <w:r w:rsidRPr="006F46E4">
        <w:rPr>
          <w:rFonts w:ascii="Century Gothic" w:hAnsi="Century Gothic" w:cs="Arial"/>
          <w:color w:val="000000" w:themeColor="text1"/>
        </w:rPr>
        <w:t xml:space="preserve"> la asistencia al vehículo de competición</w:t>
      </w:r>
      <w:r>
        <w:rPr>
          <w:rFonts w:ascii="Century Gothic" w:hAnsi="Century Gothic" w:cs="Arial"/>
          <w:color w:val="000000" w:themeColor="text1"/>
        </w:rPr>
        <w:t>,</w:t>
      </w:r>
      <w:r w:rsidRPr="006F46E4">
        <w:rPr>
          <w:rFonts w:ascii="Century Gothic" w:hAnsi="Century Gothic" w:cs="Arial"/>
          <w:color w:val="000000" w:themeColor="text1"/>
        </w:rPr>
        <w:t xml:space="preserve"> en un punto totalmente visible. </w:t>
      </w:r>
      <w:r w:rsidRPr="006F46E4">
        <w:rPr>
          <w:rFonts w:ascii="Century Gothic" w:hAnsi="Century Gothic" w:cs="Arial"/>
          <w:b/>
          <w:color w:val="000000" w:themeColor="text1"/>
        </w:rPr>
        <w:t>NO</w:t>
      </w:r>
      <w:r w:rsidRPr="006F46E4">
        <w:rPr>
          <w:rFonts w:ascii="Century Gothic" w:hAnsi="Century Gothic" w:cs="Arial"/>
          <w:color w:val="000000" w:themeColor="text1"/>
        </w:rPr>
        <w:t xml:space="preserve"> se puede utilizar un extintor caducado u oxidado. Deb</w:t>
      </w:r>
      <w:r>
        <w:rPr>
          <w:rFonts w:ascii="Century Gothic" w:hAnsi="Century Gothic" w:cs="Arial"/>
          <w:color w:val="000000" w:themeColor="text1"/>
        </w:rPr>
        <w:t xml:space="preserve">erá estar totalmente funcional. </w:t>
      </w:r>
      <w:r w:rsidRPr="006F46E4">
        <w:rPr>
          <w:rFonts w:ascii="Century Gothic" w:hAnsi="Century Gothic" w:cs="Arial"/>
          <w:color w:val="000000" w:themeColor="text1"/>
        </w:rPr>
        <w:t xml:space="preserve">La </w:t>
      </w:r>
      <w:r w:rsidRPr="006F46E4">
        <w:rPr>
          <w:rFonts w:ascii="Century Gothic" w:hAnsi="Century Gothic" w:cs="Arial"/>
          <w:b/>
          <w:color w:val="000000" w:themeColor="text1"/>
        </w:rPr>
        <w:t>NO</w:t>
      </w:r>
      <w:r w:rsidRPr="006F46E4">
        <w:rPr>
          <w:rFonts w:ascii="Century Gothic" w:hAnsi="Century Gothic" w:cs="Arial"/>
          <w:color w:val="000000" w:themeColor="text1"/>
        </w:rPr>
        <w:t xml:space="preserve"> utilización de extintor </w:t>
      </w:r>
      <w:r>
        <w:rPr>
          <w:rFonts w:ascii="Century Gothic" w:hAnsi="Century Gothic" w:cs="Arial"/>
          <w:color w:val="000000" w:themeColor="text1"/>
        </w:rPr>
        <w:t>se penalizará</w:t>
      </w:r>
      <w:r w:rsidRPr="006F46E4">
        <w:rPr>
          <w:rFonts w:ascii="Century Gothic" w:hAnsi="Century Gothic" w:cs="Arial"/>
          <w:color w:val="000000" w:themeColor="text1"/>
        </w:rPr>
        <w:t xml:space="preserve"> con </w:t>
      </w:r>
      <w:r w:rsidRPr="006F46E4">
        <w:rPr>
          <w:rFonts w:ascii="Century Gothic" w:hAnsi="Century Gothic" w:cs="Arial"/>
          <w:b/>
          <w:color w:val="000000" w:themeColor="text1"/>
        </w:rPr>
        <w:t>50€</w:t>
      </w:r>
      <w:r w:rsidRPr="006F46E4">
        <w:rPr>
          <w:rFonts w:ascii="Century Gothic" w:hAnsi="Century Gothic" w:cs="Arial"/>
          <w:color w:val="000000" w:themeColor="text1"/>
        </w:rPr>
        <w:t xml:space="preserve"> de sanción.</w:t>
      </w:r>
    </w:p>
    <w:p w:rsidR="006F46E4" w:rsidRPr="009F04AC" w:rsidRDefault="009F04AC" w:rsidP="006F46E4">
      <w:pPr>
        <w:pStyle w:val="Ttulo1"/>
        <w:spacing w:line="276" w:lineRule="auto"/>
        <w:rPr>
          <w:rFonts w:ascii="Century Gothic" w:hAnsi="Century Gothic"/>
          <w:b/>
          <w:color w:val="FFC000" w:themeColor="accent4"/>
          <w:sz w:val="28"/>
        </w:rPr>
      </w:pPr>
      <w:r w:rsidRPr="009F04AC">
        <w:rPr>
          <w:rFonts w:ascii="Century Gothic" w:hAnsi="Century Gothic"/>
          <w:b/>
          <w:color w:val="FFC000" w:themeColor="accent4"/>
          <w:sz w:val="28"/>
        </w:rPr>
        <w:t>Art. 12</w:t>
      </w:r>
      <w:r w:rsidR="006F46E4" w:rsidRPr="009F04AC">
        <w:rPr>
          <w:rFonts w:ascii="Century Gothic" w:hAnsi="Century Gothic"/>
          <w:b/>
          <w:color w:val="FFC000" w:themeColor="accent4"/>
          <w:sz w:val="28"/>
        </w:rPr>
        <w:t xml:space="preserve"> </w:t>
      </w:r>
      <w:r w:rsidR="006F46E4" w:rsidRPr="009F04AC">
        <w:rPr>
          <w:rFonts w:ascii="Century Gothic" w:hAnsi="Century Gothic"/>
          <w:b/>
          <w:color w:val="FFC000" w:themeColor="accent4"/>
          <w:sz w:val="28"/>
        </w:rPr>
        <w:tab/>
      </w:r>
      <w:r w:rsidRPr="009F04AC">
        <w:rPr>
          <w:rFonts w:ascii="Century Gothic" w:hAnsi="Century Gothic"/>
          <w:b/>
          <w:color w:val="FFC000" w:themeColor="accent4"/>
          <w:sz w:val="28"/>
        </w:rPr>
        <w:t>Penalizaciones</w:t>
      </w:r>
      <w:bookmarkEnd w:id="10"/>
    </w:p>
    <w:p w:rsidR="009F04AC" w:rsidRDefault="009F04AC" w:rsidP="009F04AC">
      <w:pPr>
        <w:ind w:left="705"/>
        <w:rPr>
          <w:rFonts w:ascii="Century Gothic" w:hAnsi="Century Gothic"/>
        </w:rPr>
      </w:pPr>
      <w:r w:rsidRPr="009F04AC">
        <w:rPr>
          <w:rFonts w:ascii="Century Gothic" w:hAnsi="Century Gothic"/>
          <w:b/>
          <w:color w:val="FFC000" w:themeColor="accent4"/>
        </w:rPr>
        <w:t>12.1.</w:t>
      </w:r>
      <w:r w:rsidRPr="009F04AC">
        <w:rPr>
          <w:rFonts w:ascii="Century Gothic" w:hAnsi="Century Gothic"/>
          <w:color w:val="FFC000" w:themeColor="accent4"/>
        </w:rPr>
        <w:t xml:space="preserve"> </w:t>
      </w:r>
      <w:r w:rsidRPr="009F04AC">
        <w:rPr>
          <w:rFonts w:ascii="Century Gothic" w:hAnsi="Century Gothic"/>
        </w:rPr>
        <w:t>Las penalizaciones son las previstas en el Art. 9 del Reglamento del Campeonato de Cantabria de Slalom.</w:t>
      </w:r>
    </w:p>
    <w:tbl>
      <w:tblPr>
        <w:tblStyle w:val="Tablaconcuadrcula"/>
        <w:tblpPr w:leftFromText="141" w:rightFromText="141" w:vertAnchor="text" w:horzAnchor="margin" w:tblpXSpec="center" w:tblpY="-39"/>
        <w:tblW w:w="0" w:type="auto"/>
        <w:tblLook w:val="04A0" w:firstRow="1" w:lastRow="0" w:firstColumn="1" w:lastColumn="0" w:noHBand="0" w:noVBand="1"/>
      </w:tblPr>
      <w:tblGrid>
        <w:gridCol w:w="4390"/>
        <w:gridCol w:w="1134"/>
        <w:gridCol w:w="1854"/>
        <w:gridCol w:w="1125"/>
        <w:gridCol w:w="1146"/>
      </w:tblGrid>
      <w:tr w:rsidR="0052070B" w:rsidRPr="00251D8D" w:rsidTr="00796B52">
        <w:trPr>
          <w:trHeight w:val="330"/>
        </w:trPr>
        <w:tc>
          <w:tcPr>
            <w:tcW w:w="4390" w:type="dxa"/>
            <w:vMerge w:val="restart"/>
            <w:shd w:val="clear" w:color="auto" w:fill="FFC000" w:themeFill="accent4"/>
            <w:vAlign w:val="center"/>
          </w:tcPr>
          <w:p w:rsidR="0052070B" w:rsidRPr="009F04AC" w:rsidRDefault="0052070B" w:rsidP="00796B52">
            <w:pPr>
              <w:pStyle w:val="Textoindependiente"/>
              <w:spacing w:line="276" w:lineRule="auto"/>
              <w:jc w:val="center"/>
              <w:rPr>
                <w:rFonts w:asciiTheme="minorHAnsi" w:hAnsiTheme="minorHAnsi" w:cstheme="minorHAnsi"/>
                <w:b/>
                <w:color w:val="000000" w:themeColor="text1"/>
              </w:rPr>
            </w:pPr>
            <w:r w:rsidRPr="009F04AC">
              <w:rPr>
                <w:rFonts w:asciiTheme="minorHAnsi" w:hAnsiTheme="minorHAnsi" w:cstheme="minorHAnsi"/>
                <w:b/>
                <w:color w:val="000000" w:themeColor="text1"/>
              </w:rPr>
              <w:t>OBJETO</w:t>
            </w:r>
          </w:p>
        </w:tc>
        <w:tc>
          <w:tcPr>
            <w:tcW w:w="1134" w:type="dxa"/>
            <w:vMerge w:val="restart"/>
            <w:shd w:val="clear" w:color="auto" w:fill="FFC000" w:themeFill="accent4"/>
            <w:vAlign w:val="center"/>
          </w:tcPr>
          <w:p w:rsidR="0052070B" w:rsidRPr="009F04AC" w:rsidRDefault="0052070B" w:rsidP="00796B52">
            <w:pPr>
              <w:pStyle w:val="Textoindependiente"/>
              <w:spacing w:line="276" w:lineRule="auto"/>
              <w:jc w:val="center"/>
              <w:rPr>
                <w:rFonts w:asciiTheme="minorHAnsi" w:hAnsiTheme="minorHAnsi" w:cstheme="minorHAnsi"/>
                <w:b/>
                <w:color w:val="000000" w:themeColor="text1"/>
              </w:rPr>
            </w:pPr>
            <w:r w:rsidRPr="009F04AC">
              <w:rPr>
                <w:rFonts w:asciiTheme="minorHAnsi" w:hAnsiTheme="minorHAnsi" w:cstheme="minorHAnsi"/>
                <w:b/>
                <w:color w:val="000000" w:themeColor="text1"/>
              </w:rPr>
              <w:t>NO SALE</w:t>
            </w:r>
          </w:p>
        </w:tc>
        <w:tc>
          <w:tcPr>
            <w:tcW w:w="1854" w:type="dxa"/>
            <w:vMerge w:val="restart"/>
            <w:shd w:val="clear" w:color="auto" w:fill="FFC000" w:themeFill="accent4"/>
            <w:vAlign w:val="center"/>
          </w:tcPr>
          <w:p w:rsidR="0052070B" w:rsidRPr="009F04AC" w:rsidRDefault="0052070B" w:rsidP="00796B52">
            <w:pPr>
              <w:pStyle w:val="Textoindependiente"/>
              <w:spacing w:line="276" w:lineRule="auto"/>
              <w:jc w:val="center"/>
              <w:rPr>
                <w:rFonts w:asciiTheme="minorHAnsi" w:hAnsiTheme="minorHAnsi" w:cstheme="minorHAnsi"/>
                <w:b/>
                <w:color w:val="000000" w:themeColor="text1"/>
              </w:rPr>
            </w:pPr>
            <w:r w:rsidRPr="009F04AC">
              <w:rPr>
                <w:rFonts w:asciiTheme="minorHAnsi" w:hAnsiTheme="minorHAnsi" w:cstheme="minorHAnsi"/>
                <w:b/>
                <w:color w:val="000000" w:themeColor="text1"/>
              </w:rPr>
              <w:t>TIEMPO MANGA</w:t>
            </w:r>
          </w:p>
        </w:tc>
        <w:tc>
          <w:tcPr>
            <w:tcW w:w="2271" w:type="dxa"/>
            <w:gridSpan w:val="2"/>
            <w:shd w:val="clear" w:color="auto" w:fill="FFC000" w:themeFill="accent4"/>
            <w:vAlign w:val="center"/>
          </w:tcPr>
          <w:p w:rsidR="0052070B" w:rsidRPr="009F04AC" w:rsidRDefault="0052070B" w:rsidP="00796B52">
            <w:pPr>
              <w:pStyle w:val="Textoindependiente"/>
              <w:spacing w:line="276" w:lineRule="auto"/>
              <w:jc w:val="center"/>
              <w:rPr>
                <w:rFonts w:asciiTheme="minorHAnsi" w:hAnsiTheme="minorHAnsi" w:cstheme="minorHAnsi"/>
                <w:b/>
                <w:color w:val="000000" w:themeColor="text1"/>
              </w:rPr>
            </w:pPr>
            <w:r w:rsidRPr="009F04AC">
              <w:rPr>
                <w:rFonts w:asciiTheme="minorHAnsi" w:hAnsiTheme="minorHAnsi" w:cstheme="minorHAnsi"/>
                <w:b/>
                <w:color w:val="000000" w:themeColor="text1"/>
              </w:rPr>
              <w:t>DESCALIFICACIÓN O EXCLUSIÓN</w:t>
            </w:r>
          </w:p>
        </w:tc>
      </w:tr>
      <w:tr w:rsidR="0052070B" w:rsidRPr="00251D8D" w:rsidTr="00796B52">
        <w:trPr>
          <w:trHeight w:val="345"/>
        </w:trPr>
        <w:tc>
          <w:tcPr>
            <w:tcW w:w="4390" w:type="dxa"/>
            <w:vMerge/>
            <w:shd w:val="clear" w:color="auto" w:fill="FFC000" w:themeFill="accent4"/>
            <w:vAlign w:val="center"/>
          </w:tcPr>
          <w:p w:rsidR="0052070B" w:rsidRPr="009F04AC" w:rsidRDefault="0052070B" w:rsidP="00796B52">
            <w:pPr>
              <w:pStyle w:val="Textoindependiente"/>
              <w:spacing w:line="276" w:lineRule="auto"/>
              <w:jc w:val="center"/>
              <w:rPr>
                <w:rFonts w:asciiTheme="minorHAnsi" w:hAnsiTheme="minorHAnsi" w:cstheme="minorHAnsi"/>
                <w:b/>
                <w:color w:val="000000" w:themeColor="text1"/>
              </w:rPr>
            </w:pPr>
          </w:p>
        </w:tc>
        <w:tc>
          <w:tcPr>
            <w:tcW w:w="1134" w:type="dxa"/>
            <w:vMerge/>
            <w:shd w:val="clear" w:color="auto" w:fill="FFC000" w:themeFill="accent4"/>
            <w:vAlign w:val="center"/>
          </w:tcPr>
          <w:p w:rsidR="0052070B" w:rsidRPr="009F04AC" w:rsidRDefault="0052070B" w:rsidP="00796B52">
            <w:pPr>
              <w:pStyle w:val="Textoindependiente"/>
              <w:spacing w:line="276" w:lineRule="auto"/>
              <w:jc w:val="center"/>
              <w:rPr>
                <w:rFonts w:asciiTheme="minorHAnsi" w:hAnsiTheme="minorHAnsi" w:cstheme="minorHAnsi"/>
                <w:b/>
                <w:color w:val="000000" w:themeColor="text1"/>
              </w:rPr>
            </w:pPr>
          </w:p>
        </w:tc>
        <w:tc>
          <w:tcPr>
            <w:tcW w:w="1854" w:type="dxa"/>
            <w:vMerge/>
            <w:shd w:val="clear" w:color="auto" w:fill="FFC000" w:themeFill="accent4"/>
            <w:vAlign w:val="center"/>
          </w:tcPr>
          <w:p w:rsidR="0052070B" w:rsidRPr="009F04AC" w:rsidRDefault="0052070B" w:rsidP="00796B52">
            <w:pPr>
              <w:pStyle w:val="Textoindependiente"/>
              <w:spacing w:line="276" w:lineRule="auto"/>
              <w:jc w:val="center"/>
              <w:rPr>
                <w:rFonts w:asciiTheme="minorHAnsi" w:hAnsiTheme="minorHAnsi" w:cstheme="minorHAnsi"/>
                <w:b/>
                <w:color w:val="000000" w:themeColor="text1"/>
              </w:rPr>
            </w:pPr>
          </w:p>
        </w:tc>
        <w:tc>
          <w:tcPr>
            <w:tcW w:w="1125" w:type="dxa"/>
            <w:shd w:val="clear" w:color="auto" w:fill="FFC000" w:themeFill="accent4"/>
            <w:vAlign w:val="center"/>
          </w:tcPr>
          <w:p w:rsidR="0052070B" w:rsidRPr="009F04AC" w:rsidRDefault="0052070B" w:rsidP="00796B52">
            <w:pPr>
              <w:pStyle w:val="Textoindependiente"/>
              <w:spacing w:line="276" w:lineRule="auto"/>
              <w:jc w:val="center"/>
              <w:rPr>
                <w:rFonts w:asciiTheme="minorHAnsi" w:hAnsiTheme="minorHAnsi" w:cstheme="minorHAnsi"/>
                <w:b/>
                <w:color w:val="000000" w:themeColor="text1"/>
              </w:rPr>
            </w:pPr>
            <w:r w:rsidRPr="009F04AC">
              <w:rPr>
                <w:rFonts w:asciiTheme="minorHAnsi" w:hAnsiTheme="minorHAnsi" w:cstheme="minorHAnsi"/>
                <w:b/>
                <w:color w:val="000000" w:themeColor="text1"/>
              </w:rPr>
              <w:t>MANGA</w:t>
            </w:r>
          </w:p>
        </w:tc>
        <w:tc>
          <w:tcPr>
            <w:tcW w:w="1146" w:type="dxa"/>
            <w:shd w:val="clear" w:color="auto" w:fill="FFC000" w:themeFill="accent4"/>
            <w:vAlign w:val="center"/>
          </w:tcPr>
          <w:p w:rsidR="0052070B" w:rsidRPr="009F04AC" w:rsidRDefault="0052070B" w:rsidP="00796B52">
            <w:pPr>
              <w:pStyle w:val="Textoindependiente"/>
              <w:spacing w:line="276" w:lineRule="auto"/>
              <w:jc w:val="center"/>
              <w:rPr>
                <w:rFonts w:asciiTheme="minorHAnsi" w:hAnsiTheme="minorHAnsi" w:cstheme="minorHAnsi"/>
                <w:b/>
                <w:color w:val="000000" w:themeColor="text1"/>
              </w:rPr>
            </w:pPr>
            <w:r w:rsidRPr="009F04AC">
              <w:rPr>
                <w:rFonts w:asciiTheme="minorHAnsi" w:hAnsiTheme="minorHAnsi" w:cstheme="minorHAnsi"/>
                <w:b/>
                <w:color w:val="000000" w:themeColor="text1"/>
              </w:rPr>
              <w:t>TOTAL</w:t>
            </w:r>
          </w:p>
        </w:tc>
      </w:tr>
      <w:tr w:rsidR="0052070B" w:rsidRPr="00251D8D" w:rsidTr="00796B52">
        <w:tc>
          <w:tcPr>
            <w:tcW w:w="4390" w:type="dxa"/>
          </w:tcPr>
          <w:p w:rsidR="0052070B" w:rsidRPr="002D17F5" w:rsidRDefault="0052070B" w:rsidP="00796B52">
            <w:pPr>
              <w:pStyle w:val="TableParagraph"/>
              <w:spacing w:before="9"/>
              <w:ind w:left="82" w:right="22"/>
              <w:jc w:val="both"/>
              <w:rPr>
                <w:rFonts w:asciiTheme="minorHAnsi" w:hAnsiTheme="minorHAnsi" w:cstheme="minorHAnsi"/>
              </w:rPr>
            </w:pPr>
            <w:r w:rsidRPr="002D17F5">
              <w:rPr>
                <w:rFonts w:asciiTheme="minorHAnsi" w:hAnsiTheme="minorHAnsi" w:cstheme="minorHAnsi"/>
              </w:rPr>
              <w:t>Reconocer</w:t>
            </w:r>
            <w:r w:rsidRPr="002D17F5">
              <w:rPr>
                <w:rFonts w:asciiTheme="minorHAnsi" w:hAnsiTheme="minorHAnsi" w:cstheme="minorHAnsi"/>
                <w:spacing w:val="29"/>
              </w:rPr>
              <w:t xml:space="preserve"> </w:t>
            </w:r>
            <w:r w:rsidRPr="002D17F5">
              <w:rPr>
                <w:rFonts w:asciiTheme="minorHAnsi" w:hAnsiTheme="minorHAnsi" w:cstheme="minorHAnsi"/>
              </w:rPr>
              <w:t>el</w:t>
            </w:r>
            <w:r w:rsidRPr="002D17F5">
              <w:rPr>
                <w:rFonts w:asciiTheme="minorHAnsi" w:hAnsiTheme="minorHAnsi" w:cstheme="minorHAnsi"/>
                <w:spacing w:val="6"/>
              </w:rPr>
              <w:t xml:space="preserve"> </w:t>
            </w:r>
            <w:r w:rsidRPr="002D17F5">
              <w:rPr>
                <w:rFonts w:asciiTheme="minorHAnsi" w:hAnsiTheme="minorHAnsi" w:cstheme="minorHAnsi"/>
              </w:rPr>
              <w:t>circuito</w:t>
            </w:r>
            <w:r w:rsidRPr="002D17F5">
              <w:rPr>
                <w:rFonts w:asciiTheme="minorHAnsi" w:hAnsiTheme="minorHAnsi" w:cstheme="minorHAnsi"/>
                <w:spacing w:val="12"/>
              </w:rPr>
              <w:t xml:space="preserve"> </w:t>
            </w:r>
            <w:r w:rsidRPr="002D17F5">
              <w:rPr>
                <w:rFonts w:asciiTheme="minorHAnsi" w:hAnsiTheme="minorHAnsi" w:cstheme="minorHAnsi"/>
              </w:rPr>
              <w:t>con</w:t>
            </w:r>
            <w:r w:rsidRPr="002D17F5">
              <w:rPr>
                <w:rFonts w:asciiTheme="minorHAnsi" w:hAnsiTheme="minorHAnsi" w:cstheme="minorHAnsi"/>
                <w:spacing w:val="6"/>
              </w:rPr>
              <w:t xml:space="preserve"> </w:t>
            </w:r>
            <w:r w:rsidRPr="002D17F5">
              <w:rPr>
                <w:rFonts w:asciiTheme="minorHAnsi" w:hAnsiTheme="minorHAnsi" w:cstheme="minorHAnsi"/>
                <w:spacing w:val="-2"/>
              </w:rPr>
              <w:t>vehículo</w:t>
            </w:r>
          </w:p>
        </w:tc>
        <w:tc>
          <w:tcPr>
            <w:tcW w:w="1134" w:type="dxa"/>
            <w:vAlign w:val="center"/>
          </w:tcPr>
          <w:p w:rsidR="0052070B" w:rsidRPr="002D17F5" w:rsidRDefault="0052070B" w:rsidP="00796B52">
            <w:pPr>
              <w:pStyle w:val="TableParagraph"/>
              <w:spacing w:before="9"/>
              <w:ind w:left="10"/>
              <w:jc w:val="center"/>
              <w:rPr>
                <w:rFonts w:asciiTheme="minorHAnsi" w:hAnsiTheme="minorHAnsi" w:cstheme="minorHAnsi"/>
              </w:rPr>
            </w:pPr>
            <w:r w:rsidRPr="002D17F5">
              <w:rPr>
                <w:rFonts w:asciiTheme="minorHAnsi" w:hAnsiTheme="minorHAnsi" w:cstheme="minorHAnsi"/>
                <w:spacing w:val="-10"/>
              </w:rPr>
              <w:t>X</w:t>
            </w:r>
          </w:p>
        </w:tc>
        <w:tc>
          <w:tcPr>
            <w:tcW w:w="1854" w:type="dxa"/>
            <w:vAlign w:val="center"/>
          </w:tcPr>
          <w:p w:rsidR="0052070B" w:rsidRPr="002D17F5" w:rsidRDefault="0052070B" w:rsidP="00796B52">
            <w:pPr>
              <w:pStyle w:val="TableParagraph"/>
              <w:ind w:left="54"/>
              <w:jc w:val="center"/>
              <w:rPr>
                <w:rFonts w:asciiTheme="minorHAnsi" w:hAnsiTheme="minorHAnsi" w:cstheme="minorHAnsi"/>
              </w:rPr>
            </w:pPr>
          </w:p>
        </w:tc>
        <w:tc>
          <w:tcPr>
            <w:tcW w:w="1125" w:type="dxa"/>
            <w:vAlign w:val="center"/>
          </w:tcPr>
          <w:p w:rsidR="0052070B" w:rsidRPr="002D17F5" w:rsidRDefault="0052070B" w:rsidP="00796B52">
            <w:pPr>
              <w:pStyle w:val="TableParagraph"/>
              <w:jc w:val="center"/>
              <w:rPr>
                <w:rFonts w:asciiTheme="minorHAnsi" w:hAnsiTheme="minorHAnsi" w:cstheme="minorHAnsi"/>
              </w:rPr>
            </w:pPr>
          </w:p>
        </w:tc>
        <w:tc>
          <w:tcPr>
            <w:tcW w:w="1146" w:type="dxa"/>
            <w:vAlign w:val="center"/>
          </w:tcPr>
          <w:p w:rsidR="0052070B" w:rsidRPr="002D17F5" w:rsidRDefault="0052070B" w:rsidP="00796B52">
            <w:pPr>
              <w:pStyle w:val="TableParagraph"/>
              <w:jc w:val="center"/>
              <w:rPr>
                <w:rFonts w:asciiTheme="minorHAnsi" w:hAnsiTheme="minorHAnsi" w:cstheme="minorHAnsi"/>
              </w:rPr>
            </w:pPr>
          </w:p>
        </w:tc>
      </w:tr>
      <w:tr w:rsidR="0052070B" w:rsidRPr="00251D8D" w:rsidTr="00796B52">
        <w:tc>
          <w:tcPr>
            <w:tcW w:w="4390" w:type="dxa"/>
          </w:tcPr>
          <w:p w:rsidR="0052070B" w:rsidRPr="002D17F5" w:rsidRDefault="0052070B" w:rsidP="00796B52">
            <w:pPr>
              <w:pStyle w:val="TableParagraph"/>
              <w:spacing w:before="18"/>
              <w:ind w:left="82" w:right="14"/>
              <w:jc w:val="both"/>
              <w:rPr>
                <w:rFonts w:asciiTheme="minorHAnsi" w:hAnsiTheme="minorHAnsi" w:cstheme="minorHAnsi"/>
              </w:rPr>
            </w:pPr>
            <w:r w:rsidRPr="002D17F5">
              <w:rPr>
                <w:rFonts w:asciiTheme="minorHAnsi" w:hAnsiTheme="minorHAnsi" w:cstheme="minorHAnsi"/>
              </w:rPr>
              <w:t>Incumplimiento</w:t>
            </w:r>
            <w:r w:rsidRPr="002D17F5">
              <w:rPr>
                <w:rFonts w:asciiTheme="minorHAnsi" w:hAnsiTheme="minorHAnsi" w:cstheme="minorHAnsi"/>
                <w:spacing w:val="49"/>
              </w:rPr>
              <w:t xml:space="preserve"> </w:t>
            </w:r>
            <w:r w:rsidRPr="002D17F5">
              <w:rPr>
                <w:rFonts w:asciiTheme="minorHAnsi" w:hAnsiTheme="minorHAnsi" w:cstheme="minorHAnsi"/>
              </w:rPr>
              <w:t>reglamento</w:t>
            </w:r>
            <w:r w:rsidRPr="002D17F5">
              <w:rPr>
                <w:rFonts w:asciiTheme="minorHAnsi" w:hAnsiTheme="minorHAnsi" w:cstheme="minorHAnsi"/>
                <w:spacing w:val="32"/>
              </w:rPr>
              <w:t xml:space="preserve"> </w:t>
            </w:r>
            <w:r w:rsidRPr="002D17F5">
              <w:rPr>
                <w:rFonts w:asciiTheme="minorHAnsi" w:hAnsiTheme="minorHAnsi" w:cstheme="minorHAnsi"/>
                <w:spacing w:val="-2"/>
              </w:rPr>
              <w:t>técnico</w:t>
            </w:r>
          </w:p>
        </w:tc>
        <w:tc>
          <w:tcPr>
            <w:tcW w:w="1134" w:type="dxa"/>
            <w:vAlign w:val="center"/>
          </w:tcPr>
          <w:p w:rsidR="0052070B" w:rsidRPr="002D17F5" w:rsidRDefault="0052070B" w:rsidP="00796B52">
            <w:pPr>
              <w:pStyle w:val="TableParagraph"/>
              <w:spacing w:before="18"/>
              <w:ind w:left="10"/>
              <w:jc w:val="center"/>
              <w:rPr>
                <w:rFonts w:asciiTheme="minorHAnsi" w:hAnsiTheme="minorHAnsi" w:cstheme="minorHAnsi"/>
              </w:rPr>
            </w:pPr>
            <w:r w:rsidRPr="002D17F5">
              <w:rPr>
                <w:rFonts w:asciiTheme="minorHAnsi" w:hAnsiTheme="minorHAnsi" w:cstheme="minorHAnsi"/>
                <w:spacing w:val="-10"/>
              </w:rPr>
              <w:t>X</w:t>
            </w:r>
          </w:p>
        </w:tc>
        <w:tc>
          <w:tcPr>
            <w:tcW w:w="1854" w:type="dxa"/>
            <w:vAlign w:val="center"/>
          </w:tcPr>
          <w:p w:rsidR="0052070B" w:rsidRPr="002D17F5" w:rsidRDefault="0052070B" w:rsidP="00796B52">
            <w:pPr>
              <w:pStyle w:val="TableParagraph"/>
              <w:ind w:left="54"/>
              <w:jc w:val="center"/>
              <w:rPr>
                <w:rFonts w:asciiTheme="minorHAnsi" w:hAnsiTheme="minorHAnsi" w:cstheme="minorHAnsi"/>
              </w:rPr>
            </w:pPr>
          </w:p>
        </w:tc>
        <w:tc>
          <w:tcPr>
            <w:tcW w:w="1125" w:type="dxa"/>
            <w:vAlign w:val="center"/>
          </w:tcPr>
          <w:p w:rsidR="0052070B" w:rsidRPr="002D17F5" w:rsidRDefault="0052070B" w:rsidP="00796B52">
            <w:pPr>
              <w:pStyle w:val="TableParagraph"/>
              <w:jc w:val="center"/>
              <w:rPr>
                <w:rFonts w:asciiTheme="minorHAnsi" w:hAnsiTheme="minorHAnsi" w:cstheme="minorHAnsi"/>
              </w:rPr>
            </w:pPr>
          </w:p>
        </w:tc>
        <w:tc>
          <w:tcPr>
            <w:tcW w:w="1146" w:type="dxa"/>
            <w:vAlign w:val="center"/>
          </w:tcPr>
          <w:p w:rsidR="0052070B" w:rsidRPr="002D17F5" w:rsidRDefault="0052070B" w:rsidP="00796B52">
            <w:pPr>
              <w:pStyle w:val="TableParagraph"/>
              <w:jc w:val="center"/>
              <w:rPr>
                <w:rFonts w:asciiTheme="minorHAnsi" w:hAnsiTheme="minorHAnsi" w:cstheme="minorHAnsi"/>
              </w:rPr>
            </w:pPr>
          </w:p>
        </w:tc>
      </w:tr>
      <w:tr w:rsidR="0052070B" w:rsidRPr="00251D8D" w:rsidTr="00796B52">
        <w:tc>
          <w:tcPr>
            <w:tcW w:w="4390" w:type="dxa"/>
          </w:tcPr>
          <w:p w:rsidR="0052070B" w:rsidRPr="002D17F5" w:rsidRDefault="0052070B" w:rsidP="00796B52">
            <w:pPr>
              <w:pStyle w:val="TableParagraph"/>
              <w:spacing w:before="18"/>
              <w:ind w:left="82" w:right="14"/>
              <w:jc w:val="both"/>
              <w:rPr>
                <w:rFonts w:asciiTheme="minorHAnsi" w:hAnsiTheme="minorHAnsi" w:cstheme="minorHAnsi"/>
              </w:rPr>
            </w:pPr>
            <w:r w:rsidRPr="002D17F5">
              <w:rPr>
                <w:rFonts w:asciiTheme="minorHAnsi" w:hAnsiTheme="minorHAnsi" w:cstheme="minorHAnsi"/>
              </w:rPr>
              <w:t>Ausencia</w:t>
            </w:r>
            <w:r w:rsidRPr="00E61057">
              <w:rPr>
                <w:rFonts w:asciiTheme="minorHAnsi" w:hAnsiTheme="minorHAnsi" w:cstheme="minorHAnsi"/>
              </w:rPr>
              <w:t xml:space="preserve"> </w:t>
            </w:r>
            <w:r w:rsidRPr="002D17F5">
              <w:rPr>
                <w:rFonts w:asciiTheme="minorHAnsi" w:hAnsiTheme="minorHAnsi" w:cstheme="minorHAnsi"/>
              </w:rPr>
              <w:t>de los números</w:t>
            </w:r>
            <w:r w:rsidRPr="00E61057">
              <w:rPr>
                <w:rFonts w:asciiTheme="minorHAnsi" w:hAnsiTheme="minorHAnsi" w:cstheme="minorHAnsi"/>
              </w:rPr>
              <w:t xml:space="preserve"> </w:t>
            </w:r>
            <w:r w:rsidRPr="002D17F5">
              <w:rPr>
                <w:rFonts w:asciiTheme="minorHAnsi" w:hAnsiTheme="minorHAnsi" w:cstheme="minorHAnsi"/>
              </w:rPr>
              <w:t xml:space="preserve">de </w:t>
            </w:r>
            <w:r w:rsidRPr="00E61057">
              <w:rPr>
                <w:rFonts w:asciiTheme="minorHAnsi" w:hAnsiTheme="minorHAnsi" w:cstheme="minorHAnsi"/>
              </w:rPr>
              <w:t>competición</w:t>
            </w:r>
          </w:p>
        </w:tc>
        <w:tc>
          <w:tcPr>
            <w:tcW w:w="1134" w:type="dxa"/>
            <w:vAlign w:val="center"/>
          </w:tcPr>
          <w:p w:rsidR="0052070B" w:rsidRPr="002D17F5" w:rsidRDefault="0052070B" w:rsidP="00796B52">
            <w:pPr>
              <w:pStyle w:val="TableParagraph"/>
              <w:spacing w:before="18"/>
              <w:ind w:left="10" w:right="14"/>
              <w:jc w:val="center"/>
              <w:rPr>
                <w:rFonts w:asciiTheme="minorHAnsi" w:hAnsiTheme="minorHAnsi" w:cstheme="minorHAnsi"/>
              </w:rPr>
            </w:pPr>
            <w:r w:rsidRPr="00E61057">
              <w:rPr>
                <w:rFonts w:asciiTheme="minorHAnsi" w:hAnsiTheme="minorHAnsi" w:cstheme="minorHAnsi"/>
              </w:rPr>
              <w:t>X</w:t>
            </w:r>
          </w:p>
        </w:tc>
        <w:tc>
          <w:tcPr>
            <w:tcW w:w="1854" w:type="dxa"/>
            <w:vAlign w:val="center"/>
          </w:tcPr>
          <w:p w:rsidR="0052070B" w:rsidRPr="002D17F5" w:rsidRDefault="0052070B" w:rsidP="00796B52">
            <w:pPr>
              <w:pStyle w:val="TableParagraph"/>
              <w:spacing w:before="18"/>
              <w:ind w:left="54" w:right="14"/>
              <w:jc w:val="center"/>
              <w:rPr>
                <w:rFonts w:asciiTheme="minorHAnsi" w:hAnsiTheme="minorHAnsi" w:cstheme="minorHAnsi"/>
              </w:rPr>
            </w:pPr>
          </w:p>
        </w:tc>
        <w:tc>
          <w:tcPr>
            <w:tcW w:w="1125" w:type="dxa"/>
            <w:vAlign w:val="center"/>
          </w:tcPr>
          <w:p w:rsidR="0052070B" w:rsidRPr="002D17F5" w:rsidRDefault="0052070B" w:rsidP="00796B52">
            <w:pPr>
              <w:pStyle w:val="TableParagraph"/>
              <w:spacing w:before="18"/>
              <w:ind w:right="14"/>
              <w:jc w:val="center"/>
              <w:rPr>
                <w:rFonts w:asciiTheme="minorHAnsi" w:hAnsiTheme="minorHAnsi" w:cstheme="minorHAnsi"/>
              </w:rPr>
            </w:pPr>
          </w:p>
        </w:tc>
        <w:tc>
          <w:tcPr>
            <w:tcW w:w="1146" w:type="dxa"/>
            <w:vAlign w:val="center"/>
          </w:tcPr>
          <w:p w:rsidR="0052070B" w:rsidRPr="002D17F5" w:rsidRDefault="0052070B" w:rsidP="00796B52">
            <w:pPr>
              <w:pStyle w:val="TableParagraph"/>
              <w:spacing w:before="18"/>
              <w:ind w:right="14"/>
              <w:jc w:val="center"/>
              <w:rPr>
                <w:rFonts w:asciiTheme="minorHAnsi" w:hAnsiTheme="minorHAnsi" w:cstheme="minorHAnsi"/>
              </w:rPr>
            </w:pPr>
          </w:p>
        </w:tc>
      </w:tr>
      <w:tr w:rsidR="0052070B" w:rsidRPr="00E61057" w:rsidTr="00796B52">
        <w:tc>
          <w:tcPr>
            <w:tcW w:w="4390" w:type="dxa"/>
          </w:tcPr>
          <w:p w:rsidR="0052070B" w:rsidRPr="002D17F5" w:rsidRDefault="0052070B" w:rsidP="00796B52">
            <w:pPr>
              <w:pStyle w:val="TableParagraph"/>
              <w:spacing w:before="18"/>
              <w:ind w:left="82" w:right="14"/>
              <w:jc w:val="both"/>
              <w:rPr>
                <w:rFonts w:asciiTheme="minorHAnsi" w:hAnsiTheme="minorHAnsi" w:cstheme="minorHAnsi"/>
              </w:rPr>
            </w:pPr>
            <w:r w:rsidRPr="002D17F5">
              <w:rPr>
                <w:rFonts w:asciiTheme="minorHAnsi" w:hAnsiTheme="minorHAnsi" w:cstheme="minorHAnsi"/>
              </w:rPr>
              <w:t>Tocar</w:t>
            </w:r>
            <w:r w:rsidRPr="00E61057">
              <w:rPr>
                <w:rFonts w:asciiTheme="minorHAnsi" w:hAnsiTheme="minorHAnsi" w:cstheme="minorHAnsi"/>
              </w:rPr>
              <w:t xml:space="preserve"> </w:t>
            </w:r>
            <w:r w:rsidRPr="002D17F5">
              <w:rPr>
                <w:rFonts w:asciiTheme="minorHAnsi" w:hAnsiTheme="minorHAnsi" w:cstheme="minorHAnsi"/>
              </w:rPr>
              <w:t>bolo</w:t>
            </w:r>
            <w:r w:rsidRPr="00E61057">
              <w:rPr>
                <w:rFonts w:asciiTheme="minorHAnsi" w:hAnsiTheme="minorHAnsi" w:cstheme="minorHAnsi"/>
              </w:rPr>
              <w:t xml:space="preserve"> </w:t>
            </w:r>
            <w:r w:rsidRPr="002D17F5">
              <w:rPr>
                <w:rFonts w:asciiTheme="minorHAnsi" w:hAnsiTheme="minorHAnsi" w:cstheme="minorHAnsi"/>
              </w:rPr>
              <w:t>u</w:t>
            </w:r>
            <w:r w:rsidRPr="00E61057">
              <w:rPr>
                <w:rFonts w:asciiTheme="minorHAnsi" w:hAnsiTheme="minorHAnsi" w:cstheme="minorHAnsi"/>
              </w:rPr>
              <w:t xml:space="preserve"> </w:t>
            </w:r>
            <w:r w:rsidRPr="002D17F5">
              <w:rPr>
                <w:rFonts w:asciiTheme="minorHAnsi" w:hAnsiTheme="minorHAnsi" w:cstheme="minorHAnsi"/>
              </w:rPr>
              <w:t>obstáculo</w:t>
            </w:r>
            <w:r w:rsidRPr="00E61057">
              <w:rPr>
                <w:rFonts w:asciiTheme="minorHAnsi" w:hAnsiTheme="minorHAnsi" w:cstheme="minorHAnsi"/>
              </w:rPr>
              <w:t xml:space="preserve"> </w:t>
            </w:r>
            <w:r w:rsidRPr="002D17F5">
              <w:rPr>
                <w:rFonts w:asciiTheme="minorHAnsi" w:hAnsiTheme="minorHAnsi" w:cstheme="minorHAnsi"/>
              </w:rPr>
              <w:t>señalizado</w:t>
            </w:r>
            <w:r w:rsidRPr="00E61057">
              <w:rPr>
                <w:rFonts w:asciiTheme="minorHAnsi" w:hAnsiTheme="minorHAnsi" w:cstheme="minorHAnsi"/>
              </w:rPr>
              <w:t xml:space="preserve"> (no cinta)</w:t>
            </w:r>
          </w:p>
        </w:tc>
        <w:tc>
          <w:tcPr>
            <w:tcW w:w="1134" w:type="dxa"/>
            <w:vAlign w:val="center"/>
          </w:tcPr>
          <w:p w:rsidR="0052070B" w:rsidRPr="002D17F5" w:rsidRDefault="0052070B" w:rsidP="00796B52">
            <w:pPr>
              <w:pStyle w:val="TableParagraph"/>
              <w:spacing w:before="18"/>
              <w:ind w:left="82" w:right="14"/>
              <w:jc w:val="both"/>
              <w:rPr>
                <w:rFonts w:asciiTheme="minorHAnsi" w:hAnsiTheme="minorHAnsi" w:cstheme="minorHAnsi"/>
              </w:rPr>
            </w:pPr>
          </w:p>
        </w:tc>
        <w:tc>
          <w:tcPr>
            <w:tcW w:w="1854" w:type="dxa"/>
            <w:vAlign w:val="center"/>
          </w:tcPr>
          <w:p w:rsidR="0052070B" w:rsidRPr="002D17F5" w:rsidRDefault="0052070B" w:rsidP="00796B52">
            <w:pPr>
              <w:pStyle w:val="TableParagraph"/>
              <w:spacing w:before="18"/>
              <w:ind w:left="82" w:right="14"/>
              <w:jc w:val="center"/>
              <w:rPr>
                <w:rFonts w:asciiTheme="minorHAnsi" w:hAnsiTheme="minorHAnsi" w:cstheme="minorHAnsi"/>
              </w:rPr>
            </w:pPr>
            <w:r w:rsidRPr="00E61057">
              <w:rPr>
                <w:rFonts w:asciiTheme="minorHAnsi" w:hAnsiTheme="minorHAnsi" w:cstheme="minorHAnsi"/>
              </w:rPr>
              <w:t>3’’</w:t>
            </w:r>
          </w:p>
        </w:tc>
        <w:tc>
          <w:tcPr>
            <w:tcW w:w="1125" w:type="dxa"/>
            <w:vAlign w:val="center"/>
          </w:tcPr>
          <w:p w:rsidR="0052070B" w:rsidRPr="002D17F5" w:rsidRDefault="0052070B" w:rsidP="00796B52">
            <w:pPr>
              <w:pStyle w:val="TableParagraph"/>
              <w:spacing w:before="18"/>
              <w:ind w:left="82" w:right="14"/>
              <w:jc w:val="center"/>
              <w:rPr>
                <w:rFonts w:asciiTheme="minorHAnsi" w:hAnsiTheme="minorHAnsi" w:cstheme="minorHAnsi"/>
              </w:rPr>
            </w:pPr>
          </w:p>
        </w:tc>
        <w:tc>
          <w:tcPr>
            <w:tcW w:w="1146" w:type="dxa"/>
            <w:vAlign w:val="center"/>
          </w:tcPr>
          <w:p w:rsidR="0052070B" w:rsidRPr="002D17F5" w:rsidRDefault="0052070B" w:rsidP="00796B52">
            <w:pPr>
              <w:pStyle w:val="TableParagraph"/>
              <w:spacing w:before="18"/>
              <w:ind w:left="82" w:right="14"/>
              <w:jc w:val="center"/>
              <w:rPr>
                <w:rFonts w:asciiTheme="minorHAnsi" w:hAnsiTheme="minorHAnsi" w:cstheme="minorHAnsi"/>
              </w:rPr>
            </w:pPr>
          </w:p>
        </w:tc>
      </w:tr>
      <w:tr w:rsidR="0052070B" w:rsidRPr="00251D8D" w:rsidTr="00796B52">
        <w:tc>
          <w:tcPr>
            <w:tcW w:w="4390" w:type="dxa"/>
          </w:tcPr>
          <w:p w:rsidR="0052070B" w:rsidRPr="002D17F5" w:rsidRDefault="0052070B" w:rsidP="00796B52">
            <w:pPr>
              <w:pStyle w:val="TableParagraph"/>
              <w:spacing w:before="9"/>
              <w:ind w:left="82" w:right="21"/>
              <w:jc w:val="both"/>
              <w:rPr>
                <w:rFonts w:asciiTheme="minorHAnsi" w:hAnsiTheme="minorHAnsi" w:cstheme="minorHAnsi"/>
              </w:rPr>
            </w:pPr>
            <w:r w:rsidRPr="002D17F5">
              <w:rPr>
                <w:rFonts w:asciiTheme="minorHAnsi" w:hAnsiTheme="minorHAnsi" w:cstheme="minorHAnsi"/>
              </w:rPr>
              <w:t>Romper</w:t>
            </w:r>
            <w:r w:rsidRPr="002D17F5">
              <w:rPr>
                <w:rFonts w:asciiTheme="minorHAnsi" w:hAnsiTheme="minorHAnsi" w:cstheme="minorHAnsi"/>
                <w:spacing w:val="24"/>
              </w:rPr>
              <w:t xml:space="preserve"> </w:t>
            </w:r>
            <w:r w:rsidRPr="002D17F5">
              <w:rPr>
                <w:rFonts w:asciiTheme="minorHAnsi" w:hAnsiTheme="minorHAnsi" w:cstheme="minorHAnsi"/>
                <w:spacing w:val="-2"/>
              </w:rPr>
              <w:t>cinta</w:t>
            </w:r>
          </w:p>
        </w:tc>
        <w:tc>
          <w:tcPr>
            <w:tcW w:w="1134" w:type="dxa"/>
            <w:vAlign w:val="center"/>
          </w:tcPr>
          <w:p w:rsidR="0052070B" w:rsidRPr="002D17F5" w:rsidRDefault="0052070B" w:rsidP="00796B52">
            <w:pPr>
              <w:pStyle w:val="TableParagraph"/>
              <w:jc w:val="center"/>
              <w:rPr>
                <w:rFonts w:asciiTheme="minorHAnsi" w:hAnsiTheme="minorHAnsi" w:cstheme="minorHAnsi"/>
              </w:rPr>
            </w:pPr>
          </w:p>
        </w:tc>
        <w:tc>
          <w:tcPr>
            <w:tcW w:w="1854" w:type="dxa"/>
            <w:vAlign w:val="center"/>
          </w:tcPr>
          <w:p w:rsidR="0052070B" w:rsidRPr="002D17F5" w:rsidRDefault="0052070B" w:rsidP="00796B52">
            <w:pPr>
              <w:pStyle w:val="TableParagraph"/>
              <w:spacing w:before="9"/>
              <w:ind w:left="54"/>
              <w:jc w:val="center"/>
              <w:rPr>
                <w:rFonts w:asciiTheme="minorHAnsi" w:hAnsiTheme="minorHAnsi" w:cstheme="minorHAnsi"/>
              </w:rPr>
            </w:pPr>
            <w:r w:rsidRPr="002D17F5">
              <w:rPr>
                <w:rFonts w:asciiTheme="minorHAnsi" w:hAnsiTheme="minorHAnsi" w:cstheme="minorHAnsi"/>
                <w:spacing w:val="-5"/>
              </w:rPr>
              <w:t>3’’</w:t>
            </w:r>
          </w:p>
        </w:tc>
        <w:tc>
          <w:tcPr>
            <w:tcW w:w="1125" w:type="dxa"/>
            <w:vAlign w:val="center"/>
          </w:tcPr>
          <w:p w:rsidR="0052070B" w:rsidRPr="002D17F5" w:rsidRDefault="0052070B" w:rsidP="00796B52">
            <w:pPr>
              <w:pStyle w:val="TableParagraph"/>
              <w:jc w:val="center"/>
              <w:rPr>
                <w:rFonts w:asciiTheme="minorHAnsi" w:hAnsiTheme="minorHAnsi" w:cstheme="minorHAnsi"/>
              </w:rPr>
            </w:pPr>
          </w:p>
        </w:tc>
        <w:tc>
          <w:tcPr>
            <w:tcW w:w="1146" w:type="dxa"/>
            <w:vAlign w:val="center"/>
          </w:tcPr>
          <w:p w:rsidR="0052070B" w:rsidRPr="002D17F5" w:rsidRDefault="0052070B" w:rsidP="00796B52">
            <w:pPr>
              <w:pStyle w:val="TableParagraph"/>
              <w:jc w:val="center"/>
              <w:rPr>
                <w:rFonts w:asciiTheme="minorHAnsi" w:hAnsiTheme="minorHAnsi" w:cstheme="minorHAnsi"/>
              </w:rPr>
            </w:pPr>
          </w:p>
        </w:tc>
      </w:tr>
      <w:tr w:rsidR="0052070B" w:rsidRPr="00251D8D" w:rsidTr="00796B52">
        <w:tc>
          <w:tcPr>
            <w:tcW w:w="4390" w:type="dxa"/>
          </w:tcPr>
          <w:p w:rsidR="0052070B" w:rsidRPr="002D17F5" w:rsidRDefault="0052070B" w:rsidP="00796B52">
            <w:pPr>
              <w:pStyle w:val="TableParagraph"/>
              <w:spacing w:before="9"/>
              <w:ind w:left="82" w:right="12"/>
              <w:jc w:val="both"/>
              <w:rPr>
                <w:rFonts w:asciiTheme="minorHAnsi" w:hAnsiTheme="minorHAnsi" w:cstheme="minorHAnsi"/>
              </w:rPr>
            </w:pPr>
            <w:r w:rsidRPr="002D17F5">
              <w:rPr>
                <w:rFonts w:asciiTheme="minorHAnsi" w:hAnsiTheme="minorHAnsi" w:cstheme="minorHAnsi"/>
              </w:rPr>
              <w:t>Llevar</w:t>
            </w:r>
            <w:r w:rsidRPr="002D17F5">
              <w:rPr>
                <w:rFonts w:asciiTheme="minorHAnsi" w:hAnsiTheme="minorHAnsi" w:cstheme="minorHAnsi"/>
                <w:spacing w:val="19"/>
              </w:rPr>
              <w:t xml:space="preserve"> </w:t>
            </w:r>
            <w:r w:rsidRPr="002D17F5">
              <w:rPr>
                <w:rFonts w:asciiTheme="minorHAnsi" w:hAnsiTheme="minorHAnsi" w:cstheme="minorHAnsi"/>
                <w:spacing w:val="-2"/>
              </w:rPr>
              <w:t>acompañante</w:t>
            </w:r>
          </w:p>
        </w:tc>
        <w:tc>
          <w:tcPr>
            <w:tcW w:w="1134" w:type="dxa"/>
            <w:vAlign w:val="center"/>
          </w:tcPr>
          <w:p w:rsidR="0052070B" w:rsidRPr="002D17F5" w:rsidRDefault="0052070B" w:rsidP="00796B52">
            <w:pPr>
              <w:pStyle w:val="TableParagraph"/>
              <w:jc w:val="center"/>
              <w:rPr>
                <w:rFonts w:asciiTheme="minorHAnsi" w:hAnsiTheme="minorHAnsi" w:cstheme="minorHAnsi"/>
              </w:rPr>
            </w:pPr>
          </w:p>
        </w:tc>
        <w:tc>
          <w:tcPr>
            <w:tcW w:w="1854" w:type="dxa"/>
            <w:vAlign w:val="center"/>
          </w:tcPr>
          <w:p w:rsidR="0052070B" w:rsidRPr="002D17F5" w:rsidRDefault="0052070B" w:rsidP="00796B52">
            <w:pPr>
              <w:pStyle w:val="TableParagraph"/>
              <w:ind w:left="54"/>
              <w:jc w:val="center"/>
              <w:rPr>
                <w:rFonts w:asciiTheme="minorHAnsi" w:hAnsiTheme="minorHAnsi" w:cstheme="minorHAnsi"/>
              </w:rPr>
            </w:pPr>
          </w:p>
        </w:tc>
        <w:tc>
          <w:tcPr>
            <w:tcW w:w="1125" w:type="dxa"/>
            <w:vAlign w:val="center"/>
          </w:tcPr>
          <w:p w:rsidR="0052070B" w:rsidRPr="002D17F5" w:rsidRDefault="0052070B" w:rsidP="00796B52">
            <w:pPr>
              <w:pStyle w:val="TableParagraph"/>
              <w:jc w:val="center"/>
              <w:rPr>
                <w:rFonts w:asciiTheme="minorHAnsi" w:hAnsiTheme="minorHAnsi" w:cstheme="minorHAnsi"/>
              </w:rPr>
            </w:pPr>
          </w:p>
        </w:tc>
        <w:tc>
          <w:tcPr>
            <w:tcW w:w="1146" w:type="dxa"/>
            <w:vAlign w:val="center"/>
          </w:tcPr>
          <w:p w:rsidR="0052070B" w:rsidRPr="002D17F5" w:rsidRDefault="0052070B" w:rsidP="00796B52">
            <w:pPr>
              <w:pStyle w:val="TableParagraph"/>
              <w:spacing w:before="9"/>
              <w:ind w:left="25" w:right="8"/>
              <w:jc w:val="center"/>
              <w:rPr>
                <w:rFonts w:asciiTheme="minorHAnsi" w:hAnsiTheme="minorHAnsi" w:cstheme="minorHAnsi"/>
              </w:rPr>
            </w:pPr>
            <w:r w:rsidRPr="002D17F5">
              <w:rPr>
                <w:rFonts w:asciiTheme="minorHAnsi" w:hAnsiTheme="minorHAnsi" w:cstheme="minorHAnsi"/>
                <w:spacing w:val="-10"/>
              </w:rPr>
              <w:t>X</w:t>
            </w:r>
          </w:p>
        </w:tc>
      </w:tr>
      <w:tr w:rsidR="0052070B" w:rsidRPr="009D0AE1" w:rsidTr="00796B52">
        <w:trPr>
          <w:trHeight w:val="363"/>
        </w:trPr>
        <w:tc>
          <w:tcPr>
            <w:tcW w:w="4390" w:type="dxa"/>
            <w:vAlign w:val="center"/>
          </w:tcPr>
          <w:p w:rsidR="0052070B" w:rsidRPr="002D17F5" w:rsidRDefault="0052070B" w:rsidP="00796B52">
            <w:pPr>
              <w:pStyle w:val="TableParagraph"/>
              <w:spacing w:before="18"/>
              <w:ind w:left="82" w:right="14"/>
              <w:jc w:val="both"/>
              <w:rPr>
                <w:rFonts w:asciiTheme="minorHAnsi" w:hAnsiTheme="minorHAnsi" w:cstheme="minorHAnsi"/>
              </w:rPr>
            </w:pPr>
            <w:r>
              <w:rPr>
                <w:rFonts w:asciiTheme="minorHAnsi" w:hAnsiTheme="minorHAnsi" w:cstheme="minorHAnsi"/>
              </w:rPr>
              <w:t>Realizar más recorrido de lo establecido</w:t>
            </w:r>
          </w:p>
        </w:tc>
        <w:tc>
          <w:tcPr>
            <w:tcW w:w="1134" w:type="dxa"/>
            <w:vAlign w:val="center"/>
          </w:tcPr>
          <w:p w:rsidR="0052070B" w:rsidRPr="002D17F5" w:rsidRDefault="0052070B" w:rsidP="00796B52">
            <w:pPr>
              <w:pStyle w:val="TableParagraph"/>
              <w:spacing w:before="18"/>
              <w:ind w:left="82" w:right="14"/>
              <w:jc w:val="both"/>
              <w:rPr>
                <w:rFonts w:asciiTheme="minorHAnsi" w:hAnsiTheme="minorHAnsi" w:cstheme="minorHAnsi"/>
              </w:rPr>
            </w:pPr>
          </w:p>
        </w:tc>
        <w:tc>
          <w:tcPr>
            <w:tcW w:w="1854" w:type="dxa"/>
            <w:vAlign w:val="center"/>
          </w:tcPr>
          <w:p w:rsidR="0052070B" w:rsidRPr="002D17F5" w:rsidRDefault="0052070B" w:rsidP="00796B52">
            <w:pPr>
              <w:pStyle w:val="TableParagraph"/>
              <w:spacing w:before="18"/>
              <w:ind w:right="14"/>
              <w:jc w:val="both"/>
              <w:rPr>
                <w:rFonts w:asciiTheme="minorHAnsi" w:hAnsiTheme="minorHAnsi" w:cstheme="minorHAnsi"/>
              </w:rPr>
            </w:pPr>
            <w:r w:rsidRPr="009D0AE1">
              <w:rPr>
                <w:rFonts w:asciiTheme="minorHAnsi" w:hAnsiTheme="minorHAnsi" w:cstheme="minorHAnsi"/>
              </w:rPr>
              <w:t xml:space="preserve">Tiempo </w:t>
            </w:r>
            <w:r>
              <w:rPr>
                <w:rFonts w:asciiTheme="minorHAnsi" w:hAnsiTheme="minorHAnsi" w:cstheme="minorHAnsi"/>
              </w:rPr>
              <w:t>e</w:t>
            </w:r>
            <w:r w:rsidRPr="009D0AE1">
              <w:rPr>
                <w:rFonts w:asciiTheme="minorHAnsi" w:hAnsiTheme="minorHAnsi" w:cstheme="minorHAnsi"/>
              </w:rPr>
              <w:t>mpleado</w:t>
            </w:r>
          </w:p>
        </w:tc>
        <w:tc>
          <w:tcPr>
            <w:tcW w:w="1125" w:type="dxa"/>
            <w:vAlign w:val="center"/>
          </w:tcPr>
          <w:p w:rsidR="0052070B" w:rsidRPr="002D17F5" w:rsidRDefault="0052070B" w:rsidP="00796B52">
            <w:pPr>
              <w:pStyle w:val="TableParagraph"/>
              <w:spacing w:before="18"/>
              <w:ind w:left="82" w:right="14"/>
              <w:jc w:val="center"/>
              <w:rPr>
                <w:rFonts w:asciiTheme="minorHAnsi" w:hAnsiTheme="minorHAnsi" w:cstheme="minorHAnsi"/>
              </w:rPr>
            </w:pPr>
          </w:p>
        </w:tc>
        <w:tc>
          <w:tcPr>
            <w:tcW w:w="1146" w:type="dxa"/>
            <w:vAlign w:val="center"/>
          </w:tcPr>
          <w:p w:rsidR="0052070B" w:rsidRPr="002D17F5" w:rsidRDefault="0052070B" w:rsidP="00796B52">
            <w:pPr>
              <w:pStyle w:val="TableParagraph"/>
              <w:spacing w:before="18"/>
              <w:ind w:left="82" w:right="14"/>
              <w:jc w:val="center"/>
              <w:rPr>
                <w:rFonts w:asciiTheme="minorHAnsi" w:hAnsiTheme="minorHAnsi" w:cstheme="minorHAnsi"/>
              </w:rPr>
            </w:pPr>
          </w:p>
        </w:tc>
      </w:tr>
      <w:tr w:rsidR="0052070B" w:rsidRPr="009D0AE1" w:rsidTr="00796B52">
        <w:tc>
          <w:tcPr>
            <w:tcW w:w="4390" w:type="dxa"/>
          </w:tcPr>
          <w:p w:rsidR="0052070B" w:rsidRPr="002D17F5" w:rsidRDefault="0052070B" w:rsidP="00796B52">
            <w:pPr>
              <w:pStyle w:val="TableParagraph"/>
              <w:spacing w:before="18"/>
              <w:ind w:left="82" w:right="14"/>
              <w:jc w:val="both"/>
              <w:rPr>
                <w:rFonts w:asciiTheme="minorHAnsi" w:hAnsiTheme="minorHAnsi" w:cstheme="minorHAnsi"/>
              </w:rPr>
            </w:pPr>
            <w:r>
              <w:rPr>
                <w:rFonts w:asciiTheme="minorHAnsi" w:hAnsiTheme="minorHAnsi" w:cstheme="minorHAnsi"/>
              </w:rPr>
              <w:t>No respetar las señales de los comisarios</w:t>
            </w:r>
          </w:p>
        </w:tc>
        <w:tc>
          <w:tcPr>
            <w:tcW w:w="1134" w:type="dxa"/>
            <w:vAlign w:val="center"/>
          </w:tcPr>
          <w:p w:rsidR="0052070B" w:rsidRPr="002D17F5" w:rsidRDefault="0052070B" w:rsidP="00796B52">
            <w:pPr>
              <w:pStyle w:val="TableParagraph"/>
              <w:spacing w:before="18"/>
              <w:ind w:left="82" w:right="14"/>
              <w:jc w:val="both"/>
              <w:rPr>
                <w:rFonts w:asciiTheme="minorHAnsi" w:hAnsiTheme="minorHAnsi" w:cstheme="minorHAnsi"/>
              </w:rPr>
            </w:pPr>
          </w:p>
        </w:tc>
        <w:tc>
          <w:tcPr>
            <w:tcW w:w="1854" w:type="dxa"/>
            <w:vAlign w:val="center"/>
          </w:tcPr>
          <w:p w:rsidR="0052070B" w:rsidRPr="002D17F5" w:rsidRDefault="0052070B" w:rsidP="00796B52">
            <w:pPr>
              <w:pStyle w:val="TableParagraph"/>
              <w:spacing w:before="18"/>
              <w:ind w:left="82" w:right="14"/>
              <w:jc w:val="both"/>
              <w:rPr>
                <w:rFonts w:asciiTheme="minorHAnsi" w:hAnsiTheme="minorHAnsi" w:cstheme="minorHAnsi"/>
              </w:rPr>
            </w:pPr>
          </w:p>
        </w:tc>
        <w:tc>
          <w:tcPr>
            <w:tcW w:w="1125" w:type="dxa"/>
            <w:vAlign w:val="center"/>
          </w:tcPr>
          <w:p w:rsidR="0052070B" w:rsidRPr="002D17F5" w:rsidRDefault="0052070B" w:rsidP="00796B52">
            <w:pPr>
              <w:pStyle w:val="TableParagraph"/>
              <w:spacing w:before="18"/>
              <w:ind w:left="82" w:right="14"/>
              <w:jc w:val="center"/>
              <w:rPr>
                <w:rFonts w:asciiTheme="minorHAnsi" w:hAnsiTheme="minorHAnsi" w:cstheme="minorHAnsi"/>
              </w:rPr>
            </w:pPr>
            <w:r w:rsidRPr="009D0AE1">
              <w:rPr>
                <w:rFonts w:asciiTheme="minorHAnsi" w:hAnsiTheme="minorHAnsi" w:cstheme="minorHAnsi"/>
              </w:rPr>
              <w:t>X</w:t>
            </w:r>
          </w:p>
        </w:tc>
        <w:tc>
          <w:tcPr>
            <w:tcW w:w="1146" w:type="dxa"/>
            <w:vAlign w:val="center"/>
          </w:tcPr>
          <w:p w:rsidR="0052070B" w:rsidRPr="002D17F5" w:rsidRDefault="0052070B" w:rsidP="00796B52">
            <w:pPr>
              <w:pStyle w:val="TableParagraph"/>
              <w:spacing w:before="18"/>
              <w:ind w:left="82" w:right="14"/>
              <w:jc w:val="center"/>
              <w:rPr>
                <w:rFonts w:asciiTheme="minorHAnsi" w:hAnsiTheme="minorHAnsi" w:cstheme="minorHAnsi"/>
              </w:rPr>
            </w:pPr>
          </w:p>
        </w:tc>
      </w:tr>
      <w:tr w:rsidR="0052070B" w:rsidRPr="009D0AE1" w:rsidTr="00796B52">
        <w:tc>
          <w:tcPr>
            <w:tcW w:w="4390" w:type="dxa"/>
          </w:tcPr>
          <w:p w:rsidR="0052070B" w:rsidRPr="002D17F5" w:rsidRDefault="0052070B" w:rsidP="00796B52">
            <w:pPr>
              <w:pStyle w:val="TableParagraph"/>
              <w:spacing w:before="18"/>
              <w:ind w:left="82" w:right="14"/>
              <w:jc w:val="both"/>
              <w:rPr>
                <w:rFonts w:asciiTheme="minorHAnsi" w:hAnsiTheme="minorHAnsi" w:cstheme="minorHAnsi"/>
              </w:rPr>
            </w:pPr>
            <w:r w:rsidRPr="002D17F5">
              <w:rPr>
                <w:rFonts w:asciiTheme="minorHAnsi" w:hAnsiTheme="minorHAnsi" w:cstheme="minorHAnsi"/>
              </w:rPr>
              <w:t>No</w:t>
            </w:r>
            <w:r w:rsidRPr="009D0AE1">
              <w:rPr>
                <w:rFonts w:asciiTheme="minorHAnsi" w:hAnsiTheme="minorHAnsi" w:cstheme="minorHAnsi"/>
              </w:rPr>
              <w:t xml:space="preserve"> </w:t>
            </w:r>
            <w:r w:rsidRPr="002D17F5">
              <w:rPr>
                <w:rFonts w:asciiTheme="minorHAnsi" w:hAnsiTheme="minorHAnsi" w:cstheme="minorHAnsi"/>
              </w:rPr>
              <w:t>realizar</w:t>
            </w:r>
            <w:r w:rsidRPr="009D0AE1">
              <w:rPr>
                <w:rFonts w:asciiTheme="minorHAnsi" w:hAnsiTheme="minorHAnsi" w:cstheme="minorHAnsi"/>
              </w:rPr>
              <w:t xml:space="preserve"> </w:t>
            </w:r>
            <w:r w:rsidRPr="002D17F5">
              <w:rPr>
                <w:rFonts w:asciiTheme="minorHAnsi" w:hAnsiTheme="minorHAnsi" w:cstheme="minorHAnsi"/>
              </w:rPr>
              <w:t>el</w:t>
            </w:r>
            <w:r w:rsidRPr="009D0AE1">
              <w:rPr>
                <w:rFonts w:asciiTheme="minorHAnsi" w:hAnsiTheme="minorHAnsi" w:cstheme="minorHAnsi"/>
              </w:rPr>
              <w:t xml:space="preserve"> </w:t>
            </w:r>
            <w:r w:rsidRPr="002D17F5">
              <w:rPr>
                <w:rFonts w:asciiTheme="minorHAnsi" w:hAnsiTheme="minorHAnsi" w:cstheme="minorHAnsi"/>
              </w:rPr>
              <w:t>recorrido</w:t>
            </w:r>
            <w:r w:rsidRPr="009D0AE1">
              <w:rPr>
                <w:rFonts w:asciiTheme="minorHAnsi" w:hAnsiTheme="minorHAnsi" w:cstheme="minorHAnsi"/>
              </w:rPr>
              <w:t xml:space="preserve"> </w:t>
            </w:r>
            <w:r w:rsidRPr="002D17F5">
              <w:rPr>
                <w:rFonts w:asciiTheme="minorHAnsi" w:hAnsiTheme="minorHAnsi" w:cstheme="minorHAnsi"/>
              </w:rPr>
              <w:t>en</w:t>
            </w:r>
            <w:r w:rsidRPr="009D0AE1">
              <w:rPr>
                <w:rFonts w:asciiTheme="minorHAnsi" w:hAnsiTheme="minorHAnsi" w:cstheme="minorHAnsi"/>
              </w:rPr>
              <w:t xml:space="preserve"> </w:t>
            </w:r>
            <w:r w:rsidRPr="002D17F5">
              <w:rPr>
                <w:rFonts w:asciiTheme="minorHAnsi" w:hAnsiTheme="minorHAnsi" w:cstheme="minorHAnsi"/>
              </w:rPr>
              <w:t>su</w:t>
            </w:r>
            <w:r w:rsidRPr="009D0AE1">
              <w:rPr>
                <w:rFonts w:asciiTheme="minorHAnsi" w:hAnsiTheme="minorHAnsi" w:cstheme="minorHAnsi"/>
              </w:rPr>
              <w:t xml:space="preserve"> totalidad</w:t>
            </w:r>
          </w:p>
        </w:tc>
        <w:tc>
          <w:tcPr>
            <w:tcW w:w="1134" w:type="dxa"/>
            <w:vAlign w:val="center"/>
          </w:tcPr>
          <w:p w:rsidR="0052070B" w:rsidRPr="002D17F5" w:rsidRDefault="0052070B" w:rsidP="00796B52">
            <w:pPr>
              <w:pStyle w:val="TableParagraph"/>
              <w:spacing w:before="18"/>
              <w:ind w:left="82" w:right="14"/>
              <w:jc w:val="both"/>
              <w:rPr>
                <w:rFonts w:asciiTheme="minorHAnsi" w:hAnsiTheme="minorHAnsi" w:cstheme="minorHAnsi"/>
              </w:rPr>
            </w:pPr>
          </w:p>
        </w:tc>
        <w:tc>
          <w:tcPr>
            <w:tcW w:w="1854" w:type="dxa"/>
            <w:vAlign w:val="center"/>
          </w:tcPr>
          <w:p w:rsidR="0052070B" w:rsidRPr="002D17F5" w:rsidRDefault="0052070B" w:rsidP="00796B52">
            <w:pPr>
              <w:pStyle w:val="TableParagraph"/>
              <w:spacing w:before="18"/>
              <w:ind w:left="82" w:right="14"/>
              <w:jc w:val="both"/>
              <w:rPr>
                <w:rFonts w:asciiTheme="minorHAnsi" w:hAnsiTheme="minorHAnsi" w:cstheme="minorHAnsi"/>
              </w:rPr>
            </w:pPr>
          </w:p>
        </w:tc>
        <w:tc>
          <w:tcPr>
            <w:tcW w:w="1125" w:type="dxa"/>
            <w:vAlign w:val="center"/>
          </w:tcPr>
          <w:p w:rsidR="0052070B" w:rsidRPr="002D17F5" w:rsidRDefault="0052070B" w:rsidP="00796B52">
            <w:pPr>
              <w:pStyle w:val="TableParagraph"/>
              <w:spacing w:before="18"/>
              <w:ind w:left="82" w:right="14"/>
              <w:jc w:val="center"/>
              <w:rPr>
                <w:rFonts w:asciiTheme="minorHAnsi" w:hAnsiTheme="minorHAnsi" w:cstheme="minorHAnsi"/>
              </w:rPr>
            </w:pPr>
            <w:r w:rsidRPr="009D0AE1">
              <w:rPr>
                <w:rFonts w:asciiTheme="minorHAnsi" w:hAnsiTheme="minorHAnsi" w:cstheme="minorHAnsi"/>
              </w:rPr>
              <w:t>X</w:t>
            </w:r>
          </w:p>
        </w:tc>
        <w:tc>
          <w:tcPr>
            <w:tcW w:w="1146" w:type="dxa"/>
            <w:vAlign w:val="center"/>
          </w:tcPr>
          <w:p w:rsidR="0052070B" w:rsidRPr="002D17F5" w:rsidRDefault="0052070B" w:rsidP="00796B52">
            <w:pPr>
              <w:pStyle w:val="TableParagraph"/>
              <w:spacing w:before="18"/>
              <w:ind w:left="82" w:right="14"/>
              <w:jc w:val="center"/>
              <w:rPr>
                <w:rFonts w:asciiTheme="minorHAnsi" w:hAnsiTheme="minorHAnsi" w:cstheme="minorHAnsi"/>
              </w:rPr>
            </w:pPr>
          </w:p>
        </w:tc>
      </w:tr>
      <w:tr w:rsidR="0052070B" w:rsidRPr="009D0AE1" w:rsidTr="00796B52">
        <w:tc>
          <w:tcPr>
            <w:tcW w:w="4390" w:type="dxa"/>
          </w:tcPr>
          <w:p w:rsidR="0052070B" w:rsidRPr="002D17F5" w:rsidRDefault="0052070B" w:rsidP="00796B52">
            <w:pPr>
              <w:pStyle w:val="TableParagraph"/>
              <w:spacing w:before="18"/>
              <w:ind w:left="82" w:right="14"/>
              <w:jc w:val="both"/>
              <w:rPr>
                <w:rFonts w:asciiTheme="minorHAnsi" w:hAnsiTheme="minorHAnsi" w:cstheme="minorHAnsi"/>
              </w:rPr>
            </w:pPr>
            <w:r w:rsidRPr="002D17F5">
              <w:rPr>
                <w:rFonts w:asciiTheme="minorHAnsi" w:hAnsiTheme="minorHAnsi" w:cstheme="minorHAnsi"/>
              </w:rPr>
              <w:t>Toda</w:t>
            </w:r>
            <w:r w:rsidRPr="009D0AE1">
              <w:rPr>
                <w:rFonts w:asciiTheme="minorHAnsi" w:hAnsiTheme="minorHAnsi" w:cstheme="minorHAnsi"/>
              </w:rPr>
              <w:t xml:space="preserve"> </w:t>
            </w:r>
            <w:r w:rsidRPr="002D17F5">
              <w:rPr>
                <w:rFonts w:asciiTheme="minorHAnsi" w:hAnsiTheme="minorHAnsi" w:cstheme="minorHAnsi"/>
              </w:rPr>
              <w:t>maniobra</w:t>
            </w:r>
            <w:r w:rsidRPr="009D0AE1">
              <w:rPr>
                <w:rFonts w:asciiTheme="minorHAnsi" w:hAnsiTheme="minorHAnsi" w:cstheme="minorHAnsi"/>
              </w:rPr>
              <w:t xml:space="preserve"> </w:t>
            </w:r>
            <w:r w:rsidRPr="002D17F5">
              <w:rPr>
                <w:rFonts w:asciiTheme="minorHAnsi" w:hAnsiTheme="minorHAnsi" w:cstheme="minorHAnsi"/>
              </w:rPr>
              <w:t>desleal</w:t>
            </w:r>
            <w:r w:rsidRPr="009D0AE1">
              <w:rPr>
                <w:rFonts w:asciiTheme="minorHAnsi" w:hAnsiTheme="minorHAnsi" w:cstheme="minorHAnsi"/>
              </w:rPr>
              <w:t xml:space="preserve"> </w:t>
            </w:r>
            <w:r w:rsidRPr="002D17F5">
              <w:rPr>
                <w:rFonts w:asciiTheme="minorHAnsi" w:hAnsiTheme="minorHAnsi" w:cstheme="minorHAnsi"/>
              </w:rPr>
              <w:t>o</w:t>
            </w:r>
            <w:r w:rsidRPr="009D0AE1">
              <w:rPr>
                <w:rFonts w:asciiTheme="minorHAnsi" w:hAnsiTheme="minorHAnsi" w:cstheme="minorHAnsi"/>
              </w:rPr>
              <w:t xml:space="preserve"> conducta</w:t>
            </w:r>
          </w:p>
          <w:p w:rsidR="0052070B" w:rsidRPr="002D17F5" w:rsidRDefault="0052070B" w:rsidP="00796B52">
            <w:pPr>
              <w:pStyle w:val="TableParagraph"/>
              <w:spacing w:before="18"/>
              <w:ind w:left="82" w:right="14"/>
              <w:jc w:val="both"/>
              <w:rPr>
                <w:rFonts w:asciiTheme="minorHAnsi" w:hAnsiTheme="minorHAnsi" w:cstheme="minorHAnsi"/>
              </w:rPr>
            </w:pPr>
            <w:r w:rsidRPr="002D17F5">
              <w:rPr>
                <w:rFonts w:asciiTheme="minorHAnsi" w:hAnsiTheme="minorHAnsi" w:cstheme="minorHAnsi"/>
              </w:rPr>
              <w:t>incompatible</w:t>
            </w:r>
            <w:r w:rsidRPr="009D0AE1">
              <w:rPr>
                <w:rFonts w:asciiTheme="minorHAnsi" w:hAnsiTheme="minorHAnsi" w:cstheme="minorHAnsi"/>
              </w:rPr>
              <w:t xml:space="preserve"> </w:t>
            </w:r>
            <w:r w:rsidRPr="002D17F5">
              <w:rPr>
                <w:rFonts w:asciiTheme="minorHAnsi" w:hAnsiTheme="minorHAnsi" w:cstheme="minorHAnsi"/>
              </w:rPr>
              <w:t>con</w:t>
            </w:r>
            <w:r w:rsidRPr="009D0AE1">
              <w:rPr>
                <w:rFonts w:asciiTheme="minorHAnsi" w:hAnsiTheme="minorHAnsi" w:cstheme="minorHAnsi"/>
              </w:rPr>
              <w:t xml:space="preserve"> </w:t>
            </w:r>
            <w:r w:rsidRPr="002D17F5">
              <w:rPr>
                <w:rFonts w:asciiTheme="minorHAnsi" w:hAnsiTheme="minorHAnsi" w:cstheme="minorHAnsi"/>
              </w:rPr>
              <w:t>espíritu</w:t>
            </w:r>
            <w:r w:rsidRPr="009D0AE1">
              <w:rPr>
                <w:rFonts w:asciiTheme="minorHAnsi" w:hAnsiTheme="minorHAnsi" w:cstheme="minorHAnsi"/>
              </w:rPr>
              <w:t xml:space="preserve"> deportivo</w:t>
            </w:r>
          </w:p>
        </w:tc>
        <w:tc>
          <w:tcPr>
            <w:tcW w:w="1134" w:type="dxa"/>
            <w:vAlign w:val="center"/>
          </w:tcPr>
          <w:p w:rsidR="0052070B" w:rsidRPr="002D17F5" w:rsidRDefault="0052070B" w:rsidP="00796B52">
            <w:pPr>
              <w:pStyle w:val="TableParagraph"/>
              <w:spacing w:before="18"/>
              <w:ind w:left="82" w:right="14"/>
              <w:jc w:val="both"/>
              <w:rPr>
                <w:rFonts w:asciiTheme="minorHAnsi" w:hAnsiTheme="minorHAnsi" w:cstheme="minorHAnsi"/>
              </w:rPr>
            </w:pPr>
          </w:p>
        </w:tc>
        <w:tc>
          <w:tcPr>
            <w:tcW w:w="1854" w:type="dxa"/>
            <w:vAlign w:val="center"/>
          </w:tcPr>
          <w:p w:rsidR="0052070B" w:rsidRPr="002D17F5" w:rsidRDefault="0052070B" w:rsidP="00796B52">
            <w:pPr>
              <w:pStyle w:val="TableParagraph"/>
              <w:spacing w:before="18"/>
              <w:ind w:left="82" w:right="14"/>
              <w:jc w:val="both"/>
              <w:rPr>
                <w:rFonts w:asciiTheme="minorHAnsi" w:hAnsiTheme="minorHAnsi" w:cstheme="minorHAnsi"/>
              </w:rPr>
            </w:pPr>
          </w:p>
        </w:tc>
        <w:tc>
          <w:tcPr>
            <w:tcW w:w="1125" w:type="dxa"/>
            <w:vAlign w:val="center"/>
          </w:tcPr>
          <w:p w:rsidR="0052070B" w:rsidRPr="002D17F5" w:rsidRDefault="0052070B" w:rsidP="00796B52">
            <w:pPr>
              <w:pStyle w:val="TableParagraph"/>
              <w:spacing w:before="18"/>
              <w:ind w:left="82" w:right="14"/>
              <w:jc w:val="center"/>
              <w:rPr>
                <w:rFonts w:asciiTheme="minorHAnsi" w:hAnsiTheme="minorHAnsi" w:cstheme="minorHAnsi"/>
              </w:rPr>
            </w:pPr>
          </w:p>
        </w:tc>
        <w:tc>
          <w:tcPr>
            <w:tcW w:w="1146" w:type="dxa"/>
            <w:vAlign w:val="center"/>
          </w:tcPr>
          <w:p w:rsidR="0052070B" w:rsidRPr="002D17F5" w:rsidRDefault="0052070B" w:rsidP="00796B52">
            <w:pPr>
              <w:pStyle w:val="TableParagraph"/>
              <w:spacing w:before="18"/>
              <w:ind w:left="82" w:right="14"/>
              <w:jc w:val="center"/>
              <w:rPr>
                <w:rFonts w:asciiTheme="minorHAnsi" w:hAnsiTheme="minorHAnsi" w:cstheme="minorHAnsi"/>
              </w:rPr>
            </w:pPr>
            <w:r w:rsidRPr="009D0AE1">
              <w:rPr>
                <w:rFonts w:asciiTheme="minorHAnsi" w:hAnsiTheme="minorHAnsi" w:cstheme="minorHAnsi"/>
              </w:rPr>
              <w:t>X</w:t>
            </w:r>
          </w:p>
        </w:tc>
      </w:tr>
      <w:tr w:rsidR="0052070B" w:rsidRPr="009D0AE1" w:rsidTr="00796B52">
        <w:tc>
          <w:tcPr>
            <w:tcW w:w="4390" w:type="dxa"/>
          </w:tcPr>
          <w:p w:rsidR="0052070B" w:rsidRPr="002D17F5" w:rsidRDefault="0052070B" w:rsidP="00796B52">
            <w:pPr>
              <w:pStyle w:val="TableParagraph"/>
              <w:spacing w:before="18"/>
              <w:ind w:left="82" w:right="14"/>
              <w:jc w:val="both"/>
              <w:rPr>
                <w:rFonts w:asciiTheme="minorHAnsi" w:hAnsiTheme="minorHAnsi" w:cstheme="minorHAnsi"/>
              </w:rPr>
            </w:pPr>
            <w:r w:rsidRPr="009D0AE1">
              <w:rPr>
                <w:rFonts w:asciiTheme="minorHAnsi" w:hAnsiTheme="minorHAnsi" w:cstheme="minorHAnsi"/>
              </w:rPr>
              <w:t xml:space="preserve">Realizar trompos, </w:t>
            </w:r>
            <w:r>
              <w:rPr>
                <w:rFonts w:asciiTheme="minorHAnsi" w:hAnsiTheme="minorHAnsi" w:cstheme="minorHAnsi"/>
              </w:rPr>
              <w:t>maniobra</w:t>
            </w:r>
            <w:r w:rsidRPr="009D0AE1">
              <w:rPr>
                <w:rFonts w:asciiTheme="minorHAnsi" w:hAnsiTheme="minorHAnsi" w:cstheme="minorHAnsi"/>
              </w:rPr>
              <w:t>s</w:t>
            </w:r>
            <w:r w:rsidRPr="002D17F5">
              <w:rPr>
                <w:rFonts w:asciiTheme="minorHAnsi" w:hAnsiTheme="minorHAnsi" w:cstheme="minorHAnsi"/>
              </w:rPr>
              <w:t xml:space="preserve"> </w:t>
            </w:r>
            <w:r w:rsidRPr="009D0AE1">
              <w:rPr>
                <w:rFonts w:asciiTheme="minorHAnsi" w:hAnsiTheme="minorHAnsi" w:cstheme="minorHAnsi"/>
              </w:rPr>
              <w:t xml:space="preserve">peligrosas </w:t>
            </w:r>
            <w:r w:rsidRPr="002D17F5">
              <w:rPr>
                <w:rFonts w:asciiTheme="minorHAnsi" w:hAnsiTheme="minorHAnsi" w:cstheme="minorHAnsi"/>
              </w:rPr>
              <w:t>o quemar</w:t>
            </w:r>
            <w:r w:rsidRPr="009D0AE1">
              <w:rPr>
                <w:rFonts w:asciiTheme="minorHAnsi" w:hAnsiTheme="minorHAnsi" w:cstheme="minorHAnsi"/>
              </w:rPr>
              <w:t xml:space="preserve"> </w:t>
            </w:r>
            <w:r w:rsidRPr="002D17F5">
              <w:rPr>
                <w:rFonts w:asciiTheme="minorHAnsi" w:hAnsiTheme="minorHAnsi" w:cstheme="minorHAnsi"/>
              </w:rPr>
              <w:t>rueda</w:t>
            </w:r>
            <w:r w:rsidRPr="009D0AE1">
              <w:rPr>
                <w:rFonts w:asciiTheme="minorHAnsi" w:hAnsiTheme="minorHAnsi" w:cstheme="minorHAnsi"/>
              </w:rPr>
              <w:t xml:space="preserve"> </w:t>
            </w:r>
            <w:r w:rsidRPr="002D17F5">
              <w:rPr>
                <w:rFonts w:asciiTheme="minorHAnsi" w:hAnsiTheme="minorHAnsi" w:cstheme="minorHAnsi"/>
              </w:rPr>
              <w:t xml:space="preserve">deliberadamente en la </w:t>
            </w:r>
            <w:r w:rsidRPr="009D0AE1">
              <w:rPr>
                <w:rFonts w:asciiTheme="minorHAnsi" w:hAnsiTheme="minorHAnsi" w:cstheme="minorHAnsi"/>
              </w:rPr>
              <w:t>manga</w:t>
            </w:r>
          </w:p>
        </w:tc>
        <w:tc>
          <w:tcPr>
            <w:tcW w:w="1134" w:type="dxa"/>
            <w:vAlign w:val="center"/>
          </w:tcPr>
          <w:p w:rsidR="0052070B" w:rsidRPr="002D17F5" w:rsidRDefault="0052070B" w:rsidP="00796B52">
            <w:pPr>
              <w:pStyle w:val="TableParagraph"/>
              <w:spacing w:before="18"/>
              <w:ind w:left="82" w:right="14"/>
              <w:jc w:val="both"/>
              <w:rPr>
                <w:rFonts w:asciiTheme="minorHAnsi" w:hAnsiTheme="minorHAnsi" w:cstheme="minorHAnsi"/>
              </w:rPr>
            </w:pPr>
          </w:p>
        </w:tc>
        <w:tc>
          <w:tcPr>
            <w:tcW w:w="1854" w:type="dxa"/>
            <w:vAlign w:val="center"/>
          </w:tcPr>
          <w:p w:rsidR="0052070B" w:rsidRPr="002D17F5" w:rsidRDefault="0052070B" w:rsidP="00796B52">
            <w:pPr>
              <w:pStyle w:val="TableParagraph"/>
              <w:spacing w:before="18"/>
              <w:ind w:left="82" w:right="14"/>
              <w:jc w:val="both"/>
              <w:rPr>
                <w:rFonts w:asciiTheme="minorHAnsi" w:hAnsiTheme="minorHAnsi" w:cstheme="minorHAnsi"/>
              </w:rPr>
            </w:pPr>
          </w:p>
        </w:tc>
        <w:tc>
          <w:tcPr>
            <w:tcW w:w="1125" w:type="dxa"/>
            <w:vAlign w:val="center"/>
          </w:tcPr>
          <w:p w:rsidR="0052070B" w:rsidRPr="002D17F5" w:rsidRDefault="0052070B" w:rsidP="00796B52">
            <w:pPr>
              <w:pStyle w:val="TableParagraph"/>
              <w:spacing w:before="18"/>
              <w:ind w:left="82" w:right="14"/>
              <w:jc w:val="center"/>
              <w:rPr>
                <w:rFonts w:asciiTheme="minorHAnsi" w:hAnsiTheme="minorHAnsi" w:cstheme="minorHAnsi"/>
              </w:rPr>
            </w:pPr>
          </w:p>
        </w:tc>
        <w:tc>
          <w:tcPr>
            <w:tcW w:w="1146" w:type="dxa"/>
            <w:vAlign w:val="center"/>
          </w:tcPr>
          <w:p w:rsidR="0052070B" w:rsidRPr="009D0AE1" w:rsidRDefault="0052070B" w:rsidP="00796B52">
            <w:pPr>
              <w:pStyle w:val="TableParagraph"/>
              <w:spacing w:before="18"/>
              <w:ind w:left="82" w:right="14"/>
              <w:jc w:val="center"/>
              <w:rPr>
                <w:rFonts w:asciiTheme="minorHAnsi" w:hAnsiTheme="minorHAnsi" w:cstheme="minorHAnsi"/>
              </w:rPr>
            </w:pPr>
          </w:p>
          <w:p w:rsidR="0052070B" w:rsidRPr="002D17F5" w:rsidRDefault="0052070B" w:rsidP="00796B52">
            <w:pPr>
              <w:pStyle w:val="TableParagraph"/>
              <w:spacing w:before="18"/>
              <w:ind w:left="82" w:right="14"/>
              <w:jc w:val="center"/>
              <w:rPr>
                <w:rFonts w:asciiTheme="minorHAnsi" w:hAnsiTheme="minorHAnsi" w:cstheme="minorHAnsi"/>
              </w:rPr>
            </w:pPr>
            <w:r w:rsidRPr="009D0AE1">
              <w:rPr>
                <w:rFonts w:asciiTheme="minorHAnsi" w:hAnsiTheme="minorHAnsi" w:cstheme="minorHAnsi"/>
              </w:rPr>
              <w:t>X</w:t>
            </w:r>
          </w:p>
        </w:tc>
      </w:tr>
      <w:tr w:rsidR="0052070B" w:rsidRPr="009D0AE1" w:rsidTr="00796B52">
        <w:tc>
          <w:tcPr>
            <w:tcW w:w="4390" w:type="dxa"/>
          </w:tcPr>
          <w:p w:rsidR="0052070B" w:rsidRPr="002D17F5" w:rsidRDefault="0052070B" w:rsidP="00796B52">
            <w:pPr>
              <w:pStyle w:val="TableParagraph"/>
              <w:spacing w:before="18"/>
              <w:ind w:left="82" w:right="14"/>
              <w:jc w:val="both"/>
              <w:rPr>
                <w:rFonts w:asciiTheme="minorHAnsi" w:hAnsiTheme="minorHAnsi" w:cstheme="minorHAnsi"/>
              </w:rPr>
            </w:pPr>
            <w:r>
              <w:rPr>
                <w:rFonts w:asciiTheme="minorHAnsi" w:hAnsiTheme="minorHAnsi" w:cstheme="minorHAnsi"/>
              </w:rPr>
              <w:t>Realizar trompos o maniobras peligrosas después de línea de meta</w:t>
            </w:r>
          </w:p>
        </w:tc>
        <w:tc>
          <w:tcPr>
            <w:tcW w:w="1134" w:type="dxa"/>
            <w:vAlign w:val="center"/>
          </w:tcPr>
          <w:p w:rsidR="0052070B" w:rsidRPr="002D17F5" w:rsidRDefault="0052070B" w:rsidP="00796B52">
            <w:pPr>
              <w:pStyle w:val="TableParagraph"/>
              <w:spacing w:before="18"/>
              <w:ind w:left="82" w:right="14"/>
              <w:jc w:val="both"/>
              <w:rPr>
                <w:rFonts w:asciiTheme="minorHAnsi" w:hAnsiTheme="minorHAnsi" w:cstheme="minorHAnsi"/>
              </w:rPr>
            </w:pPr>
          </w:p>
        </w:tc>
        <w:tc>
          <w:tcPr>
            <w:tcW w:w="1854" w:type="dxa"/>
            <w:vAlign w:val="center"/>
          </w:tcPr>
          <w:p w:rsidR="0052070B" w:rsidRPr="002D17F5" w:rsidRDefault="0052070B" w:rsidP="00796B52">
            <w:pPr>
              <w:pStyle w:val="TableParagraph"/>
              <w:spacing w:before="18"/>
              <w:ind w:left="82" w:right="14"/>
              <w:jc w:val="both"/>
              <w:rPr>
                <w:rFonts w:asciiTheme="minorHAnsi" w:hAnsiTheme="minorHAnsi" w:cstheme="minorHAnsi"/>
              </w:rPr>
            </w:pPr>
          </w:p>
        </w:tc>
        <w:tc>
          <w:tcPr>
            <w:tcW w:w="1125" w:type="dxa"/>
            <w:vAlign w:val="center"/>
          </w:tcPr>
          <w:p w:rsidR="0052070B" w:rsidRPr="002D17F5" w:rsidRDefault="0052070B" w:rsidP="00796B52">
            <w:pPr>
              <w:pStyle w:val="TableParagraph"/>
              <w:spacing w:before="18"/>
              <w:ind w:left="82" w:right="14"/>
              <w:jc w:val="center"/>
              <w:rPr>
                <w:rFonts w:asciiTheme="minorHAnsi" w:hAnsiTheme="minorHAnsi" w:cstheme="minorHAnsi"/>
              </w:rPr>
            </w:pPr>
          </w:p>
        </w:tc>
        <w:tc>
          <w:tcPr>
            <w:tcW w:w="1146" w:type="dxa"/>
            <w:vAlign w:val="center"/>
          </w:tcPr>
          <w:p w:rsidR="0052070B" w:rsidRPr="002D17F5" w:rsidRDefault="0052070B" w:rsidP="00796B52">
            <w:pPr>
              <w:pStyle w:val="TableParagraph"/>
              <w:spacing w:before="18"/>
              <w:ind w:left="82" w:right="14"/>
              <w:jc w:val="center"/>
              <w:rPr>
                <w:rFonts w:asciiTheme="minorHAnsi" w:hAnsiTheme="minorHAnsi" w:cstheme="minorHAnsi"/>
              </w:rPr>
            </w:pPr>
            <w:r w:rsidRPr="009D0AE1">
              <w:rPr>
                <w:rFonts w:asciiTheme="minorHAnsi" w:hAnsiTheme="minorHAnsi" w:cstheme="minorHAnsi"/>
              </w:rPr>
              <w:t>X</w:t>
            </w:r>
          </w:p>
        </w:tc>
      </w:tr>
      <w:tr w:rsidR="0052070B" w:rsidRPr="009D0AE1" w:rsidTr="00796B52">
        <w:tc>
          <w:tcPr>
            <w:tcW w:w="4390" w:type="dxa"/>
          </w:tcPr>
          <w:p w:rsidR="0052070B" w:rsidRPr="002D17F5" w:rsidRDefault="0052070B" w:rsidP="00796B52">
            <w:pPr>
              <w:pStyle w:val="TableParagraph"/>
              <w:spacing w:before="18"/>
              <w:ind w:left="82" w:right="14"/>
              <w:jc w:val="both"/>
              <w:rPr>
                <w:rFonts w:asciiTheme="minorHAnsi" w:hAnsiTheme="minorHAnsi" w:cstheme="minorHAnsi"/>
              </w:rPr>
            </w:pPr>
            <w:r w:rsidRPr="002D17F5">
              <w:rPr>
                <w:rFonts w:asciiTheme="minorHAnsi" w:hAnsiTheme="minorHAnsi" w:cstheme="minorHAnsi"/>
              </w:rPr>
              <w:t>Obstaculizar</w:t>
            </w:r>
            <w:r w:rsidRPr="009D0AE1">
              <w:rPr>
                <w:rFonts w:asciiTheme="minorHAnsi" w:hAnsiTheme="minorHAnsi" w:cstheme="minorHAnsi"/>
              </w:rPr>
              <w:t xml:space="preserve"> </w:t>
            </w:r>
            <w:r w:rsidRPr="002D17F5">
              <w:rPr>
                <w:rFonts w:asciiTheme="minorHAnsi" w:hAnsiTheme="minorHAnsi" w:cstheme="minorHAnsi"/>
              </w:rPr>
              <w:t>el</w:t>
            </w:r>
            <w:r w:rsidRPr="009D0AE1">
              <w:rPr>
                <w:rFonts w:asciiTheme="minorHAnsi" w:hAnsiTheme="minorHAnsi" w:cstheme="minorHAnsi"/>
              </w:rPr>
              <w:t xml:space="preserve"> </w:t>
            </w:r>
            <w:r w:rsidRPr="002D17F5">
              <w:rPr>
                <w:rFonts w:asciiTheme="minorHAnsi" w:hAnsiTheme="minorHAnsi" w:cstheme="minorHAnsi"/>
              </w:rPr>
              <w:t>recorrido</w:t>
            </w:r>
            <w:r w:rsidRPr="009D0AE1">
              <w:rPr>
                <w:rFonts w:asciiTheme="minorHAnsi" w:hAnsiTheme="minorHAnsi" w:cstheme="minorHAnsi"/>
              </w:rPr>
              <w:t xml:space="preserve"> </w:t>
            </w:r>
            <w:r w:rsidRPr="002D17F5">
              <w:rPr>
                <w:rFonts w:asciiTheme="minorHAnsi" w:hAnsiTheme="minorHAnsi" w:cstheme="minorHAnsi"/>
              </w:rPr>
              <w:t>total</w:t>
            </w:r>
            <w:r w:rsidRPr="009D0AE1">
              <w:rPr>
                <w:rFonts w:asciiTheme="minorHAnsi" w:hAnsiTheme="minorHAnsi" w:cstheme="minorHAnsi"/>
              </w:rPr>
              <w:t xml:space="preserve"> o</w:t>
            </w:r>
          </w:p>
          <w:p w:rsidR="0052070B" w:rsidRPr="002D17F5" w:rsidRDefault="0052070B" w:rsidP="00796B52">
            <w:pPr>
              <w:pStyle w:val="TableParagraph"/>
              <w:spacing w:before="18"/>
              <w:ind w:left="82" w:right="14"/>
              <w:jc w:val="both"/>
              <w:rPr>
                <w:rFonts w:asciiTheme="minorHAnsi" w:hAnsiTheme="minorHAnsi" w:cstheme="minorHAnsi"/>
              </w:rPr>
            </w:pPr>
            <w:r w:rsidRPr="002D17F5">
              <w:rPr>
                <w:rFonts w:asciiTheme="minorHAnsi" w:hAnsiTheme="minorHAnsi" w:cstheme="minorHAnsi"/>
              </w:rPr>
              <w:t>parcialmente</w:t>
            </w:r>
            <w:r w:rsidRPr="009D0AE1">
              <w:rPr>
                <w:rFonts w:asciiTheme="minorHAnsi" w:hAnsiTheme="minorHAnsi" w:cstheme="minorHAnsi"/>
              </w:rPr>
              <w:t xml:space="preserve"> </w:t>
            </w:r>
            <w:r w:rsidRPr="002D17F5">
              <w:rPr>
                <w:rFonts w:asciiTheme="minorHAnsi" w:hAnsiTheme="minorHAnsi" w:cstheme="minorHAnsi"/>
              </w:rPr>
              <w:t>de</w:t>
            </w:r>
            <w:r w:rsidRPr="009D0AE1">
              <w:rPr>
                <w:rFonts w:asciiTheme="minorHAnsi" w:hAnsiTheme="minorHAnsi" w:cstheme="minorHAnsi"/>
              </w:rPr>
              <w:t xml:space="preserve"> </w:t>
            </w:r>
            <w:r w:rsidRPr="002D17F5">
              <w:rPr>
                <w:rFonts w:asciiTheme="minorHAnsi" w:hAnsiTheme="minorHAnsi" w:cstheme="minorHAnsi"/>
              </w:rPr>
              <w:t>forma</w:t>
            </w:r>
            <w:r w:rsidRPr="009D0AE1">
              <w:rPr>
                <w:rFonts w:asciiTheme="minorHAnsi" w:hAnsiTheme="minorHAnsi" w:cstheme="minorHAnsi"/>
              </w:rPr>
              <w:t xml:space="preserve"> deliberada</w:t>
            </w:r>
          </w:p>
        </w:tc>
        <w:tc>
          <w:tcPr>
            <w:tcW w:w="1134" w:type="dxa"/>
            <w:vAlign w:val="center"/>
          </w:tcPr>
          <w:p w:rsidR="0052070B" w:rsidRPr="002D17F5" w:rsidRDefault="0052070B" w:rsidP="00796B52">
            <w:pPr>
              <w:pStyle w:val="TableParagraph"/>
              <w:spacing w:before="18"/>
              <w:ind w:left="82" w:right="14"/>
              <w:jc w:val="both"/>
              <w:rPr>
                <w:rFonts w:asciiTheme="minorHAnsi" w:hAnsiTheme="minorHAnsi" w:cstheme="minorHAnsi"/>
              </w:rPr>
            </w:pPr>
          </w:p>
        </w:tc>
        <w:tc>
          <w:tcPr>
            <w:tcW w:w="1854" w:type="dxa"/>
            <w:vAlign w:val="center"/>
          </w:tcPr>
          <w:p w:rsidR="0052070B" w:rsidRPr="002D17F5" w:rsidRDefault="0052070B" w:rsidP="00796B52">
            <w:pPr>
              <w:pStyle w:val="TableParagraph"/>
              <w:spacing w:before="18"/>
              <w:ind w:left="82" w:right="14"/>
              <w:jc w:val="both"/>
              <w:rPr>
                <w:rFonts w:asciiTheme="minorHAnsi" w:hAnsiTheme="minorHAnsi" w:cstheme="minorHAnsi"/>
              </w:rPr>
            </w:pPr>
          </w:p>
        </w:tc>
        <w:tc>
          <w:tcPr>
            <w:tcW w:w="1125" w:type="dxa"/>
            <w:vAlign w:val="center"/>
          </w:tcPr>
          <w:p w:rsidR="0052070B" w:rsidRPr="002D17F5" w:rsidRDefault="0052070B" w:rsidP="00796B52">
            <w:pPr>
              <w:pStyle w:val="TableParagraph"/>
              <w:spacing w:before="18"/>
              <w:ind w:left="82" w:right="14"/>
              <w:jc w:val="center"/>
              <w:rPr>
                <w:rFonts w:asciiTheme="minorHAnsi" w:hAnsiTheme="minorHAnsi" w:cstheme="minorHAnsi"/>
              </w:rPr>
            </w:pPr>
          </w:p>
        </w:tc>
        <w:tc>
          <w:tcPr>
            <w:tcW w:w="1146" w:type="dxa"/>
            <w:vAlign w:val="center"/>
          </w:tcPr>
          <w:p w:rsidR="0052070B" w:rsidRPr="002D17F5" w:rsidRDefault="0052070B" w:rsidP="00796B52">
            <w:pPr>
              <w:pStyle w:val="TableParagraph"/>
              <w:spacing w:before="18"/>
              <w:ind w:left="82" w:right="14"/>
              <w:jc w:val="center"/>
              <w:rPr>
                <w:rFonts w:asciiTheme="minorHAnsi" w:hAnsiTheme="minorHAnsi" w:cstheme="minorHAnsi"/>
              </w:rPr>
            </w:pPr>
            <w:r w:rsidRPr="009D0AE1">
              <w:rPr>
                <w:rFonts w:asciiTheme="minorHAnsi" w:hAnsiTheme="minorHAnsi" w:cstheme="minorHAnsi"/>
              </w:rPr>
              <w:t>X</w:t>
            </w:r>
          </w:p>
        </w:tc>
      </w:tr>
    </w:tbl>
    <w:p w:rsidR="0052070B" w:rsidRDefault="0052070B" w:rsidP="0052070B">
      <w:pPr>
        <w:rPr>
          <w:rFonts w:ascii="Century Gothic" w:hAnsi="Century Gothic"/>
        </w:rPr>
      </w:pPr>
    </w:p>
    <w:p w:rsidR="0052070B" w:rsidRDefault="0052070B" w:rsidP="0052070B">
      <w:pPr>
        <w:ind w:left="705"/>
        <w:jc w:val="both"/>
        <w:rPr>
          <w:rFonts w:ascii="Century Gothic" w:hAnsi="Century Gothic"/>
        </w:rPr>
      </w:pPr>
      <w:r w:rsidRPr="0052070B">
        <w:rPr>
          <w:rFonts w:ascii="Century Gothic" w:hAnsi="Century Gothic"/>
          <w:b/>
          <w:color w:val="FFC000" w:themeColor="accent4"/>
        </w:rPr>
        <w:t>12.2.</w:t>
      </w:r>
      <w:r w:rsidRPr="0052070B">
        <w:rPr>
          <w:rFonts w:ascii="Century Gothic" w:hAnsi="Century Gothic"/>
          <w:color w:val="FFC000" w:themeColor="accent4"/>
        </w:rPr>
        <w:t xml:space="preserve"> </w:t>
      </w:r>
      <w:r w:rsidRPr="0012215A">
        <w:rPr>
          <w:rFonts w:ascii="Century Gothic" w:hAnsi="Century Gothic"/>
        </w:rPr>
        <w:t>Las conductas consideradas contrarias al espíritu de la prueba (Drifting, quemar rueda, acelerones bruscos e intensos etc.) y que signifique un deterioro de las condiciones del circuito, serán sancionadas con la exclusión de la prueba inmediatamente además de la denegación de la inscripción en las dos pruebas siguientes según lo aprobado en Asamblea General de la FCTA. Para ello los comisarios contarán con una bandera roja que mostrarán agitándola al participante al que observen tales conductas, quedando excluido de la prueba.</w:t>
      </w:r>
    </w:p>
    <w:p w:rsidR="009F04AC" w:rsidRPr="009F04AC" w:rsidRDefault="009F04AC" w:rsidP="009F04AC">
      <w:pPr>
        <w:ind w:left="705"/>
        <w:rPr>
          <w:rFonts w:ascii="Century Gothic" w:hAnsi="Century Gothic"/>
        </w:rPr>
      </w:pPr>
    </w:p>
    <w:p w:rsidR="0052070B" w:rsidRDefault="006F46E4" w:rsidP="0052070B">
      <w:pPr>
        <w:jc w:val="both"/>
      </w:pPr>
      <w:r>
        <w:br w:type="page"/>
      </w:r>
    </w:p>
    <w:p w:rsidR="006F46E4" w:rsidRDefault="009F04AC" w:rsidP="006F46E4">
      <w:pPr>
        <w:pStyle w:val="Ttulo1"/>
        <w:spacing w:line="276" w:lineRule="auto"/>
        <w:rPr>
          <w:rFonts w:ascii="Century Gothic" w:hAnsi="Century Gothic"/>
          <w:b/>
          <w:color w:val="FFC000" w:themeColor="accent4"/>
          <w:sz w:val="28"/>
        </w:rPr>
      </w:pPr>
      <w:bookmarkStart w:id="11" w:name="_Toc219721928"/>
      <w:r w:rsidRPr="009F04AC">
        <w:rPr>
          <w:rFonts w:ascii="Century Gothic" w:hAnsi="Century Gothic"/>
          <w:b/>
          <w:color w:val="FFC000" w:themeColor="accent4"/>
          <w:sz w:val="28"/>
        </w:rPr>
        <w:lastRenderedPageBreak/>
        <w:t>Art. 13</w:t>
      </w:r>
      <w:r w:rsidR="006F46E4" w:rsidRPr="009F04AC">
        <w:rPr>
          <w:rFonts w:ascii="Century Gothic" w:hAnsi="Century Gothic"/>
          <w:b/>
          <w:color w:val="FFC000" w:themeColor="accent4"/>
          <w:sz w:val="28"/>
        </w:rPr>
        <w:t xml:space="preserve"> </w:t>
      </w:r>
      <w:r w:rsidR="006F46E4" w:rsidRPr="009F04AC">
        <w:rPr>
          <w:rFonts w:ascii="Century Gothic" w:hAnsi="Century Gothic"/>
          <w:b/>
          <w:color w:val="FFC000" w:themeColor="accent4"/>
          <w:sz w:val="28"/>
        </w:rPr>
        <w:tab/>
        <w:t>Trofeos</w:t>
      </w:r>
      <w:bookmarkEnd w:id="11"/>
      <w:r w:rsidR="006F46E4" w:rsidRPr="009F04AC">
        <w:rPr>
          <w:rFonts w:ascii="Century Gothic" w:hAnsi="Century Gothic"/>
          <w:b/>
          <w:color w:val="FFC000" w:themeColor="accent4"/>
          <w:sz w:val="28"/>
        </w:rPr>
        <w:t xml:space="preserve"> </w:t>
      </w:r>
    </w:p>
    <w:p w:rsidR="0052070B" w:rsidRPr="0052070B" w:rsidRDefault="0052070B" w:rsidP="0052070B">
      <w:pPr>
        <w:ind w:left="708"/>
        <w:jc w:val="both"/>
        <w:rPr>
          <w:rFonts w:ascii="Century Gothic" w:hAnsi="Century Gothic"/>
        </w:rPr>
      </w:pPr>
      <w:r w:rsidRPr="0052070B">
        <w:rPr>
          <w:rFonts w:ascii="Century Gothic" w:hAnsi="Century Gothic"/>
          <w:b/>
          <w:color w:val="FFC000" w:themeColor="accent4"/>
        </w:rPr>
        <w:t>13.1.</w:t>
      </w:r>
      <w:r w:rsidRPr="0052070B">
        <w:rPr>
          <w:rFonts w:ascii="Century Gothic" w:hAnsi="Century Gothic"/>
          <w:color w:val="FFC000" w:themeColor="accent4"/>
        </w:rPr>
        <w:t xml:space="preserve"> </w:t>
      </w:r>
      <w:r w:rsidRPr="0052070B">
        <w:rPr>
          <w:rFonts w:ascii="Century Gothic" w:hAnsi="Century Gothic"/>
        </w:rPr>
        <w:t>La entrega de trofeos s</w:t>
      </w:r>
      <w:r w:rsidR="0030076E">
        <w:rPr>
          <w:rFonts w:ascii="Century Gothic" w:hAnsi="Century Gothic"/>
        </w:rPr>
        <w:t xml:space="preserve">e realizará en </w:t>
      </w:r>
      <w:r w:rsidR="0012215A">
        <w:rPr>
          <w:rFonts w:ascii="Century Gothic" w:hAnsi="Century Gothic" w:cs="Arial"/>
          <w:b/>
          <w:i/>
        </w:rPr>
        <w:t>lugar entrega</w:t>
      </w:r>
      <w:r w:rsidR="0012215A">
        <w:rPr>
          <w:rFonts w:ascii="Century Gothic" w:hAnsi="Century Gothic"/>
        </w:rPr>
        <w:t xml:space="preserve"> </w:t>
      </w:r>
      <w:r w:rsidR="0030076E">
        <w:rPr>
          <w:rFonts w:ascii="Century Gothic" w:hAnsi="Century Gothic"/>
        </w:rPr>
        <w:t xml:space="preserve">a las </w:t>
      </w:r>
      <w:r w:rsidR="0012215A">
        <w:rPr>
          <w:rFonts w:ascii="Century Gothic" w:hAnsi="Century Gothic" w:cs="Arial"/>
          <w:b/>
          <w:i/>
        </w:rPr>
        <w:t>hora</w:t>
      </w:r>
      <w:r w:rsidR="0012215A">
        <w:rPr>
          <w:rFonts w:ascii="Century Gothic" w:hAnsi="Century Gothic"/>
        </w:rPr>
        <w:t xml:space="preserve"> </w:t>
      </w:r>
      <w:r w:rsidR="0030076E">
        <w:rPr>
          <w:rFonts w:ascii="Century Gothic" w:hAnsi="Century Gothic"/>
        </w:rPr>
        <w:t>horas</w:t>
      </w:r>
      <w:r w:rsidRPr="0052070B">
        <w:rPr>
          <w:rFonts w:ascii="Century Gothic" w:hAnsi="Century Gothic"/>
        </w:rPr>
        <w:t>.</w:t>
      </w:r>
    </w:p>
    <w:p w:rsidR="0052070B" w:rsidRPr="0052070B" w:rsidRDefault="0052070B" w:rsidP="0052070B">
      <w:pPr>
        <w:ind w:left="708"/>
        <w:jc w:val="both"/>
        <w:rPr>
          <w:rFonts w:ascii="Century Gothic" w:hAnsi="Century Gothic"/>
        </w:rPr>
      </w:pPr>
      <w:r w:rsidRPr="0052070B">
        <w:rPr>
          <w:rFonts w:ascii="Century Gothic" w:hAnsi="Century Gothic"/>
          <w:b/>
          <w:color w:val="FFC000" w:themeColor="accent4"/>
        </w:rPr>
        <w:t>13.2.</w:t>
      </w:r>
      <w:r w:rsidRPr="0052070B">
        <w:rPr>
          <w:rFonts w:ascii="Century Gothic" w:hAnsi="Century Gothic"/>
          <w:color w:val="FFC000" w:themeColor="accent4"/>
        </w:rPr>
        <w:t xml:space="preserve"> </w:t>
      </w:r>
      <w:r w:rsidRPr="0052070B">
        <w:rPr>
          <w:rFonts w:ascii="Century Gothic" w:hAnsi="Century Gothic"/>
        </w:rPr>
        <w:t>Se entregarán trofeos a:</w:t>
      </w:r>
    </w:p>
    <w:p w:rsidR="0052070B" w:rsidRPr="0052070B" w:rsidRDefault="0052070B" w:rsidP="0052070B">
      <w:pPr>
        <w:ind w:left="708"/>
        <w:jc w:val="both"/>
        <w:rPr>
          <w:rFonts w:ascii="Century Gothic" w:hAnsi="Century Gothic"/>
        </w:rPr>
      </w:pPr>
      <w:r w:rsidRPr="0052070B">
        <w:rPr>
          <w:rFonts w:ascii="Century Gothic" w:hAnsi="Century Gothic"/>
        </w:rPr>
        <w:t xml:space="preserve">           • A los cinco primeros de la clasificación general. </w:t>
      </w:r>
    </w:p>
    <w:p w:rsidR="0052070B" w:rsidRPr="0052070B" w:rsidRDefault="0052070B" w:rsidP="0052070B">
      <w:pPr>
        <w:ind w:left="708"/>
        <w:jc w:val="both"/>
        <w:rPr>
          <w:rFonts w:ascii="Century Gothic" w:hAnsi="Century Gothic"/>
        </w:rPr>
      </w:pPr>
      <w:r w:rsidRPr="0052070B">
        <w:rPr>
          <w:rFonts w:ascii="Century Gothic" w:hAnsi="Century Gothic"/>
        </w:rPr>
        <w:t xml:space="preserve">           • A los tres primeros clasificados de la clase 1. </w:t>
      </w:r>
    </w:p>
    <w:p w:rsidR="0052070B" w:rsidRPr="0052070B" w:rsidRDefault="0052070B" w:rsidP="0052070B">
      <w:pPr>
        <w:ind w:left="708"/>
        <w:jc w:val="both"/>
        <w:rPr>
          <w:rFonts w:ascii="Century Gothic" w:hAnsi="Century Gothic"/>
        </w:rPr>
      </w:pPr>
      <w:r w:rsidRPr="0052070B">
        <w:rPr>
          <w:rFonts w:ascii="Century Gothic" w:hAnsi="Century Gothic"/>
        </w:rPr>
        <w:t xml:space="preserve">           • A los tres primeros clasificados de la clase 2. </w:t>
      </w:r>
    </w:p>
    <w:p w:rsidR="0052070B" w:rsidRPr="0052070B" w:rsidRDefault="0052070B" w:rsidP="0052070B">
      <w:pPr>
        <w:ind w:left="708"/>
        <w:jc w:val="both"/>
        <w:rPr>
          <w:rFonts w:ascii="Century Gothic" w:hAnsi="Century Gothic"/>
        </w:rPr>
      </w:pPr>
      <w:r w:rsidRPr="0052070B">
        <w:rPr>
          <w:rFonts w:ascii="Century Gothic" w:hAnsi="Century Gothic"/>
        </w:rPr>
        <w:t xml:space="preserve">           • A los tres primeros clasificados de propulsión. </w:t>
      </w:r>
    </w:p>
    <w:p w:rsidR="0052070B" w:rsidRPr="0052070B" w:rsidRDefault="0052070B" w:rsidP="0052070B">
      <w:pPr>
        <w:ind w:left="708"/>
        <w:jc w:val="both"/>
        <w:rPr>
          <w:rFonts w:ascii="Century Gothic" w:hAnsi="Century Gothic"/>
        </w:rPr>
      </w:pPr>
      <w:r w:rsidRPr="0052070B">
        <w:rPr>
          <w:rFonts w:ascii="Century Gothic" w:hAnsi="Century Gothic"/>
        </w:rPr>
        <w:t xml:space="preserve">           • A los tres primeros clasificados car-cross. </w:t>
      </w:r>
    </w:p>
    <w:p w:rsidR="0052070B" w:rsidRPr="0052070B" w:rsidRDefault="0052070B" w:rsidP="0052070B">
      <w:pPr>
        <w:ind w:left="708"/>
        <w:jc w:val="both"/>
        <w:rPr>
          <w:rFonts w:ascii="Century Gothic" w:hAnsi="Century Gothic"/>
        </w:rPr>
      </w:pPr>
      <w:r w:rsidRPr="0052070B">
        <w:rPr>
          <w:rFonts w:ascii="Century Gothic" w:hAnsi="Century Gothic"/>
        </w:rPr>
        <w:t xml:space="preserve">           • A los tre</w:t>
      </w:r>
      <w:r>
        <w:rPr>
          <w:rFonts w:ascii="Century Gothic" w:hAnsi="Century Gothic"/>
        </w:rPr>
        <w:t>s primeros clasificados junior.</w:t>
      </w:r>
    </w:p>
    <w:p w:rsidR="0052070B" w:rsidRPr="0052070B" w:rsidRDefault="0052070B" w:rsidP="0052070B">
      <w:pPr>
        <w:ind w:left="708"/>
        <w:jc w:val="both"/>
        <w:rPr>
          <w:rFonts w:ascii="Century Gothic" w:hAnsi="Century Gothic"/>
        </w:rPr>
      </w:pPr>
      <w:r w:rsidRPr="0052070B">
        <w:rPr>
          <w:rFonts w:ascii="Century Gothic" w:hAnsi="Century Gothic"/>
          <w:b/>
          <w:color w:val="FFC000" w:themeColor="accent4"/>
        </w:rPr>
        <w:t>13.3.</w:t>
      </w:r>
      <w:r w:rsidRPr="0052070B">
        <w:rPr>
          <w:rFonts w:ascii="Century Gothic" w:hAnsi="Century Gothic"/>
          <w:color w:val="FFC000" w:themeColor="accent4"/>
        </w:rPr>
        <w:t xml:space="preserve"> </w:t>
      </w:r>
      <w:r w:rsidRPr="0052070B">
        <w:rPr>
          <w:rFonts w:ascii="Century Gothic" w:hAnsi="Century Gothic"/>
        </w:rPr>
        <w:t>No se podrá retirar el vehículo del parque cerrado al final de la prueba hasta no estar concluida la entrega de trofeos bajo pena de exclusión. Únicamente podrá retirarse bajo autorización de dirección de carrera o del colegio de comisarios dep</w:t>
      </w:r>
      <w:r>
        <w:rPr>
          <w:rFonts w:ascii="Century Gothic" w:hAnsi="Century Gothic"/>
        </w:rPr>
        <w:t xml:space="preserve">ortivos por causa justificada. </w:t>
      </w:r>
    </w:p>
    <w:p w:rsidR="0052070B" w:rsidRPr="0052070B" w:rsidRDefault="0052070B" w:rsidP="0052070B">
      <w:pPr>
        <w:ind w:left="708"/>
        <w:jc w:val="both"/>
      </w:pPr>
      <w:r w:rsidRPr="0052070B">
        <w:rPr>
          <w:rFonts w:ascii="Century Gothic" w:hAnsi="Century Gothic"/>
          <w:b/>
          <w:color w:val="FFC000" w:themeColor="accent4"/>
        </w:rPr>
        <w:t>13.4.</w:t>
      </w:r>
      <w:r w:rsidRPr="0052070B">
        <w:rPr>
          <w:rFonts w:ascii="Century Gothic" w:hAnsi="Century Gothic"/>
          <w:color w:val="FFC000" w:themeColor="accent4"/>
        </w:rPr>
        <w:t xml:space="preserve"> </w:t>
      </w:r>
      <w:r w:rsidR="00E900E3" w:rsidRPr="00B17B09">
        <w:rPr>
          <w:rFonts w:ascii="Century Gothic" w:hAnsi="Century Gothic"/>
        </w:rPr>
        <w:t>Por se</w:t>
      </w:r>
      <w:r w:rsidR="00E900E3">
        <w:rPr>
          <w:rFonts w:ascii="Century Gothic" w:hAnsi="Century Gothic"/>
        </w:rPr>
        <w:t xml:space="preserve">guridad, protección de datos y </w:t>
      </w:r>
      <w:r w:rsidR="00E900E3" w:rsidRPr="00B17B09">
        <w:rPr>
          <w:rFonts w:ascii="Century Gothic" w:hAnsi="Century Gothic"/>
        </w:rPr>
        <w:t>protección de menores</w:t>
      </w:r>
      <w:r w:rsidR="00E900E3" w:rsidRPr="001F50BA">
        <w:rPr>
          <w:rFonts w:ascii="Century Gothic" w:hAnsi="Century Gothic"/>
        </w:rPr>
        <w:t>, queda terminantemente prohibid</w:t>
      </w:r>
      <w:r w:rsidR="00E900E3">
        <w:rPr>
          <w:rFonts w:ascii="Century Gothic" w:hAnsi="Century Gothic"/>
        </w:rPr>
        <w:t xml:space="preserve">o el acceso de niños al pódium, </w:t>
      </w:r>
      <w:r w:rsidR="00E900E3" w:rsidRPr="001F50BA">
        <w:rPr>
          <w:rFonts w:ascii="Century Gothic" w:hAnsi="Century Gothic"/>
        </w:rPr>
        <w:t>independientemente del vínculo o relación que exista con terceras personas.</w:t>
      </w:r>
      <w:bookmarkStart w:id="12" w:name="_GoBack"/>
      <w:bookmarkEnd w:id="12"/>
    </w:p>
    <w:sectPr w:rsidR="0052070B" w:rsidRPr="0052070B" w:rsidSect="00CA02BC">
      <w:headerReference w:type="default" r:id="rId14"/>
      <w:footerReference w:type="default" r:id="rId15"/>
      <w:pgSz w:w="11906" w:h="16838"/>
      <w:pgMar w:top="1672" w:right="720" w:bottom="720" w:left="720" w:header="708" w:footer="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F8D" w:rsidRDefault="00347F8D" w:rsidP="001713E7">
      <w:pPr>
        <w:spacing w:after="0" w:line="240" w:lineRule="auto"/>
      </w:pPr>
      <w:r>
        <w:separator/>
      </w:r>
    </w:p>
  </w:endnote>
  <w:endnote w:type="continuationSeparator" w:id="0">
    <w:p w:rsidR="00347F8D" w:rsidRDefault="00347F8D" w:rsidP="00171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F72" w:rsidRPr="00CA02BC" w:rsidRDefault="00005F72" w:rsidP="00CA02BC">
    <w:pPr>
      <w:pStyle w:val="Piedepgina"/>
      <w:tabs>
        <w:tab w:val="left" w:pos="360"/>
        <w:tab w:val="right" w:pos="10466"/>
      </w:tabs>
      <w:rPr>
        <w:rFonts w:ascii="Century Gothic" w:hAnsi="Century Gothic"/>
        <w:color w:val="000000" w:themeColor="text1"/>
      </w:rPr>
    </w:pPr>
    <w:r>
      <w:rPr>
        <w:rFonts w:ascii="Century Gothic" w:hAnsi="Century Gothic"/>
        <w:color w:val="000000" w:themeColor="text1"/>
        <w:sz w:val="20"/>
        <w:szCs w:val="20"/>
      </w:rPr>
      <w:tab/>
      <w:t>Nombre Prueba</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P</w:t>
    </w:r>
    <w:r w:rsidRPr="00CA02BC">
      <w:rPr>
        <w:rFonts w:ascii="Century Gothic" w:hAnsi="Century Gothic"/>
        <w:color w:val="000000" w:themeColor="text1"/>
        <w:sz w:val="20"/>
        <w:szCs w:val="20"/>
      </w:rPr>
      <w:t xml:space="preserve">ág. </w:t>
    </w:r>
    <w:r w:rsidRPr="00CA02BC">
      <w:rPr>
        <w:rFonts w:ascii="Century Gothic" w:hAnsi="Century Gothic"/>
        <w:b/>
        <w:color w:val="000000" w:themeColor="text1"/>
        <w:szCs w:val="20"/>
      </w:rPr>
      <w:fldChar w:fldCharType="begin"/>
    </w:r>
    <w:r w:rsidRPr="00CA02BC">
      <w:rPr>
        <w:rFonts w:ascii="Century Gothic" w:hAnsi="Century Gothic"/>
        <w:b/>
        <w:color w:val="000000" w:themeColor="text1"/>
        <w:szCs w:val="20"/>
      </w:rPr>
      <w:instrText>PAGE  \* Arabic</w:instrText>
    </w:r>
    <w:r w:rsidRPr="00CA02BC">
      <w:rPr>
        <w:rFonts w:ascii="Century Gothic" w:hAnsi="Century Gothic"/>
        <w:b/>
        <w:color w:val="000000" w:themeColor="text1"/>
        <w:szCs w:val="20"/>
      </w:rPr>
      <w:fldChar w:fldCharType="separate"/>
    </w:r>
    <w:r w:rsidR="00E900E3">
      <w:rPr>
        <w:rFonts w:ascii="Century Gothic" w:hAnsi="Century Gothic"/>
        <w:b/>
        <w:noProof/>
        <w:color w:val="000000" w:themeColor="text1"/>
        <w:szCs w:val="20"/>
      </w:rPr>
      <w:t>9</w:t>
    </w:r>
    <w:r w:rsidRPr="00CA02BC">
      <w:rPr>
        <w:rFonts w:ascii="Century Gothic" w:hAnsi="Century Gothic"/>
        <w:b/>
        <w:color w:val="000000" w:themeColor="text1"/>
        <w:szCs w:val="20"/>
      </w:rPr>
      <w:fldChar w:fldCharType="end"/>
    </w:r>
  </w:p>
  <w:p w:rsidR="00005F72" w:rsidRPr="00CA02BC" w:rsidRDefault="00005F72">
    <w:pPr>
      <w:pStyle w:val="Piedepgina"/>
      <w:rPr>
        <w:rFonts w:ascii="Century Gothic" w:hAnsi="Century Gothic"/>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F8D" w:rsidRDefault="00347F8D" w:rsidP="001713E7">
      <w:pPr>
        <w:spacing w:after="0" w:line="240" w:lineRule="auto"/>
      </w:pPr>
      <w:r>
        <w:separator/>
      </w:r>
    </w:p>
  </w:footnote>
  <w:footnote w:type="continuationSeparator" w:id="0">
    <w:p w:rsidR="00347F8D" w:rsidRDefault="00347F8D" w:rsidP="001713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F72" w:rsidRDefault="00005F72" w:rsidP="006357BC">
    <w:pPr>
      <w:pStyle w:val="Encabezado"/>
      <w:tabs>
        <w:tab w:val="clear" w:pos="4252"/>
        <w:tab w:val="clear" w:pos="8504"/>
        <w:tab w:val="center" w:pos="3828"/>
        <w:tab w:val="left" w:pos="7938"/>
      </w:tabs>
      <w:ind w:firstLine="2832"/>
    </w:pPr>
    <w:r w:rsidRPr="006357BC">
      <w:rPr>
        <w:rFonts w:ascii="Century Gothic" w:hAnsi="Century Gothic"/>
        <w:noProof/>
        <w:sz w:val="12"/>
        <w:szCs w:val="14"/>
        <w:lang w:eastAsia="es-ES"/>
      </w:rPr>
      <w:drawing>
        <wp:anchor distT="0" distB="0" distL="114300" distR="114300" simplePos="0" relativeHeight="251658240" behindDoc="0" locked="0" layoutInCell="1" allowOverlap="1">
          <wp:simplePos x="0" y="0"/>
          <wp:positionH relativeFrom="column">
            <wp:posOffset>285996</wp:posOffset>
          </wp:positionH>
          <wp:positionV relativeFrom="paragraph">
            <wp:posOffset>-240030</wp:posOffset>
          </wp:positionV>
          <wp:extent cx="797048" cy="540000"/>
          <wp:effectExtent l="0" t="0" r="3175" b="0"/>
          <wp:wrapSquare wrapText="bothSides"/>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ta basic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7048" cy="540000"/>
                  </a:xfrm>
                  <a:prstGeom prst="rect">
                    <a:avLst/>
                  </a:prstGeom>
                </pic:spPr>
              </pic:pic>
            </a:graphicData>
          </a:graphic>
          <wp14:sizeRelH relativeFrom="page">
            <wp14:pctWidth>0</wp14:pctWidth>
          </wp14:sizeRelH>
          <wp14:sizeRelV relativeFrom="page">
            <wp14:pctHeight>0</wp14:pctHeight>
          </wp14:sizeRelV>
        </wp:anchor>
      </w:drawing>
    </w:r>
    <w:r w:rsidRPr="006357BC">
      <w:rPr>
        <w:rFonts w:ascii="Century Gothic" w:hAnsi="Century Gothic"/>
        <w:sz w:val="20"/>
      </w:rPr>
      <w:t>LOGO PRUEBA</w:t>
    </w:r>
    <w:r w:rsidRPr="006357BC">
      <w:rPr>
        <w:sz w:val="20"/>
      </w:rPr>
      <w:t xml:space="preserve"> </w:t>
    </w:r>
    <w:r>
      <w:tab/>
    </w:r>
    <w:r>
      <w:rPr>
        <w:rFonts w:ascii="Century Gothic" w:hAnsi="Century Gothic"/>
        <w:sz w:val="20"/>
      </w:rPr>
      <w:t>LOGO ORGANIZADOR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52E46"/>
    <w:multiLevelType w:val="hybridMultilevel"/>
    <w:tmpl w:val="E0AEF6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716489"/>
    <w:multiLevelType w:val="hybridMultilevel"/>
    <w:tmpl w:val="49FE2BC6"/>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 w15:restartNumberingAfterBreak="0">
    <w:nsid w:val="075C7559"/>
    <w:multiLevelType w:val="hybridMultilevel"/>
    <w:tmpl w:val="4E0800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78060C9"/>
    <w:multiLevelType w:val="hybridMultilevel"/>
    <w:tmpl w:val="AC76DAD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15:restartNumberingAfterBreak="0">
    <w:nsid w:val="0D7C73CF"/>
    <w:multiLevelType w:val="hybridMultilevel"/>
    <w:tmpl w:val="590A663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15:restartNumberingAfterBreak="0">
    <w:nsid w:val="16196DA5"/>
    <w:multiLevelType w:val="hybridMultilevel"/>
    <w:tmpl w:val="3C260B9E"/>
    <w:lvl w:ilvl="0" w:tplc="DEECB644">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15:restartNumberingAfterBreak="0">
    <w:nsid w:val="18581798"/>
    <w:multiLevelType w:val="hybridMultilevel"/>
    <w:tmpl w:val="946A39B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15:restartNumberingAfterBreak="0">
    <w:nsid w:val="1B3578BB"/>
    <w:multiLevelType w:val="hybridMultilevel"/>
    <w:tmpl w:val="E46218E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 w15:restartNumberingAfterBreak="0">
    <w:nsid w:val="1E5600C6"/>
    <w:multiLevelType w:val="hybridMultilevel"/>
    <w:tmpl w:val="5C34BF3A"/>
    <w:lvl w:ilvl="0" w:tplc="DEECB6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1044F18"/>
    <w:multiLevelType w:val="hybridMultilevel"/>
    <w:tmpl w:val="1E22653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15:restartNumberingAfterBreak="0">
    <w:nsid w:val="263B6115"/>
    <w:multiLevelType w:val="hybridMultilevel"/>
    <w:tmpl w:val="59A4834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15:restartNumberingAfterBreak="0">
    <w:nsid w:val="336D2733"/>
    <w:multiLevelType w:val="hybridMultilevel"/>
    <w:tmpl w:val="21BEED4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2" w15:restartNumberingAfterBreak="0">
    <w:nsid w:val="371853F3"/>
    <w:multiLevelType w:val="hybridMultilevel"/>
    <w:tmpl w:val="91620A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F8E68F6"/>
    <w:multiLevelType w:val="hybridMultilevel"/>
    <w:tmpl w:val="DFF2F3B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 w15:restartNumberingAfterBreak="0">
    <w:nsid w:val="3FBB21ED"/>
    <w:multiLevelType w:val="hybridMultilevel"/>
    <w:tmpl w:val="4FF6FC44"/>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5" w15:restartNumberingAfterBreak="0">
    <w:nsid w:val="4DE45E4F"/>
    <w:multiLevelType w:val="hybridMultilevel"/>
    <w:tmpl w:val="82B4A3A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15:restartNumberingAfterBreak="0">
    <w:nsid w:val="5DF30FAF"/>
    <w:multiLevelType w:val="hybridMultilevel"/>
    <w:tmpl w:val="CE38AF3E"/>
    <w:lvl w:ilvl="0" w:tplc="DEECB644">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7" w15:restartNumberingAfterBreak="0">
    <w:nsid w:val="60EF7C13"/>
    <w:multiLevelType w:val="hybridMultilevel"/>
    <w:tmpl w:val="70A271A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63FD1CAA"/>
    <w:multiLevelType w:val="hybridMultilevel"/>
    <w:tmpl w:val="B15ED33C"/>
    <w:lvl w:ilvl="0" w:tplc="DEECB644">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6FB42372"/>
    <w:multiLevelType w:val="hybridMultilevel"/>
    <w:tmpl w:val="0FD8256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72DF1EB7"/>
    <w:multiLevelType w:val="hybridMultilevel"/>
    <w:tmpl w:val="F4C83A1C"/>
    <w:lvl w:ilvl="0" w:tplc="DEECB644">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15:restartNumberingAfterBreak="0">
    <w:nsid w:val="7BFE015A"/>
    <w:multiLevelType w:val="hybridMultilevel"/>
    <w:tmpl w:val="2800DDC8"/>
    <w:lvl w:ilvl="0" w:tplc="DEECB644">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2" w15:restartNumberingAfterBreak="0">
    <w:nsid w:val="7C5B74F4"/>
    <w:multiLevelType w:val="hybridMultilevel"/>
    <w:tmpl w:val="0A3AD55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13"/>
  </w:num>
  <w:num w:numId="2">
    <w:abstractNumId w:val="2"/>
  </w:num>
  <w:num w:numId="3">
    <w:abstractNumId w:val="0"/>
  </w:num>
  <w:num w:numId="4">
    <w:abstractNumId w:val="6"/>
  </w:num>
  <w:num w:numId="5">
    <w:abstractNumId w:val="9"/>
  </w:num>
  <w:num w:numId="6">
    <w:abstractNumId w:val="22"/>
  </w:num>
  <w:num w:numId="7">
    <w:abstractNumId w:val="8"/>
  </w:num>
  <w:num w:numId="8">
    <w:abstractNumId w:val="12"/>
  </w:num>
  <w:num w:numId="9">
    <w:abstractNumId w:val="3"/>
  </w:num>
  <w:num w:numId="10">
    <w:abstractNumId w:val="21"/>
  </w:num>
  <w:num w:numId="11">
    <w:abstractNumId w:val="5"/>
  </w:num>
  <w:num w:numId="12">
    <w:abstractNumId w:val="20"/>
  </w:num>
  <w:num w:numId="13">
    <w:abstractNumId w:val="18"/>
  </w:num>
  <w:num w:numId="14">
    <w:abstractNumId w:val="16"/>
  </w:num>
  <w:num w:numId="15">
    <w:abstractNumId w:val="19"/>
  </w:num>
  <w:num w:numId="16">
    <w:abstractNumId w:val="10"/>
  </w:num>
  <w:num w:numId="17">
    <w:abstractNumId w:val="15"/>
  </w:num>
  <w:num w:numId="18">
    <w:abstractNumId w:val="11"/>
  </w:num>
  <w:num w:numId="19">
    <w:abstractNumId w:val="4"/>
  </w:num>
  <w:num w:numId="20">
    <w:abstractNumId w:val="7"/>
  </w:num>
  <w:num w:numId="21">
    <w:abstractNumId w:val="17"/>
  </w:num>
  <w:num w:numId="22">
    <w:abstractNumId w:val="1"/>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o:colormru v:ext="edit" colors="#f7ee79,#f1fc64,#f8f19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51B"/>
    <w:rsid w:val="00005F72"/>
    <w:rsid w:val="0004451B"/>
    <w:rsid w:val="000C09EF"/>
    <w:rsid w:val="0012215A"/>
    <w:rsid w:val="00127910"/>
    <w:rsid w:val="001713E7"/>
    <w:rsid w:val="00296C28"/>
    <w:rsid w:val="0030076E"/>
    <w:rsid w:val="003319CA"/>
    <w:rsid w:val="00347F8D"/>
    <w:rsid w:val="00366557"/>
    <w:rsid w:val="003C776F"/>
    <w:rsid w:val="003E4996"/>
    <w:rsid w:val="004915EB"/>
    <w:rsid w:val="004E1287"/>
    <w:rsid w:val="0052070B"/>
    <w:rsid w:val="005246F9"/>
    <w:rsid w:val="005D7EFE"/>
    <w:rsid w:val="006357BC"/>
    <w:rsid w:val="0068284E"/>
    <w:rsid w:val="006F46E4"/>
    <w:rsid w:val="007B202D"/>
    <w:rsid w:val="008044FB"/>
    <w:rsid w:val="0081449C"/>
    <w:rsid w:val="00865A11"/>
    <w:rsid w:val="009800F2"/>
    <w:rsid w:val="009F04AC"/>
    <w:rsid w:val="00A85982"/>
    <w:rsid w:val="00A92CDD"/>
    <w:rsid w:val="00A95DE8"/>
    <w:rsid w:val="00AF24C5"/>
    <w:rsid w:val="00B17B09"/>
    <w:rsid w:val="00B4160F"/>
    <w:rsid w:val="00BC1365"/>
    <w:rsid w:val="00C13A79"/>
    <w:rsid w:val="00C90A17"/>
    <w:rsid w:val="00CA02BC"/>
    <w:rsid w:val="00CE7BED"/>
    <w:rsid w:val="00D25668"/>
    <w:rsid w:val="00DD5F79"/>
    <w:rsid w:val="00E900E3"/>
    <w:rsid w:val="00EC7D41"/>
    <w:rsid w:val="00EC7FF1"/>
    <w:rsid w:val="00F014C2"/>
    <w:rsid w:val="00F710B9"/>
    <w:rsid w:val="00F97344"/>
    <w:rsid w:val="00FA3E1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7ee79,#f1fc64,#f8f192"/>
    </o:shapedefaults>
    <o:shapelayout v:ext="edit">
      <o:idmap v:ext="edit" data="1"/>
    </o:shapelayout>
  </w:shapeDefaults>
  <w:decimalSymbol w:val=","/>
  <w:listSeparator w:val=";"/>
  <w15:chartTrackingRefBased/>
  <w15:docId w15:val="{CF86DAD8-6609-4DDE-9012-B35848617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279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279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12791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13E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713E7"/>
  </w:style>
  <w:style w:type="paragraph" w:styleId="Piedepgina">
    <w:name w:val="footer"/>
    <w:basedOn w:val="Normal"/>
    <w:link w:val="PiedepginaCar"/>
    <w:uiPriority w:val="99"/>
    <w:unhideWhenUsed/>
    <w:rsid w:val="001713E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713E7"/>
  </w:style>
  <w:style w:type="table" w:styleId="Tablaconcuadrcula">
    <w:name w:val="Table Grid"/>
    <w:basedOn w:val="Tablanormal"/>
    <w:uiPriority w:val="39"/>
    <w:rsid w:val="00D25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85982"/>
    <w:rPr>
      <w:color w:val="0563C1" w:themeColor="hyperlink"/>
      <w:u w:val="single"/>
    </w:rPr>
  </w:style>
  <w:style w:type="character" w:styleId="Hipervnculovisitado">
    <w:name w:val="FollowedHyperlink"/>
    <w:basedOn w:val="Fuentedeprrafopredeter"/>
    <w:uiPriority w:val="99"/>
    <w:semiHidden/>
    <w:unhideWhenUsed/>
    <w:rsid w:val="00A85982"/>
    <w:rPr>
      <w:color w:val="954F72" w:themeColor="followedHyperlink"/>
      <w:u w:val="single"/>
    </w:rPr>
  </w:style>
  <w:style w:type="character" w:customStyle="1" w:styleId="Ttulo1Car">
    <w:name w:val="Título 1 Car"/>
    <w:basedOn w:val="Fuentedeprrafopredeter"/>
    <w:link w:val="Ttulo1"/>
    <w:uiPriority w:val="9"/>
    <w:rsid w:val="00127910"/>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127910"/>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127910"/>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127910"/>
    <w:pPr>
      <w:spacing w:after="100"/>
    </w:pPr>
  </w:style>
  <w:style w:type="paragraph" w:styleId="Prrafodelista">
    <w:name w:val="List Paragraph"/>
    <w:basedOn w:val="Normal"/>
    <w:uiPriority w:val="34"/>
    <w:qFormat/>
    <w:rsid w:val="00127910"/>
    <w:pPr>
      <w:ind w:left="720"/>
      <w:contextualSpacing/>
    </w:pPr>
  </w:style>
  <w:style w:type="paragraph" w:customStyle="1" w:styleId="TableParagraph">
    <w:name w:val="Table Paragraph"/>
    <w:basedOn w:val="Normal"/>
    <w:uiPriority w:val="1"/>
    <w:qFormat/>
    <w:rsid w:val="009F04AC"/>
    <w:pPr>
      <w:widowControl w:val="0"/>
      <w:autoSpaceDE w:val="0"/>
      <w:autoSpaceDN w:val="0"/>
      <w:spacing w:after="0" w:line="240" w:lineRule="auto"/>
    </w:pPr>
    <w:rPr>
      <w:rFonts w:ascii="Tahoma" w:eastAsia="Tahoma" w:hAnsi="Tahoma" w:cs="Tahoma"/>
    </w:rPr>
  </w:style>
  <w:style w:type="paragraph" w:styleId="Textoindependiente">
    <w:name w:val="Body Text"/>
    <w:basedOn w:val="Normal"/>
    <w:link w:val="TextoindependienteCar"/>
    <w:uiPriority w:val="1"/>
    <w:qFormat/>
    <w:rsid w:val="009F04AC"/>
    <w:pPr>
      <w:widowControl w:val="0"/>
      <w:autoSpaceDE w:val="0"/>
      <w:autoSpaceDN w:val="0"/>
      <w:spacing w:after="0" w:line="240" w:lineRule="auto"/>
    </w:pPr>
    <w:rPr>
      <w:rFonts w:ascii="Cambria" w:eastAsia="Cambria" w:hAnsi="Cambria" w:cs="Cambria"/>
      <w:sz w:val="24"/>
      <w:szCs w:val="24"/>
    </w:rPr>
  </w:style>
  <w:style w:type="character" w:customStyle="1" w:styleId="TextoindependienteCar">
    <w:name w:val="Texto independiente Car"/>
    <w:basedOn w:val="Fuentedeprrafopredeter"/>
    <w:link w:val="Textoindependiente"/>
    <w:uiPriority w:val="1"/>
    <w:rsid w:val="009F04AC"/>
    <w:rPr>
      <w:rFonts w:ascii="Cambria" w:eastAsia="Cambria" w:hAnsi="Cambria" w:cs="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ct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cta.e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fcta.es" TargetMode="External"/><Relationship Id="rId4" Type="http://schemas.openxmlformats.org/officeDocument/2006/relationships/settings" Target="settings.xml"/><Relationship Id="rId9" Type="http://schemas.openxmlformats.org/officeDocument/2006/relationships/hyperlink" Target="http://www.fcta.es"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29261-5A25-4CB6-A9D4-D28AA61A5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9</Pages>
  <Words>1685</Words>
  <Characters>9272</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fcta</dc:creator>
  <cp:keywords/>
  <dc:description/>
  <cp:lastModifiedBy>fcta</cp:lastModifiedBy>
  <cp:revision>30</cp:revision>
  <dcterms:created xsi:type="dcterms:W3CDTF">2026-01-15T14:53:00Z</dcterms:created>
  <dcterms:modified xsi:type="dcterms:W3CDTF">2026-02-03T16:07:00Z</dcterms:modified>
</cp:coreProperties>
</file>