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3E7" w:rsidRDefault="001713E7" w:rsidP="001713E7">
      <w:pPr>
        <w:jc w:val="center"/>
        <w:rPr>
          <w:rFonts w:ascii="Arial" w:hAnsi="Arial" w:cs="Arial"/>
        </w:rPr>
      </w:pPr>
    </w:p>
    <w:p w:rsidR="001713E7" w:rsidRDefault="001713E7" w:rsidP="001713E7">
      <w:pPr>
        <w:jc w:val="center"/>
        <w:rPr>
          <w:rFonts w:ascii="Arial" w:hAnsi="Arial" w:cs="Arial"/>
        </w:rPr>
      </w:pPr>
    </w:p>
    <w:p w:rsidR="001713E7" w:rsidRDefault="001713E7" w:rsidP="001713E7">
      <w:pPr>
        <w:jc w:val="center"/>
        <w:rPr>
          <w:rFonts w:ascii="Arial" w:hAnsi="Arial" w:cs="Arial"/>
        </w:rPr>
      </w:pPr>
    </w:p>
    <w:p w:rsidR="001713E7" w:rsidRPr="008044FB" w:rsidRDefault="001713E7" w:rsidP="001713E7">
      <w:pPr>
        <w:jc w:val="center"/>
        <w:rPr>
          <w:rFonts w:ascii="Century Gothic" w:hAnsi="Century Gothic" w:cs="Tahoma"/>
          <w:sz w:val="24"/>
        </w:rPr>
      </w:pPr>
      <w:r w:rsidRPr="008044FB">
        <w:rPr>
          <w:rFonts w:ascii="Century Gothic" w:hAnsi="Century Gothic" w:cs="Tahoma"/>
          <w:sz w:val="24"/>
        </w:rPr>
        <w:t>Logo o nombre de la prueba</w:t>
      </w:r>
    </w:p>
    <w:p w:rsidR="001713E7" w:rsidRPr="008044FB" w:rsidRDefault="001713E7" w:rsidP="001713E7">
      <w:pPr>
        <w:jc w:val="center"/>
        <w:rPr>
          <w:rFonts w:ascii="Century Gothic" w:hAnsi="Century Gothic" w:cs="Tahoma"/>
        </w:rPr>
      </w:pPr>
    </w:p>
    <w:p w:rsidR="001713E7" w:rsidRPr="008044FB" w:rsidRDefault="001713E7" w:rsidP="001713E7">
      <w:pPr>
        <w:jc w:val="center"/>
        <w:rPr>
          <w:rFonts w:ascii="Century Gothic" w:hAnsi="Century Gothic" w:cs="Tahoma"/>
        </w:rPr>
      </w:pPr>
    </w:p>
    <w:p w:rsidR="001713E7" w:rsidRPr="008044FB" w:rsidRDefault="001713E7" w:rsidP="001713E7">
      <w:pPr>
        <w:jc w:val="center"/>
        <w:rPr>
          <w:rFonts w:ascii="Century Gothic" w:hAnsi="Century Gothic" w:cs="Tahoma"/>
        </w:rPr>
      </w:pPr>
    </w:p>
    <w:p w:rsidR="001713E7" w:rsidRPr="008044FB" w:rsidRDefault="001713E7" w:rsidP="001713E7">
      <w:pPr>
        <w:jc w:val="center"/>
        <w:rPr>
          <w:rFonts w:ascii="Century Gothic" w:hAnsi="Century Gothic" w:cs="Tahoma"/>
          <w:sz w:val="28"/>
        </w:rPr>
      </w:pPr>
      <w:r w:rsidRPr="008044FB">
        <w:rPr>
          <w:rFonts w:ascii="Century Gothic" w:hAnsi="Century Gothic" w:cs="Tahoma"/>
          <w:sz w:val="28"/>
        </w:rPr>
        <w:t>Fecha</w:t>
      </w:r>
    </w:p>
    <w:p w:rsidR="001713E7" w:rsidRPr="008044FB" w:rsidRDefault="001713E7" w:rsidP="001713E7">
      <w:pPr>
        <w:rPr>
          <w:rFonts w:ascii="Century Gothic" w:hAnsi="Century Gothic" w:cs="Tahoma"/>
          <w:sz w:val="44"/>
        </w:rPr>
      </w:pPr>
    </w:p>
    <w:p w:rsidR="001713E7" w:rsidRPr="008044FB" w:rsidRDefault="001713E7" w:rsidP="001713E7">
      <w:pPr>
        <w:jc w:val="center"/>
        <w:rPr>
          <w:rFonts w:ascii="Century Gothic" w:hAnsi="Century Gothic" w:cs="Tahoma"/>
          <w:b/>
          <w:sz w:val="44"/>
        </w:rPr>
      </w:pPr>
      <w:r w:rsidRPr="008044FB">
        <w:rPr>
          <w:rFonts w:ascii="Century Gothic" w:hAnsi="Century Gothic" w:cs="Tahoma"/>
          <w:b/>
          <w:sz w:val="44"/>
        </w:rPr>
        <w:t>REGLAMENTO PARTICULAR</w:t>
      </w:r>
    </w:p>
    <w:p w:rsidR="001713E7" w:rsidRPr="008044FB" w:rsidRDefault="001713E7" w:rsidP="001713E7">
      <w:pPr>
        <w:jc w:val="center"/>
        <w:rPr>
          <w:rFonts w:ascii="Century Gothic" w:hAnsi="Century Gothic" w:cs="Tahoma"/>
        </w:rPr>
      </w:pPr>
    </w:p>
    <w:p w:rsidR="001713E7" w:rsidRPr="008044FB" w:rsidRDefault="001713E7" w:rsidP="001713E7">
      <w:pPr>
        <w:jc w:val="center"/>
        <w:rPr>
          <w:rFonts w:ascii="Century Gothic" w:hAnsi="Century Gothic" w:cs="Tahoma"/>
          <w:sz w:val="28"/>
        </w:rPr>
      </w:pPr>
      <w:r w:rsidRPr="008044FB">
        <w:rPr>
          <w:rFonts w:ascii="Century Gothic" w:hAnsi="Century Gothic" w:cs="Tahoma"/>
          <w:sz w:val="28"/>
        </w:rPr>
        <w:t>Puntuable para</w:t>
      </w:r>
    </w:p>
    <w:p w:rsidR="001713E7" w:rsidRPr="008044FB" w:rsidRDefault="001713E7" w:rsidP="001713E7">
      <w:pPr>
        <w:jc w:val="center"/>
        <w:rPr>
          <w:rFonts w:ascii="Century Gothic" w:hAnsi="Century Gothic" w:cs="Tahoma"/>
        </w:rPr>
      </w:pPr>
    </w:p>
    <w:p w:rsidR="0081449C" w:rsidRPr="009367B8" w:rsidRDefault="001713E7" w:rsidP="001713E7">
      <w:pPr>
        <w:jc w:val="center"/>
        <w:rPr>
          <w:rFonts w:ascii="Century Gothic" w:hAnsi="Century Gothic" w:cs="Tahoma"/>
          <w:b/>
          <w:sz w:val="44"/>
        </w:rPr>
      </w:pPr>
      <w:r w:rsidRPr="009367B8">
        <w:rPr>
          <w:rFonts w:ascii="Century Gothic" w:hAnsi="Century Gothic" w:cs="Tahoma"/>
          <w:b/>
          <w:sz w:val="44"/>
        </w:rPr>
        <w:t xml:space="preserve">Campeonato de Cantabria de </w:t>
      </w:r>
      <w:r w:rsidR="00233795">
        <w:rPr>
          <w:rFonts w:ascii="Century Gothic" w:hAnsi="Century Gothic" w:cs="Tahoma"/>
          <w:b/>
          <w:sz w:val="44"/>
        </w:rPr>
        <w:t>Montaña</w:t>
      </w:r>
      <w:r w:rsidRPr="009367B8">
        <w:rPr>
          <w:rFonts w:ascii="Century Gothic" w:hAnsi="Century Gothic" w:cs="Tahoma"/>
          <w:b/>
          <w:sz w:val="44"/>
        </w:rPr>
        <w:t xml:space="preserve"> </w:t>
      </w:r>
    </w:p>
    <w:p w:rsidR="001713E7" w:rsidRDefault="001713E7" w:rsidP="001713E7">
      <w:pPr>
        <w:jc w:val="center"/>
        <w:rPr>
          <w:rFonts w:ascii="Arial" w:hAnsi="Arial" w:cs="Arial"/>
        </w:rPr>
      </w:pPr>
    </w:p>
    <w:p w:rsidR="001713E7" w:rsidRDefault="001713E7" w:rsidP="001713E7">
      <w:pPr>
        <w:jc w:val="center"/>
        <w:rPr>
          <w:rFonts w:ascii="Arial" w:hAnsi="Arial" w:cs="Arial"/>
        </w:rPr>
      </w:pPr>
    </w:p>
    <w:p w:rsidR="001713E7" w:rsidRPr="001713E7" w:rsidRDefault="001713E7" w:rsidP="001713E7">
      <w:pPr>
        <w:rPr>
          <w:rFonts w:ascii="Arial" w:hAnsi="Arial" w:cs="Arial"/>
        </w:rPr>
      </w:pPr>
    </w:p>
    <w:p w:rsidR="001713E7" w:rsidRPr="001713E7" w:rsidRDefault="001713E7" w:rsidP="001713E7">
      <w:pPr>
        <w:rPr>
          <w:rFonts w:ascii="Arial" w:hAnsi="Arial" w:cs="Arial"/>
        </w:rPr>
      </w:pPr>
      <w:r>
        <w:rPr>
          <w:noProof/>
          <w:lang w:eastAsia="es-ES"/>
        </w:rPr>
        <w:drawing>
          <wp:anchor distT="0" distB="0" distL="114300" distR="114300" simplePos="0" relativeHeight="251659264" behindDoc="0" locked="0" layoutInCell="1" allowOverlap="1" wp14:anchorId="0A410590" wp14:editId="7B7F0EF8">
            <wp:simplePos x="0" y="0"/>
            <wp:positionH relativeFrom="margin">
              <wp:align>center</wp:align>
            </wp:positionH>
            <wp:positionV relativeFrom="paragraph">
              <wp:posOffset>145415</wp:posOffset>
            </wp:positionV>
            <wp:extent cx="4363720" cy="661670"/>
            <wp:effectExtent l="0" t="0" r="0" b="5080"/>
            <wp:wrapThrough wrapText="bothSides">
              <wp:wrapPolygon edited="0">
                <wp:start x="1509" y="0"/>
                <wp:lineTo x="0" y="16791"/>
                <wp:lineTo x="0" y="19278"/>
                <wp:lineTo x="283" y="21144"/>
                <wp:lineTo x="4243" y="21144"/>
                <wp:lineTo x="4149" y="19900"/>
                <wp:lineTo x="21499" y="14303"/>
                <wp:lineTo x="21499" y="6841"/>
                <wp:lineTo x="3678" y="0"/>
                <wp:lineTo x="1509" y="0"/>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PNG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3720" cy="661670"/>
                    </a:xfrm>
                    <a:prstGeom prst="rect">
                      <a:avLst/>
                    </a:prstGeom>
                  </pic:spPr>
                </pic:pic>
              </a:graphicData>
            </a:graphic>
            <wp14:sizeRelH relativeFrom="page">
              <wp14:pctWidth>0</wp14:pctWidth>
            </wp14:sizeRelH>
            <wp14:sizeRelV relativeFrom="page">
              <wp14:pctHeight>0</wp14:pctHeight>
            </wp14:sizeRelV>
          </wp:anchor>
        </w:drawing>
      </w:r>
    </w:p>
    <w:p w:rsidR="001713E7" w:rsidRPr="001713E7" w:rsidRDefault="001713E7" w:rsidP="001713E7">
      <w:pPr>
        <w:rPr>
          <w:rFonts w:ascii="Arial" w:hAnsi="Arial" w:cs="Arial"/>
        </w:rPr>
      </w:pPr>
    </w:p>
    <w:p w:rsidR="001713E7" w:rsidRPr="001713E7" w:rsidRDefault="001713E7" w:rsidP="001713E7">
      <w:pPr>
        <w:rPr>
          <w:rFonts w:ascii="Arial" w:hAnsi="Arial" w:cs="Arial"/>
        </w:rPr>
      </w:pPr>
    </w:p>
    <w:p w:rsidR="001713E7" w:rsidRPr="001713E7" w:rsidRDefault="001713E7" w:rsidP="001713E7">
      <w:pPr>
        <w:rPr>
          <w:rFonts w:ascii="Arial" w:hAnsi="Arial" w:cs="Arial"/>
        </w:rPr>
      </w:pPr>
    </w:p>
    <w:p w:rsidR="001713E7" w:rsidRPr="001713E7" w:rsidRDefault="001713E7" w:rsidP="001713E7">
      <w:pPr>
        <w:rPr>
          <w:rFonts w:ascii="Arial" w:hAnsi="Arial" w:cs="Arial"/>
        </w:rPr>
      </w:pPr>
    </w:p>
    <w:p w:rsidR="001713E7" w:rsidRDefault="001713E7" w:rsidP="001713E7">
      <w:pPr>
        <w:rPr>
          <w:rFonts w:ascii="Arial" w:hAnsi="Arial" w:cs="Arial"/>
        </w:rPr>
      </w:pPr>
    </w:p>
    <w:p w:rsidR="001713E7" w:rsidRPr="00366557" w:rsidRDefault="001713E7" w:rsidP="001713E7">
      <w:pPr>
        <w:jc w:val="center"/>
        <w:rPr>
          <w:rFonts w:ascii="Century Gothic" w:hAnsi="Century Gothic" w:cs="Tahoma"/>
          <w:b/>
          <w:sz w:val="28"/>
        </w:rPr>
      </w:pPr>
      <w:r w:rsidRPr="00366557">
        <w:rPr>
          <w:rFonts w:ascii="Century Gothic" w:hAnsi="Century Gothic" w:cs="Tahoma"/>
          <w:b/>
          <w:sz w:val="28"/>
        </w:rPr>
        <w:t>Organiza:</w:t>
      </w:r>
    </w:p>
    <w:p w:rsidR="001713E7" w:rsidRPr="008044FB" w:rsidRDefault="001713E7" w:rsidP="001713E7">
      <w:pPr>
        <w:jc w:val="center"/>
        <w:rPr>
          <w:rFonts w:ascii="Century Gothic" w:hAnsi="Century Gothic" w:cs="Tahoma"/>
        </w:rPr>
      </w:pPr>
    </w:p>
    <w:p w:rsidR="001713E7" w:rsidRPr="008044FB" w:rsidRDefault="001713E7" w:rsidP="001713E7">
      <w:pPr>
        <w:jc w:val="center"/>
        <w:rPr>
          <w:rFonts w:ascii="Century Gothic" w:hAnsi="Century Gothic" w:cs="Tahoma"/>
        </w:rPr>
      </w:pPr>
      <w:r w:rsidRPr="008044FB">
        <w:rPr>
          <w:rFonts w:ascii="Century Gothic" w:hAnsi="Century Gothic" w:cs="Tahoma"/>
        </w:rPr>
        <w:t>LOGO ORGANIZADOR</w:t>
      </w:r>
    </w:p>
    <w:p w:rsidR="001713E7" w:rsidRDefault="001713E7" w:rsidP="001713E7">
      <w:pPr>
        <w:jc w:val="center"/>
        <w:rPr>
          <w:rFonts w:ascii="Arial" w:hAnsi="Arial" w:cs="Arial"/>
        </w:rPr>
      </w:pPr>
    </w:p>
    <w:p w:rsidR="001713E7" w:rsidRDefault="001713E7" w:rsidP="001713E7">
      <w:pPr>
        <w:jc w:val="center"/>
        <w:rPr>
          <w:rFonts w:ascii="Arial" w:hAnsi="Arial" w:cs="Arial"/>
        </w:rPr>
      </w:pPr>
    </w:p>
    <w:p w:rsidR="001713E7" w:rsidRDefault="001713E7" w:rsidP="001713E7">
      <w:pPr>
        <w:jc w:val="center"/>
        <w:rPr>
          <w:rFonts w:ascii="Arial" w:hAnsi="Arial" w:cs="Arial"/>
        </w:rPr>
      </w:pPr>
    </w:p>
    <w:p w:rsidR="001713E7" w:rsidRDefault="001713E7" w:rsidP="001713E7">
      <w:pPr>
        <w:jc w:val="center"/>
        <w:rPr>
          <w:rFonts w:ascii="Arial" w:hAnsi="Arial" w:cs="Arial"/>
        </w:rPr>
      </w:pPr>
    </w:p>
    <w:p w:rsidR="001713E7" w:rsidRDefault="001713E7" w:rsidP="001713E7">
      <w:pPr>
        <w:rPr>
          <w:rFonts w:ascii="Arial" w:hAnsi="Arial" w:cs="Arial"/>
        </w:rPr>
      </w:pPr>
    </w:p>
    <w:p w:rsidR="001713E7" w:rsidRPr="00233795" w:rsidRDefault="00D25668" w:rsidP="001713E7">
      <w:pPr>
        <w:rPr>
          <w:rFonts w:ascii="Century Gothic" w:hAnsi="Century Gothic" w:cs="Arial"/>
          <w:b/>
          <w:color w:val="00B050"/>
          <w:sz w:val="28"/>
        </w:rPr>
      </w:pPr>
      <w:r w:rsidRPr="00233795">
        <w:rPr>
          <w:rFonts w:ascii="Century Gothic" w:hAnsi="Century Gothic" w:cs="Arial"/>
          <w:b/>
          <w:color w:val="00B050"/>
          <w:sz w:val="28"/>
        </w:rPr>
        <w:t>Índice</w:t>
      </w:r>
    </w:p>
    <w:p w:rsidR="003642FF" w:rsidRPr="003642FF" w:rsidRDefault="00127910">
      <w:pPr>
        <w:pStyle w:val="TDC1"/>
        <w:tabs>
          <w:tab w:val="left" w:pos="880"/>
          <w:tab w:val="right" w:leader="dot" w:pos="10456"/>
        </w:tabs>
        <w:rPr>
          <w:rFonts w:ascii="Century Gothic" w:eastAsiaTheme="minorEastAsia" w:hAnsi="Century Gothic"/>
          <w:noProof/>
          <w:sz w:val="28"/>
          <w:szCs w:val="28"/>
          <w:lang w:eastAsia="es-ES"/>
        </w:rPr>
      </w:pPr>
      <w:r w:rsidRPr="003642FF">
        <w:rPr>
          <w:rFonts w:ascii="Century Gothic" w:hAnsi="Century Gothic" w:cs="Arial"/>
          <w:sz w:val="28"/>
          <w:szCs w:val="28"/>
        </w:rPr>
        <w:fldChar w:fldCharType="begin"/>
      </w:r>
      <w:r w:rsidRPr="003642FF">
        <w:rPr>
          <w:rFonts w:ascii="Century Gothic" w:hAnsi="Century Gothic" w:cs="Arial"/>
          <w:sz w:val="28"/>
          <w:szCs w:val="28"/>
        </w:rPr>
        <w:instrText xml:space="preserve"> TOC \o "1-1" \h \z \u </w:instrText>
      </w:r>
      <w:r w:rsidRPr="003642FF">
        <w:rPr>
          <w:rFonts w:ascii="Century Gothic" w:hAnsi="Century Gothic" w:cs="Arial"/>
          <w:sz w:val="28"/>
          <w:szCs w:val="28"/>
        </w:rPr>
        <w:fldChar w:fldCharType="separate"/>
      </w:r>
      <w:hyperlink w:anchor="_Toc221103725" w:history="1">
        <w:r w:rsidR="003642FF" w:rsidRPr="003642FF">
          <w:rPr>
            <w:rStyle w:val="Hipervnculo"/>
            <w:rFonts w:ascii="Century Gothic" w:hAnsi="Century Gothic"/>
            <w:b/>
            <w:noProof/>
            <w:sz w:val="28"/>
            <w:szCs w:val="28"/>
          </w:rPr>
          <w:t xml:space="preserve">Art. 1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Organización</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_Toc221103725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4</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880"/>
          <w:tab w:val="right" w:leader="dot" w:pos="10456"/>
        </w:tabs>
        <w:rPr>
          <w:rFonts w:ascii="Century Gothic" w:eastAsiaTheme="minorEastAsia" w:hAnsi="Century Gothic"/>
          <w:noProof/>
          <w:sz w:val="28"/>
          <w:szCs w:val="28"/>
          <w:lang w:eastAsia="es-ES"/>
        </w:rPr>
      </w:pPr>
      <w:hyperlink w:anchor="_Toc221103726" w:history="1">
        <w:r w:rsidR="003642FF" w:rsidRPr="003642FF">
          <w:rPr>
            <w:rStyle w:val="Hipervnculo"/>
            <w:rFonts w:ascii="Century Gothic" w:hAnsi="Century Gothic"/>
            <w:b/>
            <w:noProof/>
            <w:sz w:val="28"/>
            <w:szCs w:val="28"/>
          </w:rPr>
          <w:t xml:space="preserve">Art. 2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Reglamentos Aplicables</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_Toc221103726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5</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880"/>
          <w:tab w:val="right" w:leader="dot" w:pos="10456"/>
        </w:tabs>
        <w:rPr>
          <w:rFonts w:ascii="Century Gothic" w:eastAsiaTheme="minorEastAsia" w:hAnsi="Century Gothic"/>
          <w:noProof/>
          <w:sz w:val="28"/>
          <w:szCs w:val="28"/>
          <w:lang w:eastAsia="es-ES"/>
        </w:rPr>
      </w:pPr>
      <w:hyperlink w:anchor="_Toc221103727" w:history="1">
        <w:r w:rsidR="003642FF" w:rsidRPr="003642FF">
          <w:rPr>
            <w:rStyle w:val="Hipervnculo"/>
            <w:rFonts w:ascii="Century Gothic" w:hAnsi="Century Gothic"/>
            <w:b/>
            <w:noProof/>
            <w:sz w:val="28"/>
            <w:szCs w:val="28"/>
          </w:rPr>
          <w:t xml:space="preserve">Art. 3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Puntuabilidad</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_Toc221103727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5</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880"/>
          <w:tab w:val="right" w:leader="dot" w:pos="10456"/>
        </w:tabs>
        <w:rPr>
          <w:rFonts w:ascii="Century Gothic" w:eastAsiaTheme="minorEastAsia" w:hAnsi="Century Gothic"/>
          <w:noProof/>
          <w:sz w:val="28"/>
          <w:szCs w:val="28"/>
          <w:lang w:eastAsia="es-ES"/>
        </w:rPr>
      </w:pPr>
      <w:hyperlink w:anchor="_Toc221103728" w:history="1">
        <w:r w:rsidR="003642FF" w:rsidRPr="003642FF">
          <w:rPr>
            <w:rStyle w:val="Hipervnculo"/>
            <w:rFonts w:ascii="Century Gothic" w:hAnsi="Century Gothic"/>
            <w:b/>
            <w:noProof/>
            <w:sz w:val="28"/>
            <w:szCs w:val="28"/>
          </w:rPr>
          <w:t xml:space="preserve">Art. 4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Oficiales</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_Toc221103728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5</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880"/>
          <w:tab w:val="right" w:leader="dot" w:pos="10456"/>
        </w:tabs>
        <w:rPr>
          <w:rFonts w:ascii="Century Gothic" w:eastAsiaTheme="minorEastAsia" w:hAnsi="Century Gothic"/>
          <w:noProof/>
          <w:sz w:val="28"/>
          <w:szCs w:val="28"/>
          <w:lang w:eastAsia="es-ES"/>
        </w:rPr>
      </w:pPr>
      <w:hyperlink w:anchor="_Toc221103729" w:history="1">
        <w:r w:rsidR="003642FF" w:rsidRPr="003642FF">
          <w:rPr>
            <w:rStyle w:val="Hipervnculo"/>
            <w:rFonts w:ascii="Century Gothic" w:hAnsi="Century Gothic"/>
            <w:b/>
            <w:noProof/>
            <w:sz w:val="28"/>
            <w:szCs w:val="28"/>
          </w:rPr>
          <w:t xml:space="preserve">Art. 5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Descripción</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_Toc221103729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6</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880"/>
          <w:tab w:val="right" w:leader="dot" w:pos="10456"/>
        </w:tabs>
        <w:rPr>
          <w:rFonts w:ascii="Century Gothic" w:eastAsiaTheme="minorEastAsia" w:hAnsi="Century Gothic"/>
          <w:noProof/>
          <w:sz w:val="28"/>
          <w:szCs w:val="28"/>
          <w:lang w:eastAsia="es-ES"/>
        </w:rPr>
      </w:pPr>
      <w:hyperlink w:anchor="_Toc221103730" w:history="1">
        <w:r w:rsidR="003642FF" w:rsidRPr="003642FF">
          <w:rPr>
            <w:rStyle w:val="Hipervnculo"/>
            <w:rFonts w:ascii="Century Gothic" w:hAnsi="Century Gothic"/>
            <w:b/>
            <w:noProof/>
            <w:sz w:val="28"/>
            <w:szCs w:val="28"/>
          </w:rPr>
          <w:t xml:space="preserve">Art. 6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Vehículos Admitidos</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_Toc221103730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7</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880"/>
          <w:tab w:val="right" w:leader="dot" w:pos="10456"/>
        </w:tabs>
        <w:rPr>
          <w:rFonts w:ascii="Century Gothic" w:eastAsiaTheme="minorEastAsia" w:hAnsi="Century Gothic"/>
          <w:noProof/>
          <w:sz w:val="28"/>
          <w:szCs w:val="28"/>
          <w:lang w:eastAsia="es-ES"/>
        </w:rPr>
      </w:pPr>
      <w:hyperlink w:anchor="_Toc221103731" w:history="1">
        <w:r w:rsidR="003642FF" w:rsidRPr="003642FF">
          <w:rPr>
            <w:rStyle w:val="Hipervnculo"/>
            <w:rFonts w:ascii="Century Gothic" w:hAnsi="Century Gothic"/>
            <w:b/>
            <w:noProof/>
            <w:sz w:val="28"/>
            <w:szCs w:val="28"/>
          </w:rPr>
          <w:t xml:space="preserve">Art. 7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Solicitud de Inscripción</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_Toc221103731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8</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880"/>
          <w:tab w:val="right" w:leader="dot" w:pos="10456"/>
        </w:tabs>
        <w:rPr>
          <w:rFonts w:ascii="Century Gothic" w:eastAsiaTheme="minorEastAsia" w:hAnsi="Century Gothic"/>
          <w:noProof/>
          <w:sz w:val="28"/>
          <w:szCs w:val="28"/>
          <w:lang w:eastAsia="es-ES"/>
        </w:rPr>
      </w:pPr>
      <w:hyperlink w:anchor="_Toc221103732" w:history="1">
        <w:r w:rsidR="003642FF" w:rsidRPr="003642FF">
          <w:rPr>
            <w:rStyle w:val="Hipervnculo"/>
            <w:rFonts w:ascii="Century Gothic" w:hAnsi="Century Gothic"/>
            <w:b/>
            <w:noProof/>
            <w:sz w:val="28"/>
            <w:szCs w:val="28"/>
          </w:rPr>
          <w:t xml:space="preserve">Art. 8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Derechos de Inscripción</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_Toc221103732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9</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880"/>
          <w:tab w:val="right" w:leader="dot" w:pos="10456"/>
        </w:tabs>
        <w:rPr>
          <w:rFonts w:ascii="Century Gothic" w:eastAsiaTheme="minorEastAsia" w:hAnsi="Century Gothic"/>
          <w:noProof/>
          <w:sz w:val="28"/>
          <w:szCs w:val="28"/>
          <w:lang w:eastAsia="es-ES"/>
        </w:rPr>
      </w:pPr>
      <w:hyperlink w:anchor="_Toc221103733" w:history="1">
        <w:r w:rsidR="003642FF" w:rsidRPr="003642FF">
          <w:rPr>
            <w:rStyle w:val="Hipervnculo"/>
            <w:rFonts w:ascii="Century Gothic" w:hAnsi="Century Gothic"/>
            <w:b/>
            <w:noProof/>
            <w:sz w:val="28"/>
            <w:szCs w:val="28"/>
          </w:rPr>
          <w:t xml:space="preserve">Art. 9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Publicidad</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_Toc221103733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11</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1100"/>
          <w:tab w:val="right" w:leader="dot" w:pos="10456"/>
        </w:tabs>
        <w:rPr>
          <w:rFonts w:ascii="Century Gothic" w:eastAsiaTheme="minorEastAsia" w:hAnsi="Century Gothic"/>
          <w:noProof/>
          <w:sz w:val="28"/>
          <w:szCs w:val="28"/>
          <w:lang w:eastAsia="es-ES"/>
        </w:rPr>
      </w:pPr>
      <w:hyperlink w:anchor="_Toc221103734" w:history="1">
        <w:r w:rsidR="003642FF" w:rsidRPr="003642FF">
          <w:rPr>
            <w:rStyle w:val="Hipervnculo"/>
            <w:rFonts w:ascii="Century Gothic" w:hAnsi="Century Gothic"/>
            <w:b/>
            <w:noProof/>
            <w:sz w:val="28"/>
            <w:szCs w:val="28"/>
          </w:rPr>
          <w:t xml:space="preserve">Art. 10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Varios</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_Toc221103734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12</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1100"/>
          <w:tab w:val="right" w:leader="dot" w:pos="10456"/>
        </w:tabs>
        <w:rPr>
          <w:rFonts w:ascii="Century Gothic" w:eastAsiaTheme="minorEastAsia" w:hAnsi="Century Gothic"/>
          <w:noProof/>
          <w:sz w:val="28"/>
          <w:szCs w:val="28"/>
          <w:lang w:eastAsia="es-ES"/>
        </w:rPr>
      </w:pPr>
      <w:hyperlink w:anchor="_Toc221103735" w:history="1">
        <w:r w:rsidR="003642FF" w:rsidRPr="003642FF">
          <w:rPr>
            <w:rStyle w:val="Hipervnculo"/>
            <w:rFonts w:ascii="Century Gothic" w:hAnsi="Century Gothic"/>
            <w:b/>
            <w:noProof/>
            <w:sz w:val="28"/>
            <w:szCs w:val="28"/>
          </w:rPr>
          <w:t xml:space="preserve">Art. 11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Clasificación</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_Toc221103735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15</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1100"/>
          <w:tab w:val="right" w:leader="dot" w:pos="10456"/>
        </w:tabs>
        <w:rPr>
          <w:rFonts w:ascii="Century Gothic" w:eastAsiaTheme="minorEastAsia" w:hAnsi="Century Gothic"/>
          <w:noProof/>
          <w:sz w:val="28"/>
          <w:szCs w:val="28"/>
          <w:lang w:eastAsia="es-ES"/>
        </w:rPr>
      </w:pPr>
      <w:hyperlink w:anchor="_Toc221103736" w:history="1">
        <w:r w:rsidR="003642FF" w:rsidRPr="003642FF">
          <w:rPr>
            <w:rStyle w:val="Hipervnculo"/>
            <w:rFonts w:ascii="Century Gothic" w:hAnsi="Century Gothic"/>
            <w:b/>
            <w:noProof/>
            <w:sz w:val="28"/>
            <w:szCs w:val="28"/>
          </w:rPr>
          <w:t xml:space="preserve">Art. 12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Reclamaciones y Apelaciones</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_Toc221103736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15</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1100"/>
          <w:tab w:val="right" w:leader="dot" w:pos="10456"/>
        </w:tabs>
        <w:rPr>
          <w:rFonts w:ascii="Century Gothic" w:eastAsiaTheme="minorEastAsia" w:hAnsi="Century Gothic"/>
          <w:noProof/>
          <w:sz w:val="28"/>
          <w:szCs w:val="28"/>
          <w:lang w:eastAsia="es-ES"/>
        </w:rPr>
      </w:pPr>
      <w:hyperlink w:anchor="_Toc221103737" w:history="1">
        <w:r w:rsidR="003642FF" w:rsidRPr="003642FF">
          <w:rPr>
            <w:rStyle w:val="Hipervnculo"/>
            <w:rFonts w:ascii="Century Gothic" w:hAnsi="Century Gothic"/>
            <w:b/>
            <w:noProof/>
            <w:sz w:val="28"/>
            <w:szCs w:val="28"/>
          </w:rPr>
          <w:t xml:space="preserve">Art. 13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Trofeos</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_Toc221103737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16</w:t>
        </w:r>
        <w:r w:rsidR="003642FF" w:rsidRPr="003642FF">
          <w:rPr>
            <w:rFonts w:ascii="Century Gothic" w:hAnsi="Century Gothic"/>
            <w:noProof/>
            <w:webHidden/>
            <w:sz w:val="28"/>
            <w:szCs w:val="28"/>
          </w:rPr>
          <w:fldChar w:fldCharType="end"/>
        </w:r>
      </w:hyperlink>
    </w:p>
    <w:p w:rsidR="003642FF" w:rsidRPr="003642FF" w:rsidRDefault="00271035">
      <w:pPr>
        <w:pStyle w:val="TDC1"/>
        <w:tabs>
          <w:tab w:val="left" w:pos="1100"/>
          <w:tab w:val="right" w:leader="dot" w:pos="10456"/>
        </w:tabs>
        <w:rPr>
          <w:rFonts w:ascii="Century Gothic" w:eastAsiaTheme="minorEastAsia" w:hAnsi="Century Gothic"/>
          <w:noProof/>
          <w:sz w:val="28"/>
          <w:szCs w:val="28"/>
          <w:lang w:eastAsia="es-ES"/>
        </w:rPr>
      </w:pPr>
      <w:hyperlink w:anchor="_Toc221103738" w:history="1">
        <w:r w:rsidR="003642FF" w:rsidRPr="003642FF">
          <w:rPr>
            <w:rStyle w:val="Hipervnculo"/>
            <w:rFonts w:ascii="Century Gothic" w:hAnsi="Century Gothic"/>
            <w:b/>
            <w:noProof/>
            <w:sz w:val="28"/>
            <w:szCs w:val="28"/>
          </w:rPr>
          <w:t xml:space="preserve">Art. 14 </w:t>
        </w:r>
        <w:r w:rsidR="003642FF" w:rsidRPr="003642FF">
          <w:rPr>
            <w:rFonts w:ascii="Century Gothic" w:eastAsiaTheme="minorEastAsia" w:hAnsi="Century Gothic"/>
            <w:noProof/>
            <w:sz w:val="28"/>
            <w:szCs w:val="28"/>
            <w:lang w:eastAsia="es-ES"/>
          </w:rPr>
          <w:tab/>
        </w:r>
        <w:r w:rsidR="003642FF" w:rsidRPr="003642FF">
          <w:rPr>
            <w:rStyle w:val="Hipervnculo"/>
            <w:rFonts w:ascii="Century Gothic" w:hAnsi="Century Gothic"/>
            <w:b/>
            <w:noProof/>
            <w:sz w:val="28"/>
            <w:szCs w:val="28"/>
          </w:rPr>
          <w:t>Mapa</w:t>
        </w:r>
        <w:r w:rsidR="003642FF" w:rsidRPr="003642FF">
          <w:rPr>
            <w:rFonts w:ascii="Century Gothic" w:hAnsi="Century Gothic"/>
            <w:noProof/>
            <w:webHidden/>
            <w:sz w:val="28"/>
            <w:szCs w:val="28"/>
          </w:rPr>
          <w:tab/>
        </w:r>
        <w:r w:rsidR="003642FF" w:rsidRPr="003642FF">
          <w:rPr>
            <w:rFonts w:ascii="Century Gothic" w:hAnsi="Century Gothic"/>
            <w:noProof/>
            <w:webHidden/>
            <w:sz w:val="28"/>
            <w:szCs w:val="28"/>
          </w:rPr>
          <w:fldChar w:fldCharType="begin"/>
        </w:r>
        <w:r w:rsidR="003642FF" w:rsidRPr="003642FF">
          <w:rPr>
            <w:rFonts w:ascii="Century Gothic" w:hAnsi="Century Gothic"/>
            <w:noProof/>
            <w:webHidden/>
            <w:sz w:val="28"/>
            <w:szCs w:val="28"/>
          </w:rPr>
          <w:instrText xml:space="preserve"> PAGEREF _Toc221103738 \h </w:instrText>
        </w:r>
        <w:r w:rsidR="003642FF" w:rsidRPr="003642FF">
          <w:rPr>
            <w:rFonts w:ascii="Century Gothic" w:hAnsi="Century Gothic"/>
            <w:noProof/>
            <w:webHidden/>
            <w:sz w:val="28"/>
            <w:szCs w:val="28"/>
          </w:rPr>
        </w:r>
        <w:r w:rsidR="003642FF" w:rsidRPr="003642FF">
          <w:rPr>
            <w:rFonts w:ascii="Century Gothic" w:hAnsi="Century Gothic"/>
            <w:noProof/>
            <w:webHidden/>
            <w:sz w:val="28"/>
            <w:szCs w:val="28"/>
          </w:rPr>
          <w:fldChar w:fldCharType="separate"/>
        </w:r>
        <w:r w:rsidR="003642FF" w:rsidRPr="003642FF">
          <w:rPr>
            <w:rFonts w:ascii="Century Gothic" w:hAnsi="Century Gothic"/>
            <w:noProof/>
            <w:webHidden/>
            <w:sz w:val="28"/>
            <w:szCs w:val="28"/>
          </w:rPr>
          <w:t>17</w:t>
        </w:r>
        <w:r w:rsidR="003642FF" w:rsidRPr="003642FF">
          <w:rPr>
            <w:rFonts w:ascii="Century Gothic" w:hAnsi="Century Gothic"/>
            <w:noProof/>
            <w:webHidden/>
            <w:sz w:val="28"/>
            <w:szCs w:val="28"/>
          </w:rPr>
          <w:fldChar w:fldCharType="end"/>
        </w:r>
      </w:hyperlink>
    </w:p>
    <w:p w:rsidR="00127910" w:rsidRDefault="00127910" w:rsidP="001713E7">
      <w:pPr>
        <w:rPr>
          <w:rFonts w:ascii="Arial" w:hAnsi="Arial" w:cs="Arial"/>
        </w:rPr>
      </w:pPr>
      <w:r w:rsidRPr="003642FF">
        <w:rPr>
          <w:rFonts w:ascii="Century Gothic" w:hAnsi="Century Gothic" w:cs="Arial"/>
          <w:sz w:val="28"/>
          <w:szCs w:val="28"/>
        </w:rPr>
        <w:fldChar w:fldCharType="end"/>
      </w:r>
    </w:p>
    <w:p w:rsidR="00EC7FF1" w:rsidRPr="00127910" w:rsidRDefault="00D25668" w:rsidP="00127910">
      <w:pPr>
        <w:rPr>
          <w:rFonts w:ascii="Arial" w:hAnsi="Arial" w:cs="Arial"/>
        </w:rPr>
      </w:pPr>
      <w:r>
        <w:rPr>
          <w:rFonts w:ascii="Arial" w:hAnsi="Arial" w:cs="Arial"/>
        </w:rPr>
        <w:br w:type="page"/>
      </w:r>
    </w:p>
    <w:p w:rsidR="00D25668" w:rsidRPr="00A85982" w:rsidRDefault="00D25668" w:rsidP="00127910">
      <w:pPr>
        <w:jc w:val="center"/>
        <w:rPr>
          <w:rFonts w:ascii="Century Gothic" w:hAnsi="Century Gothic" w:cs="Tahoma"/>
          <w:b/>
          <w:sz w:val="24"/>
        </w:rPr>
      </w:pPr>
      <w:r w:rsidRPr="00A85982">
        <w:rPr>
          <w:rFonts w:ascii="Century Gothic" w:hAnsi="Century Gothic" w:cs="Tahoma"/>
          <w:b/>
          <w:sz w:val="24"/>
        </w:rPr>
        <w:lastRenderedPageBreak/>
        <w:t>PROGRAMA HORARIO</w:t>
      </w:r>
    </w:p>
    <w:tbl>
      <w:tblPr>
        <w:tblStyle w:val="Tablaconcuadrcula"/>
        <w:tblW w:w="10393" w:type="dxa"/>
        <w:tblLook w:val="04A0" w:firstRow="1" w:lastRow="0" w:firstColumn="1" w:lastColumn="0" w:noHBand="0" w:noVBand="1"/>
      </w:tblPr>
      <w:tblGrid>
        <w:gridCol w:w="1535"/>
        <w:gridCol w:w="1295"/>
        <w:gridCol w:w="4327"/>
        <w:gridCol w:w="3236"/>
      </w:tblGrid>
      <w:tr w:rsidR="00D25668" w:rsidRPr="00A85982" w:rsidTr="00233795">
        <w:trPr>
          <w:trHeight w:val="510"/>
        </w:trPr>
        <w:tc>
          <w:tcPr>
            <w:tcW w:w="1535" w:type="dxa"/>
            <w:shd w:val="clear" w:color="auto" w:fill="00B050"/>
            <w:vAlign w:val="center"/>
          </w:tcPr>
          <w:p w:rsidR="00D25668" w:rsidRPr="00A85982" w:rsidRDefault="00D25668" w:rsidP="00D25668">
            <w:pPr>
              <w:jc w:val="center"/>
              <w:rPr>
                <w:rFonts w:ascii="Century Gothic" w:hAnsi="Century Gothic" w:cs="Tahoma"/>
                <w:b/>
                <w:color w:val="FFFFFF" w:themeColor="background1"/>
              </w:rPr>
            </w:pPr>
            <w:r w:rsidRPr="00A85982">
              <w:rPr>
                <w:rFonts w:ascii="Century Gothic" w:hAnsi="Century Gothic" w:cs="Tahoma"/>
                <w:b/>
                <w:color w:val="FFFFFF" w:themeColor="background1"/>
              </w:rPr>
              <w:t>Fecha</w:t>
            </w:r>
          </w:p>
        </w:tc>
        <w:tc>
          <w:tcPr>
            <w:tcW w:w="1295" w:type="dxa"/>
            <w:shd w:val="clear" w:color="auto" w:fill="00B050"/>
            <w:vAlign w:val="center"/>
          </w:tcPr>
          <w:p w:rsidR="00D25668" w:rsidRPr="00A85982" w:rsidRDefault="00D25668" w:rsidP="00D25668">
            <w:pPr>
              <w:jc w:val="center"/>
              <w:rPr>
                <w:rFonts w:ascii="Century Gothic" w:hAnsi="Century Gothic" w:cs="Tahoma"/>
                <w:b/>
                <w:color w:val="FFFFFF" w:themeColor="background1"/>
              </w:rPr>
            </w:pPr>
            <w:r w:rsidRPr="00A85982">
              <w:rPr>
                <w:rFonts w:ascii="Century Gothic" w:hAnsi="Century Gothic" w:cs="Tahoma"/>
                <w:b/>
                <w:color w:val="FFFFFF" w:themeColor="background1"/>
              </w:rPr>
              <w:t>Horario</w:t>
            </w:r>
          </w:p>
        </w:tc>
        <w:tc>
          <w:tcPr>
            <w:tcW w:w="4327" w:type="dxa"/>
            <w:shd w:val="clear" w:color="auto" w:fill="00B050"/>
            <w:vAlign w:val="center"/>
          </w:tcPr>
          <w:p w:rsidR="00D25668" w:rsidRPr="00A85982" w:rsidRDefault="00D25668" w:rsidP="00D25668">
            <w:pPr>
              <w:jc w:val="center"/>
              <w:rPr>
                <w:rFonts w:ascii="Century Gothic" w:hAnsi="Century Gothic" w:cs="Tahoma"/>
                <w:b/>
                <w:color w:val="FFFFFF" w:themeColor="background1"/>
              </w:rPr>
            </w:pPr>
            <w:r w:rsidRPr="00A85982">
              <w:rPr>
                <w:rFonts w:ascii="Century Gothic" w:hAnsi="Century Gothic" w:cs="Tahoma"/>
                <w:b/>
                <w:color w:val="FFFFFF" w:themeColor="background1"/>
              </w:rPr>
              <w:t>Evento</w:t>
            </w:r>
          </w:p>
        </w:tc>
        <w:tc>
          <w:tcPr>
            <w:tcW w:w="3236" w:type="dxa"/>
            <w:shd w:val="clear" w:color="auto" w:fill="00B050"/>
            <w:vAlign w:val="center"/>
          </w:tcPr>
          <w:p w:rsidR="00D25668" w:rsidRPr="00A85982" w:rsidRDefault="00D25668" w:rsidP="00D25668">
            <w:pPr>
              <w:jc w:val="center"/>
              <w:rPr>
                <w:rFonts w:ascii="Century Gothic" w:hAnsi="Century Gothic" w:cs="Tahoma"/>
                <w:b/>
                <w:color w:val="FFFFFF" w:themeColor="background1"/>
              </w:rPr>
            </w:pPr>
            <w:r w:rsidRPr="00A85982">
              <w:rPr>
                <w:rFonts w:ascii="Century Gothic" w:hAnsi="Century Gothic" w:cs="Tahoma"/>
                <w:b/>
                <w:color w:val="FFFFFF" w:themeColor="background1"/>
              </w:rPr>
              <w:t>Lugar</w:t>
            </w:r>
          </w:p>
        </w:tc>
      </w:tr>
      <w:tr w:rsidR="00A85982" w:rsidRPr="00A85982" w:rsidTr="00A85982">
        <w:trPr>
          <w:trHeight w:val="510"/>
        </w:trPr>
        <w:tc>
          <w:tcPr>
            <w:tcW w:w="1535" w:type="dxa"/>
            <w:vAlign w:val="center"/>
          </w:tcPr>
          <w:p w:rsidR="00A85982" w:rsidRPr="00A85982" w:rsidRDefault="00A85982" w:rsidP="00EC7FF1">
            <w:pPr>
              <w:jc w:val="center"/>
              <w:rPr>
                <w:rFonts w:ascii="Century Gothic" w:hAnsi="Century Gothic" w:cs="Tahoma"/>
                <w:sz w:val="20"/>
                <w:szCs w:val="20"/>
              </w:rPr>
            </w:pPr>
            <w:r w:rsidRPr="00A85982">
              <w:rPr>
                <w:rFonts w:ascii="Century Gothic" w:hAnsi="Century Gothic" w:cs="Tahoma"/>
                <w:sz w:val="20"/>
                <w:szCs w:val="20"/>
              </w:rPr>
              <w:t>Sábado</w:t>
            </w:r>
          </w:p>
          <w:p w:rsidR="00A85982" w:rsidRPr="00A85982" w:rsidRDefault="00A85982" w:rsidP="006357BC">
            <w:pPr>
              <w:jc w:val="center"/>
              <w:rPr>
                <w:rFonts w:ascii="Century Gothic" w:hAnsi="Century Gothic" w:cs="Tahoma"/>
                <w:b/>
                <w:sz w:val="20"/>
                <w:szCs w:val="20"/>
              </w:rPr>
            </w:pPr>
            <w:r w:rsidRPr="00A85982">
              <w:rPr>
                <w:rFonts w:ascii="Century Gothic" w:hAnsi="Century Gothic" w:cs="Tahoma"/>
                <w:b/>
                <w:sz w:val="20"/>
                <w:szCs w:val="20"/>
              </w:rPr>
              <w:t>xx/xx/</w:t>
            </w:r>
            <w:r w:rsidR="006357BC">
              <w:rPr>
                <w:rFonts w:ascii="Century Gothic" w:hAnsi="Century Gothic" w:cs="Tahoma"/>
                <w:b/>
                <w:sz w:val="20"/>
                <w:szCs w:val="20"/>
              </w:rPr>
              <w:t>2026</w:t>
            </w:r>
          </w:p>
        </w:tc>
        <w:tc>
          <w:tcPr>
            <w:tcW w:w="1295" w:type="dxa"/>
            <w:vAlign w:val="center"/>
          </w:tcPr>
          <w:p w:rsidR="00A85982" w:rsidRPr="00A85982" w:rsidRDefault="00A85982" w:rsidP="00EC7FF1">
            <w:pPr>
              <w:jc w:val="center"/>
              <w:rPr>
                <w:rFonts w:ascii="Century Gothic" w:hAnsi="Century Gothic" w:cs="Tahoma"/>
                <w:sz w:val="20"/>
                <w:szCs w:val="20"/>
              </w:rPr>
            </w:pPr>
            <w:r w:rsidRPr="00A85982">
              <w:rPr>
                <w:rFonts w:ascii="Century Gothic" w:hAnsi="Century Gothic" w:cs="Tahoma"/>
                <w:sz w:val="20"/>
                <w:szCs w:val="20"/>
              </w:rPr>
              <w:t>20:00</w:t>
            </w:r>
          </w:p>
        </w:tc>
        <w:tc>
          <w:tcPr>
            <w:tcW w:w="4327" w:type="dxa"/>
            <w:vAlign w:val="center"/>
          </w:tcPr>
          <w:p w:rsidR="00A85982" w:rsidRPr="00A85982" w:rsidRDefault="00A85982" w:rsidP="00EC7D41">
            <w:pPr>
              <w:snapToGrid w:val="0"/>
              <w:ind w:right="-34"/>
              <w:jc w:val="center"/>
              <w:rPr>
                <w:rFonts w:ascii="Century Gothic" w:hAnsi="Century Gothic" w:cs="Tahoma"/>
                <w:bCs/>
                <w:sz w:val="20"/>
                <w:szCs w:val="20"/>
              </w:rPr>
            </w:pPr>
            <w:r w:rsidRPr="00A85982">
              <w:rPr>
                <w:rFonts w:ascii="Century Gothic" w:hAnsi="Century Gothic" w:cs="Tahoma"/>
                <w:bCs/>
                <w:sz w:val="20"/>
                <w:szCs w:val="20"/>
              </w:rPr>
              <w:t>Apertura de pre-inscripciones</w:t>
            </w:r>
          </w:p>
        </w:tc>
        <w:tc>
          <w:tcPr>
            <w:tcW w:w="3236" w:type="dxa"/>
            <w:vMerge w:val="restart"/>
            <w:vAlign w:val="center"/>
          </w:tcPr>
          <w:p w:rsidR="008A349F" w:rsidRPr="008A349F" w:rsidRDefault="00271035" w:rsidP="008A349F">
            <w:pPr>
              <w:jc w:val="center"/>
              <w:rPr>
                <w:rFonts w:ascii="Century Gothic" w:hAnsi="Century Gothic" w:cs="Tahoma"/>
                <w:color w:val="0563C1" w:themeColor="hyperlink"/>
                <w:sz w:val="20"/>
                <w:szCs w:val="20"/>
                <w:u w:val="single"/>
              </w:rPr>
            </w:pPr>
            <w:hyperlink r:id="rId9" w:history="1">
              <w:r w:rsidR="00A85982" w:rsidRPr="00A85982">
                <w:rPr>
                  <w:rStyle w:val="Hipervnculo"/>
                  <w:rFonts w:ascii="Century Gothic" w:hAnsi="Century Gothic" w:cs="Tahoma"/>
                  <w:sz w:val="20"/>
                  <w:szCs w:val="20"/>
                </w:rPr>
                <w:t>http://www.fcta.es</w:t>
              </w:r>
            </w:hyperlink>
          </w:p>
        </w:tc>
      </w:tr>
      <w:tr w:rsidR="00A85982" w:rsidRPr="00A85982" w:rsidTr="00A85982">
        <w:trPr>
          <w:trHeight w:val="510"/>
        </w:trPr>
        <w:tc>
          <w:tcPr>
            <w:tcW w:w="1535" w:type="dxa"/>
            <w:vAlign w:val="center"/>
          </w:tcPr>
          <w:p w:rsidR="00A85982" w:rsidRPr="00A85982" w:rsidRDefault="00A85982" w:rsidP="00EC7FF1">
            <w:pPr>
              <w:jc w:val="center"/>
              <w:rPr>
                <w:rFonts w:ascii="Century Gothic" w:hAnsi="Century Gothic" w:cs="Tahoma"/>
                <w:sz w:val="20"/>
                <w:szCs w:val="20"/>
              </w:rPr>
            </w:pPr>
            <w:r w:rsidRPr="00A85982">
              <w:rPr>
                <w:rFonts w:ascii="Century Gothic" w:hAnsi="Century Gothic" w:cs="Tahoma"/>
                <w:sz w:val="20"/>
                <w:szCs w:val="20"/>
              </w:rPr>
              <w:t>Viernes</w:t>
            </w:r>
          </w:p>
          <w:p w:rsidR="00A85982" w:rsidRPr="00A85982" w:rsidRDefault="00A85982" w:rsidP="00EC7FF1">
            <w:pPr>
              <w:jc w:val="center"/>
              <w:rPr>
                <w:rFonts w:ascii="Century Gothic" w:hAnsi="Century Gothic" w:cs="Tahoma"/>
                <w:b/>
                <w:sz w:val="20"/>
                <w:szCs w:val="20"/>
              </w:rPr>
            </w:pPr>
            <w:r w:rsidRPr="00A85982">
              <w:rPr>
                <w:rFonts w:ascii="Century Gothic" w:hAnsi="Century Gothic" w:cs="Tahoma"/>
                <w:b/>
                <w:sz w:val="20"/>
                <w:szCs w:val="20"/>
              </w:rPr>
              <w:t>xx/xx/</w:t>
            </w:r>
            <w:r w:rsidR="006357BC">
              <w:rPr>
                <w:rFonts w:ascii="Century Gothic" w:hAnsi="Century Gothic" w:cs="Tahoma"/>
                <w:b/>
                <w:sz w:val="20"/>
                <w:szCs w:val="20"/>
              </w:rPr>
              <w:t>2026</w:t>
            </w:r>
          </w:p>
        </w:tc>
        <w:tc>
          <w:tcPr>
            <w:tcW w:w="1295" w:type="dxa"/>
            <w:vAlign w:val="center"/>
          </w:tcPr>
          <w:p w:rsidR="00A85982" w:rsidRPr="00A85982" w:rsidRDefault="00931178" w:rsidP="00EC7FF1">
            <w:pPr>
              <w:jc w:val="center"/>
              <w:rPr>
                <w:rFonts w:ascii="Century Gothic" w:hAnsi="Century Gothic" w:cs="Tahoma"/>
                <w:sz w:val="20"/>
                <w:szCs w:val="20"/>
              </w:rPr>
            </w:pPr>
            <w:r>
              <w:rPr>
                <w:rFonts w:ascii="Century Gothic" w:hAnsi="Century Gothic" w:cs="Tahoma"/>
                <w:sz w:val="20"/>
                <w:szCs w:val="20"/>
              </w:rPr>
              <w:t>1</w:t>
            </w:r>
            <w:r w:rsidR="001E4D83">
              <w:rPr>
                <w:rFonts w:ascii="Century Gothic" w:hAnsi="Century Gothic" w:cs="Tahoma"/>
                <w:sz w:val="20"/>
                <w:szCs w:val="20"/>
              </w:rPr>
              <w:t>4</w:t>
            </w:r>
            <w:r w:rsidR="00A85982" w:rsidRPr="00A85982">
              <w:rPr>
                <w:rFonts w:ascii="Century Gothic" w:hAnsi="Century Gothic" w:cs="Tahoma"/>
                <w:sz w:val="20"/>
                <w:szCs w:val="20"/>
              </w:rPr>
              <w:t>:00</w:t>
            </w:r>
          </w:p>
        </w:tc>
        <w:tc>
          <w:tcPr>
            <w:tcW w:w="4327" w:type="dxa"/>
            <w:vAlign w:val="center"/>
          </w:tcPr>
          <w:p w:rsidR="00A85982" w:rsidRPr="00A85982" w:rsidRDefault="00A85982" w:rsidP="00EC7D41">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Cierre de pre-inscripciones y publicación en la web</w:t>
            </w:r>
          </w:p>
        </w:tc>
        <w:tc>
          <w:tcPr>
            <w:tcW w:w="3236" w:type="dxa"/>
            <w:vMerge/>
            <w:vAlign w:val="center"/>
          </w:tcPr>
          <w:p w:rsidR="00A85982" w:rsidRPr="00A85982" w:rsidRDefault="00A85982" w:rsidP="00EC7FF1">
            <w:pPr>
              <w:jc w:val="center"/>
              <w:rPr>
                <w:rFonts w:ascii="Century Gothic" w:hAnsi="Century Gothic" w:cs="Tahoma"/>
                <w:sz w:val="20"/>
                <w:szCs w:val="20"/>
              </w:rPr>
            </w:pPr>
          </w:p>
        </w:tc>
      </w:tr>
      <w:tr w:rsidR="00A85982" w:rsidRPr="00A85982" w:rsidTr="00A85982">
        <w:trPr>
          <w:trHeight w:val="510"/>
        </w:trPr>
        <w:tc>
          <w:tcPr>
            <w:tcW w:w="1535" w:type="dxa"/>
            <w:vAlign w:val="center"/>
          </w:tcPr>
          <w:p w:rsidR="00A85982" w:rsidRPr="00A85982" w:rsidRDefault="00A85982" w:rsidP="00EC7FF1">
            <w:pPr>
              <w:jc w:val="center"/>
              <w:rPr>
                <w:rFonts w:ascii="Century Gothic" w:hAnsi="Century Gothic" w:cs="Tahoma"/>
                <w:sz w:val="20"/>
                <w:szCs w:val="20"/>
              </w:rPr>
            </w:pPr>
            <w:r w:rsidRPr="00A85982">
              <w:rPr>
                <w:rFonts w:ascii="Century Gothic" w:hAnsi="Century Gothic" w:cs="Tahoma"/>
                <w:sz w:val="20"/>
                <w:szCs w:val="20"/>
              </w:rPr>
              <w:t>Lunes</w:t>
            </w:r>
          </w:p>
          <w:p w:rsidR="00A85982" w:rsidRPr="00A85982" w:rsidRDefault="00A85982" w:rsidP="00EC7FF1">
            <w:pPr>
              <w:jc w:val="center"/>
              <w:rPr>
                <w:rFonts w:ascii="Century Gothic" w:hAnsi="Century Gothic" w:cs="Tahoma"/>
                <w:b/>
                <w:sz w:val="20"/>
                <w:szCs w:val="20"/>
              </w:rPr>
            </w:pPr>
            <w:r w:rsidRPr="00A85982">
              <w:rPr>
                <w:rFonts w:ascii="Century Gothic" w:hAnsi="Century Gothic" w:cs="Tahoma"/>
                <w:b/>
                <w:sz w:val="20"/>
                <w:szCs w:val="20"/>
              </w:rPr>
              <w:t>xx/xx/</w:t>
            </w:r>
            <w:r w:rsidR="006357BC">
              <w:rPr>
                <w:rFonts w:ascii="Century Gothic" w:hAnsi="Century Gothic" w:cs="Tahoma"/>
                <w:b/>
                <w:sz w:val="20"/>
                <w:szCs w:val="20"/>
              </w:rPr>
              <w:t>2026</w:t>
            </w:r>
          </w:p>
        </w:tc>
        <w:tc>
          <w:tcPr>
            <w:tcW w:w="1295" w:type="dxa"/>
            <w:vAlign w:val="center"/>
          </w:tcPr>
          <w:p w:rsidR="00A85982" w:rsidRPr="00A85982" w:rsidRDefault="00A85982" w:rsidP="00EC7FF1">
            <w:pPr>
              <w:jc w:val="center"/>
              <w:rPr>
                <w:rFonts w:ascii="Century Gothic" w:hAnsi="Century Gothic" w:cs="Tahoma"/>
                <w:sz w:val="20"/>
                <w:szCs w:val="20"/>
              </w:rPr>
            </w:pPr>
            <w:r w:rsidRPr="00A85982">
              <w:rPr>
                <w:rFonts w:ascii="Century Gothic" w:hAnsi="Century Gothic" w:cs="Tahoma"/>
                <w:sz w:val="20"/>
                <w:szCs w:val="20"/>
              </w:rPr>
              <w:t>19:00</w:t>
            </w:r>
          </w:p>
        </w:tc>
        <w:tc>
          <w:tcPr>
            <w:tcW w:w="4327" w:type="dxa"/>
            <w:vAlign w:val="center"/>
          </w:tcPr>
          <w:p w:rsidR="00A85982" w:rsidRPr="00A85982" w:rsidRDefault="00A85982" w:rsidP="00EC7D41">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Apertura pago de inscripciones aceptadas</w:t>
            </w:r>
          </w:p>
        </w:tc>
        <w:tc>
          <w:tcPr>
            <w:tcW w:w="3236" w:type="dxa"/>
            <w:vMerge/>
            <w:vAlign w:val="center"/>
          </w:tcPr>
          <w:p w:rsidR="00A85982" w:rsidRPr="00A85982" w:rsidRDefault="00A85982" w:rsidP="00EC7FF1">
            <w:pPr>
              <w:jc w:val="center"/>
              <w:rPr>
                <w:rFonts w:ascii="Century Gothic" w:hAnsi="Century Gothic" w:cs="Tahoma"/>
                <w:sz w:val="20"/>
                <w:szCs w:val="20"/>
              </w:rPr>
            </w:pPr>
          </w:p>
        </w:tc>
      </w:tr>
      <w:tr w:rsidR="00A85982" w:rsidRPr="00A85982" w:rsidTr="00A85982">
        <w:trPr>
          <w:trHeight w:val="510"/>
        </w:trPr>
        <w:tc>
          <w:tcPr>
            <w:tcW w:w="1535" w:type="dxa"/>
            <w:vAlign w:val="center"/>
          </w:tcPr>
          <w:p w:rsidR="00A85982" w:rsidRPr="00A85982" w:rsidRDefault="00A85982" w:rsidP="00EC7FF1">
            <w:pPr>
              <w:jc w:val="center"/>
              <w:rPr>
                <w:rFonts w:ascii="Century Gothic" w:hAnsi="Century Gothic" w:cs="Tahoma"/>
                <w:sz w:val="20"/>
                <w:szCs w:val="20"/>
              </w:rPr>
            </w:pPr>
            <w:r w:rsidRPr="00A85982">
              <w:rPr>
                <w:rFonts w:ascii="Century Gothic" w:hAnsi="Century Gothic" w:cs="Tahoma"/>
                <w:sz w:val="20"/>
                <w:szCs w:val="20"/>
              </w:rPr>
              <w:t>Jueves</w:t>
            </w:r>
          </w:p>
          <w:p w:rsidR="00A85982" w:rsidRPr="00A85982" w:rsidRDefault="00A85982" w:rsidP="00EC7FF1">
            <w:pPr>
              <w:jc w:val="center"/>
              <w:rPr>
                <w:rFonts w:ascii="Century Gothic" w:hAnsi="Century Gothic" w:cs="Tahoma"/>
                <w:b/>
                <w:sz w:val="20"/>
                <w:szCs w:val="20"/>
              </w:rPr>
            </w:pPr>
            <w:r w:rsidRPr="00A85982">
              <w:rPr>
                <w:rFonts w:ascii="Century Gothic" w:hAnsi="Century Gothic" w:cs="Tahoma"/>
                <w:b/>
                <w:sz w:val="20"/>
                <w:szCs w:val="20"/>
              </w:rPr>
              <w:t>xx/xx/</w:t>
            </w:r>
            <w:r w:rsidR="006357BC">
              <w:rPr>
                <w:rFonts w:ascii="Century Gothic" w:hAnsi="Century Gothic" w:cs="Tahoma"/>
                <w:b/>
                <w:sz w:val="20"/>
                <w:szCs w:val="20"/>
              </w:rPr>
              <w:t>2026</w:t>
            </w:r>
          </w:p>
        </w:tc>
        <w:tc>
          <w:tcPr>
            <w:tcW w:w="1295" w:type="dxa"/>
            <w:vAlign w:val="center"/>
          </w:tcPr>
          <w:p w:rsidR="00A85982" w:rsidRPr="00A85982" w:rsidRDefault="00A85982" w:rsidP="00EC7FF1">
            <w:pPr>
              <w:jc w:val="center"/>
              <w:rPr>
                <w:rFonts w:ascii="Century Gothic" w:hAnsi="Century Gothic" w:cs="Tahoma"/>
                <w:sz w:val="20"/>
                <w:szCs w:val="20"/>
              </w:rPr>
            </w:pPr>
            <w:r w:rsidRPr="00A85982">
              <w:rPr>
                <w:rFonts w:ascii="Century Gothic" w:hAnsi="Century Gothic" w:cs="Tahoma"/>
                <w:sz w:val="20"/>
                <w:szCs w:val="20"/>
              </w:rPr>
              <w:t>20:00</w:t>
            </w:r>
          </w:p>
        </w:tc>
        <w:tc>
          <w:tcPr>
            <w:tcW w:w="4327" w:type="dxa"/>
            <w:vAlign w:val="center"/>
          </w:tcPr>
          <w:p w:rsidR="00A85982" w:rsidRPr="00A85982" w:rsidRDefault="00A85982" w:rsidP="00EC7D41">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Cierre pago inscripciones aceptadas</w:t>
            </w:r>
          </w:p>
        </w:tc>
        <w:tc>
          <w:tcPr>
            <w:tcW w:w="3236" w:type="dxa"/>
            <w:vMerge/>
            <w:vAlign w:val="center"/>
          </w:tcPr>
          <w:p w:rsidR="00A85982" w:rsidRPr="00A85982" w:rsidRDefault="00A85982" w:rsidP="00EC7FF1">
            <w:pPr>
              <w:jc w:val="center"/>
              <w:rPr>
                <w:rFonts w:ascii="Century Gothic" w:hAnsi="Century Gothic" w:cs="Tahoma"/>
                <w:sz w:val="20"/>
                <w:szCs w:val="20"/>
              </w:rPr>
            </w:pPr>
          </w:p>
        </w:tc>
      </w:tr>
      <w:tr w:rsidR="00EC7FF1" w:rsidRPr="00A85982" w:rsidTr="00A85982">
        <w:trPr>
          <w:trHeight w:val="510"/>
        </w:trPr>
        <w:tc>
          <w:tcPr>
            <w:tcW w:w="1535" w:type="dxa"/>
            <w:vAlign w:val="center"/>
          </w:tcPr>
          <w:p w:rsidR="00A85982" w:rsidRPr="00A85982" w:rsidRDefault="00A85982" w:rsidP="00A85982">
            <w:pPr>
              <w:jc w:val="center"/>
              <w:rPr>
                <w:rFonts w:ascii="Century Gothic" w:hAnsi="Century Gothic" w:cs="Tahoma"/>
                <w:sz w:val="20"/>
                <w:szCs w:val="20"/>
              </w:rPr>
            </w:pPr>
            <w:r w:rsidRPr="00A85982">
              <w:rPr>
                <w:rFonts w:ascii="Century Gothic" w:hAnsi="Century Gothic" w:cs="Tahoma"/>
                <w:sz w:val="20"/>
                <w:szCs w:val="20"/>
              </w:rPr>
              <w:t>Miércoles</w:t>
            </w:r>
          </w:p>
          <w:p w:rsidR="00EC7FF1" w:rsidRPr="00A85982" w:rsidRDefault="00A85982" w:rsidP="00A85982">
            <w:pPr>
              <w:jc w:val="center"/>
              <w:rPr>
                <w:rFonts w:ascii="Century Gothic" w:hAnsi="Century Gothic" w:cs="Tahoma"/>
                <w:sz w:val="20"/>
                <w:szCs w:val="20"/>
              </w:rPr>
            </w:pPr>
            <w:r w:rsidRPr="00A85982">
              <w:rPr>
                <w:rFonts w:ascii="Century Gothic" w:hAnsi="Century Gothic" w:cs="Tahoma"/>
                <w:b/>
                <w:sz w:val="20"/>
                <w:szCs w:val="20"/>
              </w:rPr>
              <w:t>xx/xx/</w:t>
            </w:r>
            <w:r w:rsidR="006357BC">
              <w:rPr>
                <w:rFonts w:ascii="Century Gothic" w:hAnsi="Century Gothic" w:cs="Tahoma"/>
                <w:b/>
                <w:sz w:val="20"/>
                <w:szCs w:val="20"/>
              </w:rPr>
              <w:t>2026</w:t>
            </w:r>
          </w:p>
        </w:tc>
        <w:tc>
          <w:tcPr>
            <w:tcW w:w="1295" w:type="dxa"/>
            <w:vAlign w:val="center"/>
          </w:tcPr>
          <w:p w:rsidR="00EC7FF1" w:rsidRPr="00A85982" w:rsidRDefault="00A85982" w:rsidP="00EC7FF1">
            <w:pPr>
              <w:jc w:val="center"/>
              <w:rPr>
                <w:rFonts w:ascii="Century Gothic" w:hAnsi="Century Gothic" w:cs="Tahoma"/>
                <w:sz w:val="20"/>
                <w:szCs w:val="20"/>
              </w:rPr>
            </w:pPr>
            <w:r w:rsidRPr="00A85982">
              <w:rPr>
                <w:rFonts w:ascii="Century Gothic" w:hAnsi="Century Gothic" w:cs="Tahoma"/>
                <w:sz w:val="20"/>
                <w:szCs w:val="20"/>
              </w:rPr>
              <w:t>20:00</w:t>
            </w:r>
          </w:p>
        </w:tc>
        <w:tc>
          <w:tcPr>
            <w:tcW w:w="4327" w:type="dxa"/>
            <w:vAlign w:val="center"/>
          </w:tcPr>
          <w:p w:rsidR="00EC7FF1" w:rsidRPr="00A85982" w:rsidRDefault="00EC7FF1" w:rsidP="00EC7D41">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Publicación de lista de inscritos y horario de verificaciones técnicas</w:t>
            </w:r>
          </w:p>
        </w:tc>
        <w:tc>
          <w:tcPr>
            <w:tcW w:w="3236" w:type="dxa"/>
            <w:vAlign w:val="center"/>
          </w:tcPr>
          <w:p w:rsidR="00EC7FF1" w:rsidRPr="00A85982" w:rsidRDefault="00271035" w:rsidP="00EC7FF1">
            <w:pPr>
              <w:jc w:val="center"/>
              <w:rPr>
                <w:rFonts w:ascii="Century Gothic" w:hAnsi="Century Gothic" w:cs="Tahoma"/>
                <w:sz w:val="20"/>
                <w:szCs w:val="20"/>
              </w:rPr>
            </w:pPr>
            <w:hyperlink r:id="rId10" w:history="1">
              <w:r w:rsidR="00A85982" w:rsidRPr="00A85982">
                <w:rPr>
                  <w:rStyle w:val="Hipervnculo"/>
                  <w:rFonts w:ascii="Century Gothic" w:hAnsi="Century Gothic" w:cs="Tahoma"/>
                  <w:sz w:val="20"/>
                  <w:szCs w:val="20"/>
                </w:rPr>
                <w:t>http://www.fcta.es</w:t>
              </w:r>
            </w:hyperlink>
          </w:p>
          <w:p w:rsidR="00A85982" w:rsidRPr="00A85982" w:rsidRDefault="00A85982" w:rsidP="00EC7FF1">
            <w:pPr>
              <w:jc w:val="center"/>
              <w:rPr>
                <w:rFonts w:ascii="Century Gothic" w:hAnsi="Century Gothic" w:cs="Tahoma"/>
                <w:b/>
                <w:sz w:val="20"/>
                <w:szCs w:val="20"/>
              </w:rPr>
            </w:pPr>
            <w:r w:rsidRPr="00A85982">
              <w:rPr>
                <w:rFonts w:ascii="Century Gothic" w:hAnsi="Century Gothic" w:cs="Tahoma"/>
                <w:b/>
                <w:sz w:val="20"/>
                <w:szCs w:val="20"/>
              </w:rPr>
              <w:t>Sportity</w:t>
            </w:r>
          </w:p>
        </w:tc>
      </w:tr>
      <w:tr w:rsidR="00A85982" w:rsidRPr="00A85982" w:rsidTr="00A85982">
        <w:trPr>
          <w:trHeight w:val="510"/>
        </w:trPr>
        <w:tc>
          <w:tcPr>
            <w:tcW w:w="1535" w:type="dxa"/>
            <w:vMerge w:val="restart"/>
            <w:vAlign w:val="center"/>
          </w:tcPr>
          <w:p w:rsidR="00A85982" w:rsidRPr="00A85982" w:rsidRDefault="00A85982" w:rsidP="00EC7FF1">
            <w:pPr>
              <w:jc w:val="center"/>
              <w:rPr>
                <w:rFonts w:ascii="Century Gothic" w:hAnsi="Century Gothic" w:cs="Tahoma"/>
                <w:sz w:val="20"/>
                <w:szCs w:val="20"/>
              </w:rPr>
            </w:pPr>
            <w:r w:rsidRPr="00A85982">
              <w:rPr>
                <w:rFonts w:ascii="Century Gothic" w:hAnsi="Century Gothic" w:cs="Tahoma"/>
                <w:sz w:val="20"/>
                <w:szCs w:val="20"/>
              </w:rPr>
              <w:t>Viernes</w:t>
            </w:r>
          </w:p>
          <w:p w:rsidR="00A85982" w:rsidRPr="00A85982" w:rsidRDefault="00A85982" w:rsidP="00EC7FF1">
            <w:pPr>
              <w:jc w:val="center"/>
              <w:rPr>
                <w:rFonts w:ascii="Century Gothic" w:hAnsi="Century Gothic" w:cs="Tahoma"/>
                <w:sz w:val="20"/>
                <w:szCs w:val="20"/>
              </w:rPr>
            </w:pPr>
            <w:r w:rsidRPr="00A85982">
              <w:rPr>
                <w:rFonts w:ascii="Century Gothic" w:hAnsi="Century Gothic" w:cs="Tahoma"/>
                <w:b/>
                <w:sz w:val="20"/>
                <w:szCs w:val="20"/>
              </w:rPr>
              <w:t>xx/xx/</w:t>
            </w:r>
            <w:r w:rsidR="006357BC">
              <w:rPr>
                <w:rFonts w:ascii="Century Gothic" w:hAnsi="Century Gothic" w:cs="Tahoma"/>
                <w:b/>
                <w:sz w:val="20"/>
                <w:szCs w:val="20"/>
              </w:rPr>
              <w:t>2026</w:t>
            </w:r>
          </w:p>
        </w:tc>
        <w:tc>
          <w:tcPr>
            <w:tcW w:w="1295" w:type="dxa"/>
            <w:vAlign w:val="center"/>
          </w:tcPr>
          <w:p w:rsidR="00A85982" w:rsidRPr="00A85982" w:rsidRDefault="00A85982" w:rsidP="00EC7FF1">
            <w:pPr>
              <w:jc w:val="center"/>
              <w:rPr>
                <w:rFonts w:ascii="Century Gothic" w:hAnsi="Century Gothic" w:cs="Tahoma"/>
                <w:sz w:val="20"/>
                <w:szCs w:val="20"/>
              </w:rPr>
            </w:pPr>
          </w:p>
        </w:tc>
        <w:tc>
          <w:tcPr>
            <w:tcW w:w="4327" w:type="dxa"/>
            <w:vAlign w:val="center"/>
          </w:tcPr>
          <w:p w:rsidR="00A85982" w:rsidRPr="00A85982" w:rsidRDefault="00A85982" w:rsidP="00EC7D41">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Verificaciones administrativas</w:t>
            </w:r>
          </w:p>
        </w:tc>
        <w:tc>
          <w:tcPr>
            <w:tcW w:w="3236" w:type="dxa"/>
            <w:vAlign w:val="center"/>
          </w:tcPr>
          <w:p w:rsidR="00A85982" w:rsidRPr="00A85982" w:rsidRDefault="00A85982" w:rsidP="00EC7FF1">
            <w:pPr>
              <w:jc w:val="center"/>
              <w:rPr>
                <w:rFonts w:ascii="Century Gothic" w:hAnsi="Century Gothic" w:cs="Tahoma"/>
                <w:sz w:val="20"/>
                <w:szCs w:val="20"/>
              </w:rPr>
            </w:pPr>
          </w:p>
        </w:tc>
      </w:tr>
      <w:tr w:rsidR="00A85982" w:rsidRPr="00A85982" w:rsidTr="00A85982">
        <w:trPr>
          <w:trHeight w:val="510"/>
        </w:trPr>
        <w:tc>
          <w:tcPr>
            <w:tcW w:w="1535" w:type="dxa"/>
            <w:vMerge/>
            <w:vAlign w:val="center"/>
          </w:tcPr>
          <w:p w:rsidR="00A85982" w:rsidRPr="00A85982" w:rsidRDefault="00A85982" w:rsidP="00EC7FF1">
            <w:pPr>
              <w:jc w:val="center"/>
              <w:rPr>
                <w:rFonts w:ascii="Century Gothic" w:hAnsi="Century Gothic" w:cs="Tahoma"/>
                <w:sz w:val="20"/>
                <w:szCs w:val="20"/>
              </w:rPr>
            </w:pPr>
          </w:p>
        </w:tc>
        <w:tc>
          <w:tcPr>
            <w:tcW w:w="1295" w:type="dxa"/>
            <w:vAlign w:val="center"/>
          </w:tcPr>
          <w:p w:rsidR="00A85982" w:rsidRPr="00A85982" w:rsidRDefault="00A85982" w:rsidP="00EC7FF1">
            <w:pPr>
              <w:jc w:val="center"/>
              <w:rPr>
                <w:rFonts w:ascii="Century Gothic" w:hAnsi="Century Gothic" w:cs="Tahoma"/>
                <w:sz w:val="20"/>
                <w:szCs w:val="20"/>
              </w:rPr>
            </w:pPr>
          </w:p>
        </w:tc>
        <w:tc>
          <w:tcPr>
            <w:tcW w:w="4327" w:type="dxa"/>
            <w:vAlign w:val="center"/>
          </w:tcPr>
          <w:p w:rsidR="00A85982" w:rsidRPr="00A85982" w:rsidRDefault="00A85982" w:rsidP="00EC7D41">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Verificaciones técnicas</w:t>
            </w:r>
          </w:p>
          <w:p w:rsidR="00A85982" w:rsidRPr="00A85982" w:rsidRDefault="00A85982" w:rsidP="00EC7D41">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(según convocatoria)</w:t>
            </w:r>
          </w:p>
        </w:tc>
        <w:tc>
          <w:tcPr>
            <w:tcW w:w="3236" w:type="dxa"/>
            <w:vAlign w:val="center"/>
          </w:tcPr>
          <w:p w:rsidR="00A85982" w:rsidRPr="00A85982" w:rsidRDefault="00A85982" w:rsidP="00EC7FF1">
            <w:pPr>
              <w:jc w:val="center"/>
              <w:rPr>
                <w:rFonts w:ascii="Century Gothic" w:hAnsi="Century Gothic" w:cs="Tahoma"/>
                <w:sz w:val="20"/>
                <w:szCs w:val="20"/>
              </w:rPr>
            </w:pPr>
          </w:p>
        </w:tc>
      </w:tr>
      <w:tr w:rsidR="00A85982" w:rsidRPr="00A85982" w:rsidTr="00A85982">
        <w:trPr>
          <w:trHeight w:val="510"/>
        </w:trPr>
        <w:tc>
          <w:tcPr>
            <w:tcW w:w="1535" w:type="dxa"/>
            <w:vMerge/>
            <w:vAlign w:val="center"/>
          </w:tcPr>
          <w:p w:rsidR="00A85982" w:rsidRPr="00A85982" w:rsidRDefault="00A85982" w:rsidP="00EC7FF1">
            <w:pPr>
              <w:jc w:val="center"/>
              <w:rPr>
                <w:rFonts w:ascii="Century Gothic" w:hAnsi="Century Gothic" w:cs="Tahoma"/>
                <w:sz w:val="20"/>
                <w:szCs w:val="20"/>
              </w:rPr>
            </w:pPr>
          </w:p>
        </w:tc>
        <w:tc>
          <w:tcPr>
            <w:tcW w:w="1295" w:type="dxa"/>
            <w:vAlign w:val="center"/>
          </w:tcPr>
          <w:p w:rsidR="00A85982" w:rsidRPr="00A85982" w:rsidRDefault="00A85982" w:rsidP="00EC7FF1">
            <w:pPr>
              <w:jc w:val="center"/>
              <w:rPr>
                <w:rFonts w:ascii="Century Gothic" w:hAnsi="Century Gothic" w:cs="Tahoma"/>
                <w:sz w:val="20"/>
                <w:szCs w:val="20"/>
              </w:rPr>
            </w:pPr>
          </w:p>
        </w:tc>
        <w:tc>
          <w:tcPr>
            <w:tcW w:w="4327" w:type="dxa"/>
            <w:vAlign w:val="center"/>
          </w:tcPr>
          <w:p w:rsidR="00A85982" w:rsidRPr="00A85982" w:rsidRDefault="00A85982" w:rsidP="00EC7D41">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Constitución colegio de CCDD</w:t>
            </w:r>
          </w:p>
        </w:tc>
        <w:tc>
          <w:tcPr>
            <w:tcW w:w="3236" w:type="dxa"/>
            <w:vAlign w:val="center"/>
          </w:tcPr>
          <w:p w:rsidR="00A85982" w:rsidRPr="00A85982" w:rsidRDefault="00A85982" w:rsidP="00EC7FF1">
            <w:pPr>
              <w:jc w:val="center"/>
              <w:rPr>
                <w:rFonts w:ascii="Century Gothic" w:hAnsi="Century Gothic" w:cs="Tahoma"/>
                <w:sz w:val="20"/>
                <w:szCs w:val="20"/>
              </w:rPr>
            </w:pPr>
          </w:p>
        </w:tc>
      </w:tr>
      <w:tr w:rsidR="00A85982" w:rsidRPr="00A85982" w:rsidTr="00A85982">
        <w:trPr>
          <w:trHeight w:val="510"/>
        </w:trPr>
        <w:tc>
          <w:tcPr>
            <w:tcW w:w="1535" w:type="dxa"/>
            <w:vMerge/>
            <w:vAlign w:val="center"/>
          </w:tcPr>
          <w:p w:rsidR="00A85982" w:rsidRPr="00A85982" w:rsidRDefault="00A85982" w:rsidP="00EC7FF1">
            <w:pPr>
              <w:jc w:val="center"/>
              <w:rPr>
                <w:rFonts w:ascii="Century Gothic" w:hAnsi="Century Gothic" w:cs="Tahoma"/>
                <w:sz w:val="20"/>
                <w:szCs w:val="20"/>
              </w:rPr>
            </w:pPr>
          </w:p>
        </w:tc>
        <w:tc>
          <w:tcPr>
            <w:tcW w:w="1295" w:type="dxa"/>
            <w:vAlign w:val="center"/>
          </w:tcPr>
          <w:p w:rsidR="00A85982" w:rsidRPr="00A85982" w:rsidRDefault="00A85982" w:rsidP="00EC7FF1">
            <w:pPr>
              <w:jc w:val="center"/>
              <w:rPr>
                <w:rFonts w:ascii="Century Gothic" w:hAnsi="Century Gothic" w:cs="Tahoma"/>
                <w:sz w:val="20"/>
                <w:szCs w:val="20"/>
              </w:rPr>
            </w:pPr>
          </w:p>
        </w:tc>
        <w:tc>
          <w:tcPr>
            <w:tcW w:w="4327" w:type="dxa"/>
            <w:vAlign w:val="center"/>
          </w:tcPr>
          <w:p w:rsidR="00A85982" w:rsidRPr="00A85982" w:rsidRDefault="00A85982" w:rsidP="00EC7D41">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Publicación provisional lista de</w:t>
            </w:r>
          </w:p>
          <w:p w:rsidR="00A85982" w:rsidRPr="00A85982" w:rsidRDefault="00A85982" w:rsidP="00EC7D41">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autorizados a tomar salida</w:t>
            </w:r>
          </w:p>
        </w:tc>
        <w:tc>
          <w:tcPr>
            <w:tcW w:w="3236" w:type="dxa"/>
            <w:vAlign w:val="center"/>
          </w:tcPr>
          <w:p w:rsidR="00A85982" w:rsidRPr="00A85982" w:rsidRDefault="00271035" w:rsidP="00A85982">
            <w:pPr>
              <w:jc w:val="center"/>
              <w:rPr>
                <w:rFonts w:ascii="Century Gothic" w:hAnsi="Century Gothic" w:cs="Tahoma"/>
                <w:sz w:val="20"/>
                <w:szCs w:val="20"/>
              </w:rPr>
            </w:pPr>
            <w:hyperlink r:id="rId11" w:history="1">
              <w:r w:rsidR="00A85982" w:rsidRPr="00A85982">
                <w:rPr>
                  <w:rStyle w:val="Hipervnculo"/>
                  <w:rFonts w:ascii="Century Gothic" w:hAnsi="Century Gothic" w:cs="Tahoma"/>
                  <w:sz w:val="20"/>
                  <w:szCs w:val="20"/>
                </w:rPr>
                <w:t>http://www.fcta.es</w:t>
              </w:r>
            </w:hyperlink>
          </w:p>
          <w:p w:rsidR="00A85982" w:rsidRPr="00A85982" w:rsidRDefault="00A85982" w:rsidP="00A85982">
            <w:pPr>
              <w:jc w:val="center"/>
              <w:rPr>
                <w:rFonts w:ascii="Century Gothic" w:hAnsi="Century Gothic" w:cs="Tahoma"/>
                <w:sz w:val="20"/>
                <w:szCs w:val="20"/>
              </w:rPr>
            </w:pPr>
            <w:r w:rsidRPr="00A85982">
              <w:rPr>
                <w:rFonts w:ascii="Century Gothic" w:hAnsi="Century Gothic" w:cs="Tahoma"/>
                <w:b/>
                <w:sz w:val="20"/>
                <w:szCs w:val="20"/>
              </w:rPr>
              <w:t>Sportity</w:t>
            </w:r>
          </w:p>
        </w:tc>
      </w:tr>
      <w:tr w:rsidR="00A85982" w:rsidRPr="00A85982" w:rsidTr="00A85982">
        <w:trPr>
          <w:trHeight w:val="510"/>
        </w:trPr>
        <w:tc>
          <w:tcPr>
            <w:tcW w:w="1535" w:type="dxa"/>
            <w:vMerge/>
            <w:vAlign w:val="center"/>
          </w:tcPr>
          <w:p w:rsidR="00A85982" w:rsidRPr="00A85982" w:rsidRDefault="00A85982" w:rsidP="00EC7FF1">
            <w:pPr>
              <w:jc w:val="center"/>
              <w:rPr>
                <w:rFonts w:ascii="Century Gothic" w:hAnsi="Century Gothic" w:cs="Tahoma"/>
                <w:sz w:val="20"/>
                <w:szCs w:val="20"/>
              </w:rPr>
            </w:pPr>
          </w:p>
        </w:tc>
        <w:tc>
          <w:tcPr>
            <w:tcW w:w="1295" w:type="dxa"/>
            <w:vAlign w:val="center"/>
          </w:tcPr>
          <w:p w:rsidR="00A85982" w:rsidRPr="00A85982" w:rsidRDefault="00A85982" w:rsidP="00EC7FF1">
            <w:pPr>
              <w:jc w:val="center"/>
              <w:rPr>
                <w:rFonts w:ascii="Century Gothic" w:hAnsi="Century Gothic" w:cs="Tahoma"/>
                <w:sz w:val="20"/>
                <w:szCs w:val="20"/>
              </w:rPr>
            </w:pPr>
          </w:p>
        </w:tc>
        <w:tc>
          <w:tcPr>
            <w:tcW w:w="4327" w:type="dxa"/>
            <w:vAlign w:val="center"/>
          </w:tcPr>
          <w:p w:rsidR="00A85982" w:rsidRPr="00A85982" w:rsidRDefault="00233795" w:rsidP="00EC7D41">
            <w:pPr>
              <w:snapToGrid w:val="0"/>
              <w:ind w:right="-34"/>
              <w:jc w:val="center"/>
              <w:rPr>
                <w:rFonts w:ascii="Century Gothic" w:hAnsi="Century Gothic" w:cs="Tahoma"/>
                <w:bCs/>
                <w:sz w:val="20"/>
                <w:szCs w:val="20"/>
              </w:rPr>
            </w:pPr>
            <w:r w:rsidRPr="00233795">
              <w:rPr>
                <w:rFonts w:ascii="Century Gothic" w:hAnsi="Century Gothic" w:cs="Tahoma"/>
                <w:bCs/>
                <w:sz w:val="20"/>
                <w:szCs w:val="20"/>
              </w:rPr>
              <w:t>Hora límite entrada parque cerrado de exhibición</w:t>
            </w:r>
          </w:p>
        </w:tc>
        <w:tc>
          <w:tcPr>
            <w:tcW w:w="3236" w:type="dxa"/>
            <w:vAlign w:val="center"/>
          </w:tcPr>
          <w:p w:rsidR="00A85982" w:rsidRPr="00A85982" w:rsidRDefault="00A85982" w:rsidP="00EC7FF1">
            <w:pPr>
              <w:jc w:val="center"/>
              <w:rPr>
                <w:rFonts w:ascii="Century Gothic" w:hAnsi="Century Gothic" w:cs="Tahoma"/>
                <w:sz w:val="20"/>
                <w:szCs w:val="20"/>
              </w:rPr>
            </w:pPr>
          </w:p>
        </w:tc>
      </w:tr>
      <w:tr w:rsidR="00233795" w:rsidRPr="00A85982" w:rsidTr="00A85982">
        <w:trPr>
          <w:trHeight w:val="510"/>
        </w:trPr>
        <w:tc>
          <w:tcPr>
            <w:tcW w:w="1535" w:type="dxa"/>
            <w:vMerge w:val="restart"/>
            <w:vAlign w:val="center"/>
          </w:tcPr>
          <w:p w:rsidR="00233795" w:rsidRPr="00A85982" w:rsidRDefault="00233795" w:rsidP="00233795">
            <w:pPr>
              <w:jc w:val="center"/>
              <w:rPr>
                <w:rFonts w:ascii="Century Gothic" w:hAnsi="Century Gothic" w:cs="Tahoma"/>
                <w:sz w:val="20"/>
                <w:szCs w:val="20"/>
              </w:rPr>
            </w:pPr>
            <w:r>
              <w:rPr>
                <w:rFonts w:ascii="Century Gothic" w:hAnsi="Century Gothic" w:cs="Tahoma"/>
                <w:sz w:val="20"/>
                <w:szCs w:val="20"/>
              </w:rPr>
              <w:t>Sábado</w:t>
            </w:r>
          </w:p>
          <w:p w:rsidR="00233795" w:rsidRPr="00A85982" w:rsidRDefault="00233795" w:rsidP="00233795">
            <w:pPr>
              <w:jc w:val="center"/>
              <w:rPr>
                <w:rFonts w:ascii="Century Gothic" w:hAnsi="Century Gothic" w:cs="Tahoma"/>
                <w:sz w:val="20"/>
                <w:szCs w:val="20"/>
              </w:rPr>
            </w:pPr>
            <w:r w:rsidRPr="00A85982">
              <w:rPr>
                <w:rFonts w:ascii="Century Gothic" w:hAnsi="Century Gothic" w:cs="Tahoma"/>
                <w:b/>
                <w:sz w:val="20"/>
                <w:szCs w:val="20"/>
              </w:rPr>
              <w:t>xx/xx/</w:t>
            </w:r>
            <w:r>
              <w:rPr>
                <w:rFonts w:ascii="Century Gothic" w:hAnsi="Century Gothic" w:cs="Tahoma"/>
                <w:b/>
                <w:sz w:val="20"/>
                <w:szCs w:val="20"/>
              </w:rPr>
              <w:t>2026</w:t>
            </w:r>
          </w:p>
        </w:tc>
        <w:tc>
          <w:tcPr>
            <w:tcW w:w="1295" w:type="dxa"/>
            <w:vAlign w:val="center"/>
          </w:tcPr>
          <w:p w:rsidR="00233795" w:rsidRPr="00A85982" w:rsidRDefault="00233795" w:rsidP="00233795">
            <w:pPr>
              <w:jc w:val="center"/>
              <w:rPr>
                <w:rFonts w:ascii="Century Gothic" w:hAnsi="Century Gothic" w:cs="Tahoma"/>
                <w:sz w:val="20"/>
                <w:szCs w:val="20"/>
              </w:rPr>
            </w:pPr>
          </w:p>
        </w:tc>
        <w:tc>
          <w:tcPr>
            <w:tcW w:w="4327" w:type="dxa"/>
            <w:vAlign w:val="center"/>
          </w:tcPr>
          <w:p w:rsidR="00233795" w:rsidRPr="00A85982" w:rsidRDefault="00233795" w:rsidP="00233795">
            <w:pPr>
              <w:snapToGrid w:val="0"/>
              <w:ind w:right="-34"/>
              <w:jc w:val="center"/>
              <w:rPr>
                <w:rFonts w:ascii="Century Gothic" w:hAnsi="Century Gothic" w:cs="Tahoma"/>
                <w:bCs/>
                <w:sz w:val="20"/>
                <w:szCs w:val="20"/>
              </w:rPr>
            </w:pPr>
            <w:r w:rsidRPr="00A85982">
              <w:rPr>
                <w:rFonts w:ascii="Century Gothic" w:hAnsi="Century Gothic" w:cs="Tahoma"/>
                <w:bCs/>
                <w:sz w:val="20"/>
                <w:szCs w:val="20"/>
              </w:rPr>
              <w:t>Apertura de Parque Cerrado</w:t>
            </w:r>
          </w:p>
        </w:tc>
        <w:tc>
          <w:tcPr>
            <w:tcW w:w="3236" w:type="dxa"/>
            <w:vAlign w:val="center"/>
          </w:tcPr>
          <w:p w:rsidR="00233795" w:rsidRPr="00A85982" w:rsidRDefault="00233795" w:rsidP="00233795">
            <w:pPr>
              <w:jc w:val="center"/>
              <w:rPr>
                <w:rFonts w:ascii="Century Gothic" w:hAnsi="Century Gothic" w:cs="Tahoma"/>
                <w:sz w:val="20"/>
                <w:szCs w:val="20"/>
              </w:rPr>
            </w:pPr>
          </w:p>
        </w:tc>
      </w:tr>
      <w:tr w:rsidR="00233795" w:rsidRPr="00A85982" w:rsidTr="00A85982">
        <w:trPr>
          <w:trHeight w:val="510"/>
        </w:trPr>
        <w:tc>
          <w:tcPr>
            <w:tcW w:w="1535" w:type="dxa"/>
            <w:vMerge/>
            <w:vAlign w:val="center"/>
          </w:tcPr>
          <w:p w:rsidR="00233795" w:rsidRPr="00A85982" w:rsidRDefault="00233795" w:rsidP="00233795">
            <w:pPr>
              <w:jc w:val="center"/>
              <w:rPr>
                <w:rFonts w:ascii="Century Gothic" w:hAnsi="Century Gothic" w:cs="Tahoma"/>
                <w:sz w:val="20"/>
                <w:szCs w:val="20"/>
              </w:rPr>
            </w:pPr>
          </w:p>
        </w:tc>
        <w:tc>
          <w:tcPr>
            <w:tcW w:w="1295" w:type="dxa"/>
            <w:vAlign w:val="center"/>
          </w:tcPr>
          <w:p w:rsidR="00233795" w:rsidRPr="00A85982" w:rsidRDefault="00233795" w:rsidP="00233795">
            <w:pPr>
              <w:jc w:val="center"/>
              <w:rPr>
                <w:rFonts w:ascii="Century Gothic" w:hAnsi="Century Gothic" w:cs="Tahoma"/>
                <w:sz w:val="20"/>
                <w:szCs w:val="20"/>
              </w:rPr>
            </w:pPr>
          </w:p>
        </w:tc>
        <w:tc>
          <w:tcPr>
            <w:tcW w:w="4327" w:type="dxa"/>
            <w:vAlign w:val="center"/>
          </w:tcPr>
          <w:p w:rsidR="00233795" w:rsidRPr="00A85982" w:rsidRDefault="00233795" w:rsidP="00233795">
            <w:pPr>
              <w:snapToGrid w:val="0"/>
              <w:ind w:right="-34"/>
              <w:jc w:val="center"/>
              <w:rPr>
                <w:rFonts w:ascii="Century Gothic" w:hAnsi="Century Gothic" w:cs="Tahoma"/>
                <w:bCs/>
                <w:sz w:val="20"/>
                <w:szCs w:val="20"/>
              </w:rPr>
            </w:pPr>
            <w:r w:rsidRPr="00A85982">
              <w:rPr>
                <w:rFonts w:ascii="Century Gothic" w:hAnsi="Century Gothic" w:cs="Tahoma"/>
                <w:bCs/>
                <w:sz w:val="20"/>
                <w:szCs w:val="20"/>
              </w:rPr>
              <w:t>Publicación definitiva autorizados a tomar salida</w:t>
            </w:r>
          </w:p>
        </w:tc>
        <w:tc>
          <w:tcPr>
            <w:tcW w:w="3236" w:type="dxa"/>
            <w:vAlign w:val="center"/>
          </w:tcPr>
          <w:p w:rsidR="00233795" w:rsidRPr="00A85982" w:rsidRDefault="00271035" w:rsidP="00233795">
            <w:pPr>
              <w:jc w:val="center"/>
              <w:rPr>
                <w:rFonts w:ascii="Century Gothic" w:hAnsi="Century Gothic" w:cs="Tahoma"/>
                <w:sz w:val="20"/>
                <w:szCs w:val="20"/>
              </w:rPr>
            </w:pPr>
            <w:hyperlink r:id="rId12" w:history="1">
              <w:r w:rsidR="00233795" w:rsidRPr="00A85982">
                <w:rPr>
                  <w:rStyle w:val="Hipervnculo"/>
                  <w:rFonts w:ascii="Century Gothic" w:hAnsi="Century Gothic" w:cs="Tahoma"/>
                  <w:sz w:val="20"/>
                  <w:szCs w:val="20"/>
                </w:rPr>
                <w:t>http://www.fcta.es</w:t>
              </w:r>
            </w:hyperlink>
          </w:p>
          <w:p w:rsidR="00233795" w:rsidRPr="00A85982" w:rsidRDefault="00233795" w:rsidP="00233795">
            <w:pPr>
              <w:jc w:val="center"/>
              <w:rPr>
                <w:rFonts w:ascii="Century Gothic" w:hAnsi="Century Gothic" w:cs="Tahoma"/>
                <w:sz w:val="20"/>
                <w:szCs w:val="20"/>
              </w:rPr>
            </w:pPr>
            <w:r w:rsidRPr="00A85982">
              <w:rPr>
                <w:rFonts w:ascii="Century Gothic" w:hAnsi="Century Gothic" w:cs="Tahoma"/>
                <w:b/>
                <w:sz w:val="20"/>
                <w:szCs w:val="20"/>
              </w:rPr>
              <w:t>Sportity</w:t>
            </w:r>
          </w:p>
        </w:tc>
      </w:tr>
      <w:tr w:rsidR="002C0718" w:rsidRPr="00A85982" w:rsidTr="00233795">
        <w:trPr>
          <w:trHeight w:val="510"/>
        </w:trPr>
        <w:tc>
          <w:tcPr>
            <w:tcW w:w="1535" w:type="dxa"/>
            <w:vMerge/>
            <w:vAlign w:val="center"/>
          </w:tcPr>
          <w:p w:rsidR="002C0718" w:rsidRPr="00A85982" w:rsidRDefault="002C0718" w:rsidP="00233795">
            <w:pPr>
              <w:jc w:val="center"/>
              <w:rPr>
                <w:rFonts w:ascii="Century Gothic" w:hAnsi="Century Gothic" w:cs="Tahoma"/>
                <w:sz w:val="20"/>
                <w:szCs w:val="20"/>
              </w:rPr>
            </w:pPr>
          </w:p>
        </w:tc>
        <w:tc>
          <w:tcPr>
            <w:tcW w:w="1295" w:type="dxa"/>
            <w:shd w:val="clear" w:color="auto" w:fill="F2F2F2" w:themeFill="background1" w:themeFillShade="F2"/>
            <w:vAlign w:val="center"/>
          </w:tcPr>
          <w:p w:rsidR="002C0718" w:rsidRPr="00A85982" w:rsidRDefault="002C0718" w:rsidP="00233795">
            <w:pPr>
              <w:jc w:val="center"/>
              <w:rPr>
                <w:rFonts w:ascii="Century Gothic" w:hAnsi="Century Gothic" w:cs="Tahoma"/>
                <w:sz w:val="20"/>
                <w:szCs w:val="20"/>
              </w:rPr>
            </w:pPr>
          </w:p>
        </w:tc>
        <w:tc>
          <w:tcPr>
            <w:tcW w:w="4327" w:type="dxa"/>
            <w:shd w:val="clear" w:color="auto" w:fill="F2F2F2" w:themeFill="background1" w:themeFillShade="F2"/>
            <w:vAlign w:val="center"/>
          </w:tcPr>
          <w:p w:rsidR="002C0718" w:rsidRPr="00233795" w:rsidRDefault="002C0718" w:rsidP="00233795">
            <w:pPr>
              <w:ind w:left="-70"/>
              <w:jc w:val="center"/>
              <w:rPr>
                <w:rFonts w:ascii="Century Gothic" w:hAnsi="Century Gothic" w:cs="Tahoma"/>
                <w:b/>
                <w:bCs/>
                <w:sz w:val="20"/>
                <w:szCs w:val="20"/>
              </w:rPr>
            </w:pPr>
            <w:r w:rsidRPr="00233795">
              <w:rPr>
                <w:rFonts w:ascii="Century Gothic" w:hAnsi="Century Gothic" w:cs="Tahoma"/>
                <w:b/>
                <w:bCs/>
                <w:sz w:val="20"/>
                <w:szCs w:val="20"/>
              </w:rPr>
              <w:t>Manga de entrenamientos</w:t>
            </w:r>
          </w:p>
        </w:tc>
        <w:tc>
          <w:tcPr>
            <w:tcW w:w="3236" w:type="dxa"/>
            <w:vMerge w:val="restart"/>
            <w:shd w:val="clear" w:color="auto" w:fill="F2F2F2" w:themeFill="background1" w:themeFillShade="F2"/>
            <w:vAlign w:val="center"/>
          </w:tcPr>
          <w:p w:rsidR="002C0718" w:rsidRPr="00A85982" w:rsidRDefault="002C0718" w:rsidP="00233795">
            <w:pPr>
              <w:jc w:val="center"/>
              <w:rPr>
                <w:rFonts w:ascii="Century Gothic" w:hAnsi="Century Gothic" w:cs="Tahoma"/>
                <w:sz w:val="20"/>
                <w:szCs w:val="20"/>
              </w:rPr>
            </w:pPr>
          </w:p>
        </w:tc>
      </w:tr>
      <w:tr w:rsidR="002C0718" w:rsidRPr="00A85982" w:rsidTr="00233795">
        <w:trPr>
          <w:trHeight w:val="510"/>
        </w:trPr>
        <w:tc>
          <w:tcPr>
            <w:tcW w:w="1535" w:type="dxa"/>
            <w:vMerge/>
            <w:vAlign w:val="center"/>
          </w:tcPr>
          <w:p w:rsidR="002C0718" w:rsidRPr="00A85982" w:rsidRDefault="002C0718" w:rsidP="00233795">
            <w:pPr>
              <w:jc w:val="center"/>
              <w:rPr>
                <w:rFonts w:ascii="Century Gothic" w:hAnsi="Century Gothic" w:cs="Tahoma"/>
                <w:sz w:val="20"/>
                <w:szCs w:val="20"/>
              </w:rPr>
            </w:pPr>
          </w:p>
        </w:tc>
        <w:tc>
          <w:tcPr>
            <w:tcW w:w="1295" w:type="dxa"/>
            <w:shd w:val="clear" w:color="auto" w:fill="F2F2F2" w:themeFill="background1" w:themeFillShade="F2"/>
            <w:vAlign w:val="center"/>
          </w:tcPr>
          <w:p w:rsidR="002C0718" w:rsidRPr="00A85982" w:rsidRDefault="002C0718" w:rsidP="00233795">
            <w:pPr>
              <w:jc w:val="center"/>
              <w:rPr>
                <w:rFonts w:ascii="Century Gothic" w:hAnsi="Century Gothic" w:cs="Tahoma"/>
                <w:sz w:val="20"/>
                <w:szCs w:val="20"/>
              </w:rPr>
            </w:pPr>
          </w:p>
        </w:tc>
        <w:tc>
          <w:tcPr>
            <w:tcW w:w="4327" w:type="dxa"/>
            <w:shd w:val="clear" w:color="auto" w:fill="F2F2F2" w:themeFill="background1" w:themeFillShade="F2"/>
            <w:vAlign w:val="center"/>
          </w:tcPr>
          <w:p w:rsidR="002C0718" w:rsidRPr="00233795" w:rsidRDefault="002C0718" w:rsidP="00233795">
            <w:pPr>
              <w:ind w:left="-70"/>
              <w:jc w:val="center"/>
              <w:rPr>
                <w:rFonts w:ascii="Century Gothic" w:hAnsi="Century Gothic" w:cs="Tahoma"/>
                <w:b/>
                <w:bCs/>
                <w:sz w:val="20"/>
                <w:szCs w:val="20"/>
              </w:rPr>
            </w:pPr>
            <w:r w:rsidRPr="00233795">
              <w:rPr>
                <w:rFonts w:ascii="Century Gothic" w:hAnsi="Century Gothic" w:cs="Tahoma"/>
                <w:b/>
                <w:bCs/>
                <w:sz w:val="20"/>
                <w:szCs w:val="20"/>
              </w:rPr>
              <w:t>Manga clasificatoria 1</w:t>
            </w:r>
          </w:p>
        </w:tc>
        <w:tc>
          <w:tcPr>
            <w:tcW w:w="3236" w:type="dxa"/>
            <w:vMerge/>
            <w:shd w:val="clear" w:color="auto" w:fill="F2F2F2" w:themeFill="background1" w:themeFillShade="F2"/>
            <w:vAlign w:val="center"/>
          </w:tcPr>
          <w:p w:rsidR="002C0718" w:rsidRPr="00A85982" w:rsidRDefault="002C0718" w:rsidP="00233795">
            <w:pPr>
              <w:jc w:val="center"/>
              <w:rPr>
                <w:rFonts w:ascii="Century Gothic" w:hAnsi="Century Gothic" w:cs="Tahoma"/>
                <w:sz w:val="20"/>
                <w:szCs w:val="20"/>
              </w:rPr>
            </w:pPr>
          </w:p>
        </w:tc>
      </w:tr>
      <w:tr w:rsidR="002C0718" w:rsidRPr="00A85982" w:rsidTr="00233795">
        <w:trPr>
          <w:trHeight w:val="510"/>
        </w:trPr>
        <w:tc>
          <w:tcPr>
            <w:tcW w:w="1535" w:type="dxa"/>
            <w:vMerge/>
            <w:vAlign w:val="center"/>
          </w:tcPr>
          <w:p w:rsidR="002C0718" w:rsidRPr="00A85982" w:rsidRDefault="002C0718" w:rsidP="00233795">
            <w:pPr>
              <w:jc w:val="center"/>
              <w:rPr>
                <w:rFonts w:ascii="Century Gothic" w:hAnsi="Century Gothic" w:cs="Tahoma"/>
                <w:sz w:val="20"/>
                <w:szCs w:val="20"/>
              </w:rPr>
            </w:pPr>
          </w:p>
        </w:tc>
        <w:tc>
          <w:tcPr>
            <w:tcW w:w="1295" w:type="dxa"/>
            <w:shd w:val="clear" w:color="auto" w:fill="F2F2F2" w:themeFill="background1" w:themeFillShade="F2"/>
            <w:vAlign w:val="center"/>
          </w:tcPr>
          <w:p w:rsidR="002C0718" w:rsidRPr="00A85982" w:rsidRDefault="002C0718" w:rsidP="00233795">
            <w:pPr>
              <w:jc w:val="center"/>
              <w:rPr>
                <w:rFonts w:ascii="Century Gothic" w:hAnsi="Century Gothic" w:cs="Tahoma"/>
                <w:sz w:val="20"/>
                <w:szCs w:val="20"/>
              </w:rPr>
            </w:pPr>
          </w:p>
        </w:tc>
        <w:tc>
          <w:tcPr>
            <w:tcW w:w="4327" w:type="dxa"/>
            <w:shd w:val="clear" w:color="auto" w:fill="F2F2F2" w:themeFill="background1" w:themeFillShade="F2"/>
            <w:vAlign w:val="center"/>
          </w:tcPr>
          <w:p w:rsidR="002C0718" w:rsidRPr="00233795" w:rsidRDefault="002C0718" w:rsidP="00233795">
            <w:pPr>
              <w:ind w:left="-70"/>
              <w:jc w:val="center"/>
              <w:rPr>
                <w:rFonts w:ascii="Century Gothic" w:hAnsi="Century Gothic" w:cs="Tahoma"/>
                <w:b/>
                <w:bCs/>
                <w:sz w:val="20"/>
                <w:szCs w:val="20"/>
              </w:rPr>
            </w:pPr>
            <w:r w:rsidRPr="00233795">
              <w:rPr>
                <w:rFonts w:ascii="Century Gothic" w:hAnsi="Century Gothic" w:cs="Tahoma"/>
                <w:b/>
                <w:bCs/>
                <w:sz w:val="20"/>
                <w:szCs w:val="20"/>
              </w:rPr>
              <w:t>Manga clasificatoria 2</w:t>
            </w:r>
          </w:p>
        </w:tc>
        <w:tc>
          <w:tcPr>
            <w:tcW w:w="3236" w:type="dxa"/>
            <w:vMerge/>
            <w:shd w:val="clear" w:color="auto" w:fill="F2F2F2" w:themeFill="background1" w:themeFillShade="F2"/>
            <w:vAlign w:val="center"/>
          </w:tcPr>
          <w:p w:rsidR="002C0718" w:rsidRPr="00A85982" w:rsidRDefault="002C0718" w:rsidP="00233795">
            <w:pPr>
              <w:jc w:val="center"/>
              <w:rPr>
                <w:rFonts w:ascii="Century Gothic" w:hAnsi="Century Gothic" w:cs="Tahoma"/>
                <w:sz w:val="20"/>
                <w:szCs w:val="20"/>
              </w:rPr>
            </w:pPr>
          </w:p>
        </w:tc>
      </w:tr>
      <w:tr w:rsidR="002C0718" w:rsidRPr="00A85982" w:rsidTr="00233795">
        <w:trPr>
          <w:trHeight w:val="510"/>
        </w:trPr>
        <w:tc>
          <w:tcPr>
            <w:tcW w:w="1535" w:type="dxa"/>
            <w:vMerge/>
            <w:vAlign w:val="center"/>
          </w:tcPr>
          <w:p w:rsidR="002C0718" w:rsidRPr="00A85982" w:rsidRDefault="002C0718" w:rsidP="00233795">
            <w:pPr>
              <w:jc w:val="center"/>
              <w:rPr>
                <w:rFonts w:ascii="Century Gothic" w:hAnsi="Century Gothic" w:cs="Tahoma"/>
                <w:sz w:val="20"/>
                <w:szCs w:val="20"/>
              </w:rPr>
            </w:pPr>
          </w:p>
        </w:tc>
        <w:tc>
          <w:tcPr>
            <w:tcW w:w="1295" w:type="dxa"/>
            <w:shd w:val="clear" w:color="auto" w:fill="F2F2F2" w:themeFill="background1" w:themeFillShade="F2"/>
            <w:vAlign w:val="center"/>
          </w:tcPr>
          <w:p w:rsidR="002C0718" w:rsidRPr="00A85982" w:rsidRDefault="002C0718" w:rsidP="00233795">
            <w:pPr>
              <w:jc w:val="center"/>
              <w:rPr>
                <w:rFonts w:ascii="Century Gothic" w:hAnsi="Century Gothic" w:cs="Tahoma"/>
                <w:sz w:val="20"/>
                <w:szCs w:val="20"/>
              </w:rPr>
            </w:pPr>
          </w:p>
        </w:tc>
        <w:tc>
          <w:tcPr>
            <w:tcW w:w="4327" w:type="dxa"/>
            <w:shd w:val="clear" w:color="auto" w:fill="F2F2F2" w:themeFill="background1" w:themeFillShade="F2"/>
            <w:vAlign w:val="center"/>
          </w:tcPr>
          <w:p w:rsidR="002C0718" w:rsidRPr="00233795" w:rsidRDefault="002C0718" w:rsidP="00233795">
            <w:pPr>
              <w:ind w:left="-70"/>
              <w:jc w:val="center"/>
              <w:rPr>
                <w:rFonts w:ascii="Century Gothic" w:hAnsi="Century Gothic" w:cs="Tahoma"/>
                <w:b/>
                <w:bCs/>
                <w:sz w:val="20"/>
                <w:szCs w:val="20"/>
              </w:rPr>
            </w:pPr>
            <w:r w:rsidRPr="00233795">
              <w:rPr>
                <w:rFonts w:ascii="Century Gothic" w:hAnsi="Century Gothic" w:cs="Tahoma"/>
                <w:b/>
                <w:bCs/>
                <w:sz w:val="20"/>
                <w:szCs w:val="20"/>
              </w:rPr>
              <w:t>Manga clasificatoria 3</w:t>
            </w:r>
          </w:p>
        </w:tc>
        <w:tc>
          <w:tcPr>
            <w:tcW w:w="3236" w:type="dxa"/>
            <w:vMerge/>
            <w:shd w:val="clear" w:color="auto" w:fill="F2F2F2" w:themeFill="background1" w:themeFillShade="F2"/>
            <w:vAlign w:val="center"/>
          </w:tcPr>
          <w:p w:rsidR="002C0718" w:rsidRPr="00A85982" w:rsidRDefault="002C0718" w:rsidP="00233795">
            <w:pPr>
              <w:jc w:val="center"/>
              <w:rPr>
                <w:rFonts w:ascii="Century Gothic" w:hAnsi="Century Gothic" w:cs="Tahoma"/>
                <w:sz w:val="20"/>
                <w:szCs w:val="20"/>
              </w:rPr>
            </w:pPr>
          </w:p>
        </w:tc>
      </w:tr>
      <w:tr w:rsidR="00233795" w:rsidRPr="00A85982" w:rsidTr="00A85982">
        <w:trPr>
          <w:trHeight w:val="510"/>
        </w:trPr>
        <w:tc>
          <w:tcPr>
            <w:tcW w:w="1535" w:type="dxa"/>
            <w:vMerge/>
            <w:vAlign w:val="center"/>
          </w:tcPr>
          <w:p w:rsidR="00233795" w:rsidRPr="00A85982" w:rsidRDefault="00233795" w:rsidP="00233795">
            <w:pPr>
              <w:jc w:val="center"/>
              <w:rPr>
                <w:rFonts w:ascii="Century Gothic" w:hAnsi="Century Gothic" w:cs="Tahoma"/>
                <w:sz w:val="20"/>
                <w:szCs w:val="20"/>
              </w:rPr>
            </w:pPr>
          </w:p>
        </w:tc>
        <w:tc>
          <w:tcPr>
            <w:tcW w:w="1295" w:type="dxa"/>
            <w:vAlign w:val="center"/>
          </w:tcPr>
          <w:p w:rsidR="00233795" w:rsidRPr="00A85982" w:rsidRDefault="00233795" w:rsidP="00233795">
            <w:pPr>
              <w:jc w:val="center"/>
              <w:rPr>
                <w:rFonts w:ascii="Century Gothic" w:hAnsi="Century Gothic" w:cs="Tahoma"/>
                <w:sz w:val="20"/>
                <w:szCs w:val="20"/>
              </w:rPr>
            </w:pPr>
          </w:p>
        </w:tc>
        <w:tc>
          <w:tcPr>
            <w:tcW w:w="4327" w:type="dxa"/>
            <w:vAlign w:val="center"/>
          </w:tcPr>
          <w:p w:rsidR="00233795" w:rsidRPr="00A85982" w:rsidRDefault="00233795" w:rsidP="00233795">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Clasificación final provisional</w:t>
            </w:r>
          </w:p>
        </w:tc>
        <w:tc>
          <w:tcPr>
            <w:tcW w:w="3236" w:type="dxa"/>
            <w:vAlign w:val="center"/>
          </w:tcPr>
          <w:p w:rsidR="00233795" w:rsidRPr="00A85982" w:rsidRDefault="00271035" w:rsidP="00233795">
            <w:pPr>
              <w:jc w:val="center"/>
              <w:rPr>
                <w:rFonts w:ascii="Century Gothic" w:hAnsi="Century Gothic" w:cs="Tahoma"/>
                <w:sz w:val="20"/>
                <w:szCs w:val="20"/>
              </w:rPr>
            </w:pPr>
            <w:hyperlink r:id="rId13" w:history="1">
              <w:r w:rsidR="00233795" w:rsidRPr="00A85982">
                <w:rPr>
                  <w:rStyle w:val="Hipervnculo"/>
                  <w:rFonts w:ascii="Century Gothic" w:hAnsi="Century Gothic" w:cs="Tahoma"/>
                  <w:sz w:val="20"/>
                  <w:szCs w:val="20"/>
                </w:rPr>
                <w:t>http://www.fcta.es</w:t>
              </w:r>
            </w:hyperlink>
          </w:p>
          <w:p w:rsidR="00233795" w:rsidRPr="00A85982" w:rsidRDefault="00233795" w:rsidP="00233795">
            <w:pPr>
              <w:jc w:val="center"/>
              <w:rPr>
                <w:rFonts w:ascii="Century Gothic" w:hAnsi="Century Gothic" w:cs="Tahoma"/>
                <w:sz w:val="20"/>
                <w:szCs w:val="20"/>
              </w:rPr>
            </w:pPr>
            <w:r w:rsidRPr="00A85982">
              <w:rPr>
                <w:rFonts w:ascii="Century Gothic" w:hAnsi="Century Gothic" w:cs="Tahoma"/>
                <w:b/>
                <w:sz w:val="20"/>
                <w:szCs w:val="20"/>
              </w:rPr>
              <w:t>Sportity</w:t>
            </w:r>
          </w:p>
        </w:tc>
      </w:tr>
      <w:tr w:rsidR="00233795" w:rsidRPr="00A85982" w:rsidTr="00A85982">
        <w:trPr>
          <w:trHeight w:val="510"/>
        </w:trPr>
        <w:tc>
          <w:tcPr>
            <w:tcW w:w="1535" w:type="dxa"/>
            <w:vMerge/>
            <w:vAlign w:val="center"/>
          </w:tcPr>
          <w:p w:rsidR="00233795" w:rsidRPr="00A85982" w:rsidRDefault="00233795" w:rsidP="00233795">
            <w:pPr>
              <w:jc w:val="center"/>
              <w:rPr>
                <w:rFonts w:ascii="Century Gothic" w:hAnsi="Century Gothic" w:cs="Tahoma"/>
                <w:sz w:val="20"/>
                <w:szCs w:val="20"/>
              </w:rPr>
            </w:pPr>
          </w:p>
        </w:tc>
        <w:tc>
          <w:tcPr>
            <w:tcW w:w="1295" w:type="dxa"/>
            <w:vAlign w:val="center"/>
          </w:tcPr>
          <w:p w:rsidR="00233795" w:rsidRPr="00A85982" w:rsidRDefault="00233795" w:rsidP="00233795">
            <w:pPr>
              <w:jc w:val="center"/>
              <w:rPr>
                <w:rFonts w:ascii="Century Gothic" w:hAnsi="Century Gothic" w:cs="Tahoma"/>
                <w:sz w:val="20"/>
                <w:szCs w:val="20"/>
              </w:rPr>
            </w:pPr>
          </w:p>
        </w:tc>
        <w:tc>
          <w:tcPr>
            <w:tcW w:w="4327" w:type="dxa"/>
            <w:vAlign w:val="center"/>
          </w:tcPr>
          <w:p w:rsidR="00233795" w:rsidRPr="00A85982" w:rsidRDefault="00233795" w:rsidP="00233795">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Entrega de trofeos</w:t>
            </w:r>
          </w:p>
        </w:tc>
        <w:tc>
          <w:tcPr>
            <w:tcW w:w="3236" w:type="dxa"/>
            <w:vAlign w:val="center"/>
          </w:tcPr>
          <w:p w:rsidR="00233795" w:rsidRPr="00A85982" w:rsidRDefault="00233795" w:rsidP="00233795">
            <w:pPr>
              <w:jc w:val="center"/>
              <w:rPr>
                <w:rFonts w:ascii="Century Gothic" w:hAnsi="Century Gothic" w:cs="Tahoma"/>
                <w:sz w:val="20"/>
                <w:szCs w:val="20"/>
              </w:rPr>
            </w:pPr>
          </w:p>
        </w:tc>
      </w:tr>
      <w:tr w:rsidR="00233795" w:rsidRPr="00A85982" w:rsidTr="00A85982">
        <w:trPr>
          <w:trHeight w:val="510"/>
        </w:trPr>
        <w:tc>
          <w:tcPr>
            <w:tcW w:w="1535" w:type="dxa"/>
            <w:vMerge/>
            <w:vAlign w:val="center"/>
          </w:tcPr>
          <w:p w:rsidR="00233795" w:rsidRPr="00A85982" w:rsidRDefault="00233795" w:rsidP="00233795">
            <w:pPr>
              <w:jc w:val="center"/>
              <w:rPr>
                <w:rFonts w:ascii="Century Gothic" w:hAnsi="Century Gothic" w:cs="Tahoma"/>
                <w:sz w:val="20"/>
                <w:szCs w:val="20"/>
              </w:rPr>
            </w:pPr>
          </w:p>
        </w:tc>
        <w:tc>
          <w:tcPr>
            <w:tcW w:w="1295" w:type="dxa"/>
            <w:vAlign w:val="center"/>
          </w:tcPr>
          <w:p w:rsidR="00233795" w:rsidRPr="00A85982" w:rsidRDefault="00233795" w:rsidP="00233795">
            <w:pPr>
              <w:jc w:val="center"/>
              <w:rPr>
                <w:rFonts w:ascii="Century Gothic" w:hAnsi="Century Gothic" w:cs="Tahoma"/>
                <w:sz w:val="20"/>
                <w:szCs w:val="20"/>
              </w:rPr>
            </w:pPr>
          </w:p>
        </w:tc>
        <w:tc>
          <w:tcPr>
            <w:tcW w:w="4327" w:type="dxa"/>
            <w:vAlign w:val="center"/>
          </w:tcPr>
          <w:p w:rsidR="00233795" w:rsidRPr="00A85982" w:rsidRDefault="00233795" w:rsidP="00233795">
            <w:pPr>
              <w:snapToGrid w:val="0"/>
              <w:ind w:right="-34"/>
              <w:jc w:val="center"/>
              <w:rPr>
                <w:rFonts w:ascii="Century Gothic" w:hAnsi="Century Gothic" w:cs="Tahoma"/>
                <w:bCs/>
                <w:color w:val="000000"/>
                <w:sz w:val="20"/>
                <w:szCs w:val="20"/>
              </w:rPr>
            </w:pPr>
            <w:r w:rsidRPr="00A85982">
              <w:rPr>
                <w:rFonts w:ascii="Century Gothic" w:hAnsi="Century Gothic" w:cs="Tahoma"/>
                <w:bCs/>
                <w:color w:val="000000"/>
                <w:sz w:val="20"/>
                <w:szCs w:val="20"/>
              </w:rPr>
              <w:t>Clasificación final definitiva</w:t>
            </w:r>
          </w:p>
        </w:tc>
        <w:tc>
          <w:tcPr>
            <w:tcW w:w="3236" w:type="dxa"/>
            <w:vAlign w:val="center"/>
          </w:tcPr>
          <w:p w:rsidR="00233795" w:rsidRPr="00A85982" w:rsidRDefault="00271035" w:rsidP="00233795">
            <w:pPr>
              <w:jc w:val="center"/>
              <w:rPr>
                <w:rFonts w:ascii="Century Gothic" w:hAnsi="Century Gothic" w:cs="Tahoma"/>
                <w:sz w:val="20"/>
                <w:szCs w:val="20"/>
              </w:rPr>
            </w:pPr>
            <w:hyperlink r:id="rId14" w:history="1">
              <w:r w:rsidR="00233795" w:rsidRPr="00A85982">
                <w:rPr>
                  <w:rStyle w:val="Hipervnculo"/>
                  <w:rFonts w:ascii="Century Gothic" w:hAnsi="Century Gothic" w:cs="Tahoma"/>
                  <w:sz w:val="20"/>
                  <w:szCs w:val="20"/>
                </w:rPr>
                <w:t>http://www.fcta.es</w:t>
              </w:r>
            </w:hyperlink>
          </w:p>
          <w:p w:rsidR="00233795" w:rsidRPr="00A85982" w:rsidRDefault="00233795" w:rsidP="00233795">
            <w:pPr>
              <w:jc w:val="center"/>
              <w:rPr>
                <w:rFonts w:ascii="Century Gothic" w:hAnsi="Century Gothic" w:cs="Tahoma"/>
                <w:sz w:val="20"/>
                <w:szCs w:val="20"/>
              </w:rPr>
            </w:pPr>
            <w:r w:rsidRPr="00A85982">
              <w:rPr>
                <w:rFonts w:ascii="Century Gothic" w:hAnsi="Century Gothic" w:cs="Tahoma"/>
                <w:b/>
                <w:sz w:val="20"/>
                <w:szCs w:val="20"/>
              </w:rPr>
              <w:t>Sportity</w:t>
            </w:r>
          </w:p>
        </w:tc>
      </w:tr>
    </w:tbl>
    <w:p w:rsidR="00D25668" w:rsidRDefault="00D25668" w:rsidP="00D25668">
      <w:pPr>
        <w:rPr>
          <w:rFonts w:ascii="Arial" w:hAnsi="Arial" w:cs="Arial"/>
        </w:rPr>
      </w:pPr>
    </w:p>
    <w:p w:rsidR="00E20DDA" w:rsidRDefault="00E20DDA" w:rsidP="00D25668">
      <w:pPr>
        <w:rPr>
          <w:rFonts w:ascii="Arial" w:hAnsi="Arial" w:cs="Arial"/>
        </w:rPr>
      </w:pPr>
    </w:p>
    <w:p w:rsidR="00E20DDA" w:rsidRDefault="00E20DDA" w:rsidP="00D25668">
      <w:pPr>
        <w:rPr>
          <w:rFonts w:ascii="Arial" w:hAnsi="Arial" w:cs="Arial"/>
        </w:rPr>
      </w:pPr>
    </w:p>
    <w:p w:rsidR="00E20DDA" w:rsidRDefault="00E20DDA" w:rsidP="00D25668">
      <w:pPr>
        <w:rPr>
          <w:rFonts w:ascii="Arial" w:hAnsi="Arial" w:cs="Arial"/>
        </w:rPr>
      </w:pPr>
    </w:p>
    <w:p w:rsidR="00E20DDA" w:rsidRDefault="00E20DDA" w:rsidP="00D25668">
      <w:pPr>
        <w:rPr>
          <w:rFonts w:ascii="Arial" w:hAnsi="Arial" w:cs="Arial"/>
        </w:rPr>
      </w:pPr>
    </w:p>
    <w:p w:rsidR="00E20DDA" w:rsidRPr="00D25668" w:rsidRDefault="00E20DDA" w:rsidP="00D25668">
      <w:pPr>
        <w:rPr>
          <w:rFonts w:ascii="Arial" w:hAnsi="Arial" w:cs="Arial"/>
        </w:rPr>
      </w:pPr>
    </w:p>
    <w:p w:rsidR="001713E7" w:rsidRPr="00233795" w:rsidRDefault="00127910" w:rsidP="00127910">
      <w:pPr>
        <w:pStyle w:val="Ttulo1"/>
        <w:spacing w:line="276" w:lineRule="auto"/>
        <w:rPr>
          <w:rFonts w:ascii="Century Gothic" w:hAnsi="Century Gothic"/>
          <w:b/>
          <w:color w:val="00B050"/>
          <w:sz w:val="28"/>
        </w:rPr>
      </w:pPr>
      <w:bookmarkStart w:id="0" w:name="_Toc221103725"/>
      <w:r w:rsidRPr="00233795">
        <w:rPr>
          <w:rFonts w:ascii="Century Gothic" w:hAnsi="Century Gothic"/>
          <w:b/>
          <w:color w:val="00B050"/>
          <w:sz w:val="28"/>
        </w:rPr>
        <w:lastRenderedPageBreak/>
        <w:t xml:space="preserve">Art. 1 </w:t>
      </w:r>
      <w:r w:rsidRPr="00233795">
        <w:rPr>
          <w:rFonts w:ascii="Century Gothic" w:hAnsi="Century Gothic"/>
          <w:b/>
          <w:color w:val="00B050"/>
          <w:sz w:val="28"/>
        </w:rPr>
        <w:tab/>
        <w:t>Organización</w:t>
      </w:r>
      <w:bookmarkEnd w:id="0"/>
    </w:p>
    <w:p w:rsidR="00127910" w:rsidRPr="00127910" w:rsidRDefault="00127910" w:rsidP="00127910">
      <w:pPr>
        <w:ind w:left="708"/>
        <w:jc w:val="both"/>
        <w:rPr>
          <w:rFonts w:ascii="Century Gothic" w:hAnsi="Century Gothic" w:cs="Arial"/>
        </w:rPr>
      </w:pPr>
      <w:r w:rsidRPr="00233795">
        <w:rPr>
          <w:rStyle w:val="Ttulo2Car"/>
          <w:rFonts w:ascii="Century Gothic" w:hAnsi="Century Gothic"/>
          <w:b/>
          <w:color w:val="00B050"/>
          <w:sz w:val="22"/>
          <w:szCs w:val="22"/>
        </w:rPr>
        <w:t>1.1.</w:t>
      </w:r>
      <w:r w:rsidRPr="00233795">
        <w:rPr>
          <w:rFonts w:ascii="Century Gothic" w:hAnsi="Century Gothic" w:cs="Arial"/>
          <w:color w:val="00B050"/>
        </w:rPr>
        <w:t xml:space="preserve"> </w:t>
      </w:r>
      <w:r w:rsidRPr="00127910">
        <w:rPr>
          <w:rFonts w:ascii="Century Gothic" w:hAnsi="Century Gothic" w:cs="Arial"/>
        </w:rPr>
        <w:t>El</w:t>
      </w:r>
      <w:r w:rsidR="00A961FE">
        <w:rPr>
          <w:rFonts w:ascii="Century Gothic" w:hAnsi="Century Gothic" w:cs="Arial"/>
        </w:rPr>
        <w:t xml:space="preserve"> </w:t>
      </w:r>
      <w:r w:rsidR="00A961FE" w:rsidRPr="00A961FE">
        <w:rPr>
          <w:rFonts w:ascii="Century Gothic" w:hAnsi="Century Gothic" w:cs="Arial"/>
          <w:b/>
          <w:i/>
        </w:rPr>
        <w:t xml:space="preserve">nombre organizador </w:t>
      </w:r>
      <w:r w:rsidRPr="00127910">
        <w:rPr>
          <w:rFonts w:ascii="Century Gothic" w:hAnsi="Century Gothic" w:cs="Arial"/>
        </w:rPr>
        <w:t xml:space="preserve">organiza el </w:t>
      </w:r>
      <w:r w:rsidR="00A961FE" w:rsidRPr="00A961FE">
        <w:rPr>
          <w:rFonts w:ascii="Century Gothic" w:hAnsi="Century Gothic" w:cs="Arial"/>
          <w:b/>
          <w:i/>
        </w:rPr>
        <w:t>nombre prueba</w:t>
      </w:r>
      <w:r w:rsidRPr="00127910">
        <w:rPr>
          <w:rFonts w:ascii="Century Gothic" w:hAnsi="Century Gothic" w:cs="Arial"/>
        </w:rPr>
        <w:t>, que se cele</w:t>
      </w:r>
      <w:r>
        <w:rPr>
          <w:rFonts w:ascii="Century Gothic" w:hAnsi="Century Gothic" w:cs="Arial"/>
        </w:rPr>
        <w:t>brará los días</w:t>
      </w:r>
      <w:r w:rsidR="00A961FE">
        <w:rPr>
          <w:rFonts w:ascii="Century Gothic" w:hAnsi="Century Gothic" w:cs="Arial"/>
        </w:rPr>
        <w:t xml:space="preserve"> </w:t>
      </w:r>
      <w:r w:rsidR="00A961FE" w:rsidRPr="00A961FE">
        <w:rPr>
          <w:rFonts w:ascii="Century Gothic" w:hAnsi="Century Gothic" w:cs="Arial"/>
          <w:b/>
          <w:i/>
        </w:rPr>
        <w:t>días</w:t>
      </w:r>
      <w:r w:rsidRPr="00A961FE">
        <w:rPr>
          <w:rFonts w:ascii="Century Gothic" w:hAnsi="Century Gothic" w:cs="Arial"/>
          <w:b/>
          <w:i/>
        </w:rPr>
        <w:t xml:space="preserve"> </w:t>
      </w:r>
      <w:r w:rsidR="00A961FE" w:rsidRPr="00A961FE">
        <w:rPr>
          <w:rFonts w:ascii="Century Gothic" w:hAnsi="Century Gothic" w:cs="Arial"/>
          <w:b/>
          <w:i/>
        </w:rPr>
        <w:t>de celebración</w:t>
      </w:r>
      <w:r>
        <w:rPr>
          <w:rFonts w:ascii="Century Gothic" w:hAnsi="Century Gothic" w:cs="Arial"/>
        </w:rPr>
        <w:t xml:space="preserve"> de 2026</w:t>
      </w:r>
      <w:r w:rsidRPr="00127910">
        <w:rPr>
          <w:rFonts w:ascii="Century Gothic" w:hAnsi="Century Gothic" w:cs="Arial"/>
        </w:rPr>
        <w:t>, con permiso de organización expedido por la Federación Cántabra de Automovilismo.</w:t>
      </w:r>
    </w:p>
    <w:p w:rsidR="00127910" w:rsidRPr="005246F9" w:rsidRDefault="00E04435" w:rsidP="00127910">
      <w:pPr>
        <w:ind w:left="708"/>
        <w:jc w:val="both"/>
        <w:rPr>
          <w:rFonts w:ascii="Century Gothic" w:hAnsi="Century Gothic" w:cs="Arial"/>
          <w:b/>
          <w:color w:val="00B050"/>
        </w:rPr>
      </w:pPr>
      <w:r>
        <w:rPr>
          <w:rFonts w:ascii="Century Gothic" w:hAnsi="Century Gothic" w:cs="Arial"/>
          <w:b/>
        </w:rPr>
        <w:t>Permiso de organización FCTA</w:t>
      </w:r>
      <w:r w:rsidR="00127910" w:rsidRPr="005246F9">
        <w:rPr>
          <w:rFonts w:ascii="Century Gothic" w:hAnsi="Century Gothic" w:cs="Arial"/>
          <w:b/>
        </w:rPr>
        <w:t xml:space="preserve">: </w:t>
      </w:r>
    </w:p>
    <w:p w:rsidR="00127910" w:rsidRDefault="00127910" w:rsidP="00127910">
      <w:pPr>
        <w:ind w:left="708"/>
        <w:jc w:val="both"/>
        <w:rPr>
          <w:rFonts w:ascii="Century Gothic" w:hAnsi="Century Gothic" w:cs="Arial"/>
          <w:b/>
        </w:rPr>
      </w:pPr>
      <w:r w:rsidRPr="005246F9">
        <w:rPr>
          <w:rFonts w:ascii="Century Gothic" w:hAnsi="Century Gothic" w:cs="Arial"/>
          <w:b/>
        </w:rPr>
        <w:t xml:space="preserve">Fecha de aprobación: </w:t>
      </w:r>
    </w:p>
    <w:p w:rsidR="00233795" w:rsidRPr="005246F9" w:rsidRDefault="00233795" w:rsidP="00127910">
      <w:pPr>
        <w:ind w:left="708"/>
        <w:jc w:val="both"/>
        <w:rPr>
          <w:rFonts w:ascii="Century Gothic" w:hAnsi="Century Gothic" w:cs="Arial"/>
          <w:b/>
        </w:rPr>
      </w:pPr>
    </w:p>
    <w:p w:rsidR="00127910" w:rsidRPr="00127910" w:rsidRDefault="00127910" w:rsidP="00127910">
      <w:pPr>
        <w:ind w:left="708"/>
        <w:jc w:val="both"/>
        <w:rPr>
          <w:rFonts w:ascii="Century Gothic" w:hAnsi="Century Gothic" w:cs="Arial"/>
          <w:color w:val="000000" w:themeColor="text1"/>
        </w:rPr>
      </w:pPr>
      <w:r w:rsidRPr="00E20DDA">
        <w:rPr>
          <w:rFonts w:ascii="Century Gothic" w:hAnsi="Century Gothic" w:cs="Arial"/>
          <w:b/>
          <w:color w:val="00B050"/>
        </w:rPr>
        <w:t>1.2.</w:t>
      </w:r>
      <w:r w:rsidRPr="00E20DDA">
        <w:rPr>
          <w:rFonts w:ascii="Century Gothic" w:hAnsi="Century Gothic" w:cs="Arial"/>
          <w:color w:val="00B050"/>
        </w:rPr>
        <w:t xml:space="preserve"> </w:t>
      </w:r>
      <w:r w:rsidRPr="00127910">
        <w:rPr>
          <w:rFonts w:ascii="Century Gothic" w:hAnsi="Century Gothic" w:cs="Arial"/>
          <w:color w:val="000000" w:themeColor="text1"/>
        </w:rPr>
        <w:t>El comité organizador estará formado por:</w:t>
      </w:r>
    </w:p>
    <w:p w:rsidR="00127910" w:rsidRPr="00127910" w:rsidRDefault="00127910" w:rsidP="00127910">
      <w:pPr>
        <w:pStyle w:val="Prrafodelista"/>
        <w:numPr>
          <w:ilvl w:val="0"/>
          <w:numId w:val="1"/>
        </w:numPr>
        <w:jc w:val="both"/>
        <w:rPr>
          <w:rFonts w:ascii="Century Gothic" w:hAnsi="Century Gothic" w:cs="Arial"/>
          <w:color w:val="000000" w:themeColor="text1"/>
        </w:rPr>
      </w:pPr>
      <w:r w:rsidRPr="00127910">
        <w:rPr>
          <w:rFonts w:ascii="Century Gothic" w:hAnsi="Century Gothic" w:cs="Arial"/>
          <w:color w:val="000000" w:themeColor="text1"/>
        </w:rPr>
        <w:t>Nombre y apellidos</w:t>
      </w:r>
    </w:p>
    <w:p w:rsidR="00127910" w:rsidRPr="00127910" w:rsidRDefault="00127910" w:rsidP="00127910">
      <w:pPr>
        <w:pStyle w:val="Prrafodelista"/>
        <w:numPr>
          <w:ilvl w:val="0"/>
          <w:numId w:val="1"/>
        </w:numPr>
        <w:jc w:val="both"/>
        <w:rPr>
          <w:rFonts w:ascii="Century Gothic" w:hAnsi="Century Gothic" w:cs="Arial"/>
          <w:color w:val="000000" w:themeColor="text1"/>
        </w:rPr>
      </w:pPr>
      <w:r w:rsidRPr="00127910">
        <w:rPr>
          <w:rFonts w:ascii="Century Gothic" w:hAnsi="Century Gothic" w:cs="Arial"/>
          <w:color w:val="000000" w:themeColor="text1"/>
        </w:rPr>
        <w:t>Nombre y apellidos</w:t>
      </w:r>
    </w:p>
    <w:p w:rsidR="00127910" w:rsidRPr="00127910" w:rsidRDefault="00127910" w:rsidP="00127910">
      <w:pPr>
        <w:pStyle w:val="Prrafodelista"/>
        <w:numPr>
          <w:ilvl w:val="0"/>
          <w:numId w:val="1"/>
        </w:numPr>
        <w:jc w:val="both"/>
        <w:rPr>
          <w:rFonts w:ascii="Century Gothic" w:hAnsi="Century Gothic" w:cs="Arial"/>
          <w:color w:val="000000" w:themeColor="text1"/>
        </w:rPr>
      </w:pPr>
      <w:r w:rsidRPr="00127910">
        <w:rPr>
          <w:rFonts w:ascii="Century Gothic" w:hAnsi="Century Gothic" w:cs="Arial"/>
          <w:color w:val="000000" w:themeColor="text1"/>
        </w:rPr>
        <w:t>Nombre y apellidos</w:t>
      </w:r>
    </w:p>
    <w:p w:rsidR="00127910" w:rsidRPr="00127910" w:rsidRDefault="00127910" w:rsidP="00127910">
      <w:pPr>
        <w:ind w:left="708"/>
        <w:jc w:val="both"/>
        <w:rPr>
          <w:rFonts w:ascii="Century Gothic" w:hAnsi="Century Gothic" w:cs="Arial"/>
          <w:b/>
          <w:color w:val="000000" w:themeColor="text1"/>
        </w:rPr>
      </w:pPr>
      <w:r w:rsidRPr="00127910">
        <w:rPr>
          <w:rFonts w:ascii="Century Gothic" w:hAnsi="Century Gothic" w:cs="Arial"/>
          <w:b/>
          <w:color w:val="000000" w:themeColor="text1"/>
        </w:rPr>
        <w:t>Domicilio:</w:t>
      </w:r>
      <w:r w:rsidR="009E3EBF">
        <w:rPr>
          <w:rFonts w:ascii="Century Gothic" w:hAnsi="Century Gothic" w:cs="Arial"/>
          <w:b/>
          <w:color w:val="000000" w:themeColor="text1"/>
        </w:rPr>
        <w:t xml:space="preserve"> </w:t>
      </w:r>
      <w:r w:rsidR="009E3EBF" w:rsidRPr="009E3EBF">
        <w:rPr>
          <w:rFonts w:ascii="Century Gothic" w:hAnsi="Century Gothic" w:cs="Arial"/>
          <w:color w:val="808080" w:themeColor="background1" w:themeShade="80"/>
        </w:rPr>
        <w:t>Domicilio</w:t>
      </w:r>
      <w:r w:rsidRPr="00127910">
        <w:rPr>
          <w:rFonts w:ascii="Century Gothic" w:hAnsi="Century Gothic" w:cs="Arial"/>
          <w:b/>
          <w:color w:val="000000" w:themeColor="text1"/>
        </w:rPr>
        <w:tab/>
      </w:r>
    </w:p>
    <w:p w:rsidR="00127910" w:rsidRPr="00127910" w:rsidRDefault="00127910" w:rsidP="00127910">
      <w:pPr>
        <w:ind w:left="708"/>
        <w:jc w:val="both"/>
        <w:rPr>
          <w:rFonts w:ascii="Century Gothic" w:hAnsi="Century Gothic" w:cs="Arial"/>
          <w:b/>
          <w:color w:val="000000" w:themeColor="text1"/>
        </w:rPr>
      </w:pPr>
      <w:r w:rsidRPr="00127910">
        <w:rPr>
          <w:rFonts w:ascii="Century Gothic" w:hAnsi="Century Gothic" w:cs="Arial"/>
          <w:b/>
          <w:color w:val="000000" w:themeColor="text1"/>
        </w:rPr>
        <w:t>Dirección:</w:t>
      </w:r>
      <w:r w:rsidR="009E3EBF">
        <w:rPr>
          <w:rFonts w:ascii="Century Gothic" w:hAnsi="Century Gothic" w:cs="Arial"/>
          <w:b/>
          <w:color w:val="000000" w:themeColor="text1"/>
        </w:rPr>
        <w:t xml:space="preserve"> </w:t>
      </w:r>
      <w:r w:rsidR="009E3EBF">
        <w:rPr>
          <w:rFonts w:ascii="Century Gothic" w:hAnsi="Century Gothic" w:cs="Arial"/>
          <w:color w:val="808080" w:themeColor="background1" w:themeShade="80"/>
        </w:rPr>
        <w:t>Dirección</w:t>
      </w:r>
      <w:r w:rsidRPr="00127910">
        <w:rPr>
          <w:rFonts w:ascii="Century Gothic" w:hAnsi="Century Gothic" w:cs="Arial"/>
          <w:b/>
          <w:color w:val="000000" w:themeColor="text1"/>
        </w:rPr>
        <w:tab/>
      </w:r>
    </w:p>
    <w:p w:rsidR="00127910" w:rsidRPr="00127910" w:rsidRDefault="00127910" w:rsidP="00127910">
      <w:pPr>
        <w:ind w:left="708"/>
        <w:jc w:val="both"/>
        <w:rPr>
          <w:rFonts w:ascii="Century Gothic" w:hAnsi="Century Gothic" w:cs="Arial"/>
          <w:b/>
          <w:color w:val="000000" w:themeColor="text1"/>
        </w:rPr>
      </w:pPr>
      <w:r w:rsidRPr="00127910">
        <w:rPr>
          <w:rFonts w:ascii="Century Gothic" w:hAnsi="Century Gothic" w:cs="Arial"/>
          <w:b/>
          <w:color w:val="000000" w:themeColor="text1"/>
        </w:rPr>
        <w:t>E-mail:</w:t>
      </w:r>
      <w:r w:rsidR="009E3EBF">
        <w:rPr>
          <w:rFonts w:ascii="Century Gothic" w:hAnsi="Century Gothic" w:cs="Arial"/>
          <w:b/>
          <w:color w:val="000000" w:themeColor="text1"/>
        </w:rPr>
        <w:t xml:space="preserve"> </w:t>
      </w:r>
      <w:r w:rsidR="009E3EBF">
        <w:rPr>
          <w:rFonts w:ascii="Century Gothic" w:hAnsi="Century Gothic" w:cs="Arial"/>
          <w:color w:val="808080" w:themeColor="background1" w:themeShade="80"/>
        </w:rPr>
        <w:t>E-mail</w:t>
      </w:r>
      <w:r w:rsidRPr="00127910">
        <w:rPr>
          <w:rFonts w:ascii="Century Gothic" w:hAnsi="Century Gothic" w:cs="Arial"/>
          <w:b/>
          <w:color w:val="000000" w:themeColor="text1"/>
        </w:rPr>
        <w:tab/>
      </w:r>
    </w:p>
    <w:p w:rsidR="00127910" w:rsidRDefault="00127910" w:rsidP="00127910">
      <w:pPr>
        <w:ind w:left="708"/>
        <w:jc w:val="both"/>
        <w:rPr>
          <w:rFonts w:ascii="Century Gothic" w:hAnsi="Century Gothic" w:cs="Arial"/>
          <w:color w:val="808080" w:themeColor="background1" w:themeShade="80"/>
        </w:rPr>
      </w:pPr>
      <w:r w:rsidRPr="00127910">
        <w:rPr>
          <w:rFonts w:ascii="Century Gothic" w:hAnsi="Century Gothic" w:cs="Arial"/>
          <w:b/>
          <w:color w:val="000000" w:themeColor="text1"/>
        </w:rPr>
        <w:t>Teléfono:</w:t>
      </w:r>
      <w:r w:rsidR="009E3EBF">
        <w:rPr>
          <w:rFonts w:ascii="Century Gothic" w:hAnsi="Century Gothic" w:cs="Arial"/>
          <w:b/>
          <w:color w:val="000000" w:themeColor="text1"/>
        </w:rPr>
        <w:t xml:space="preserve"> </w:t>
      </w:r>
      <w:r w:rsidR="009E3EBF">
        <w:rPr>
          <w:rFonts w:ascii="Century Gothic" w:hAnsi="Century Gothic" w:cs="Arial"/>
          <w:color w:val="808080" w:themeColor="background1" w:themeShade="80"/>
        </w:rPr>
        <w:t>Teléfono</w:t>
      </w:r>
    </w:p>
    <w:p w:rsidR="00E20DDA" w:rsidRDefault="00E20DDA" w:rsidP="00127910">
      <w:pPr>
        <w:ind w:left="708"/>
        <w:jc w:val="both"/>
        <w:rPr>
          <w:rFonts w:ascii="Century Gothic" w:hAnsi="Century Gothic" w:cs="Arial"/>
          <w:b/>
          <w:color w:val="000000" w:themeColor="text1"/>
        </w:rPr>
      </w:pPr>
    </w:p>
    <w:p w:rsidR="00127910" w:rsidRPr="00127910" w:rsidRDefault="00127910" w:rsidP="00127910">
      <w:pPr>
        <w:ind w:left="708"/>
        <w:jc w:val="both"/>
        <w:rPr>
          <w:rFonts w:ascii="Century Gothic" w:hAnsi="Century Gothic" w:cs="Arial"/>
          <w:color w:val="000000" w:themeColor="text1"/>
        </w:rPr>
      </w:pPr>
      <w:r w:rsidRPr="00E20DDA">
        <w:rPr>
          <w:rFonts w:ascii="Century Gothic" w:hAnsi="Century Gothic" w:cs="Arial"/>
          <w:b/>
          <w:color w:val="00B050"/>
        </w:rPr>
        <w:t xml:space="preserve">1.3. </w:t>
      </w:r>
      <w:r w:rsidRPr="00127910">
        <w:rPr>
          <w:rFonts w:ascii="Century Gothic" w:hAnsi="Century Gothic" w:cs="Arial"/>
          <w:color w:val="000000" w:themeColor="text1"/>
        </w:rPr>
        <w:t>Secretaría de la prueba y tablón de anuncios.</w:t>
      </w:r>
    </w:p>
    <w:p w:rsidR="00127910" w:rsidRPr="00127910" w:rsidRDefault="00127910" w:rsidP="00127910">
      <w:pPr>
        <w:ind w:left="708"/>
        <w:jc w:val="both"/>
        <w:rPr>
          <w:rFonts w:ascii="Century Gothic" w:hAnsi="Century Gothic" w:cs="Arial"/>
          <w:color w:val="000000" w:themeColor="text1"/>
        </w:rPr>
      </w:pPr>
      <w:r w:rsidRPr="00127910">
        <w:rPr>
          <w:rFonts w:ascii="Century Gothic" w:hAnsi="Century Gothic" w:cs="Arial"/>
          <w:color w:val="000000" w:themeColor="text1"/>
        </w:rPr>
        <w:t>Desde la apertura de inscripciones y hasta el comienzo de la prueba en:</w:t>
      </w:r>
    </w:p>
    <w:p w:rsidR="00127910" w:rsidRPr="00127910" w:rsidRDefault="00127910" w:rsidP="00127910">
      <w:pPr>
        <w:ind w:left="708"/>
        <w:jc w:val="both"/>
        <w:rPr>
          <w:rFonts w:ascii="Century Gothic" w:hAnsi="Century Gothic" w:cs="Arial"/>
          <w:b/>
          <w:color w:val="000000" w:themeColor="text1"/>
        </w:rPr>
      </w:pPr>
      <w:r w:rsidRPr="00127910">
        <w:rPr>
          <w:rFonts w:ascii="Century Gothic" w:hAnsi="Century Gothic" w:cs="Arial"/>
          <w:b/>
          <w:color w:val="000000" w:themeColor="text1"/>
        </w:rPr>
        <w:t>Dirección:</w:t>
      </w:r>
      <w:r w:rsidR="009E3EBF">
        <w:rPr>
          <w:rFonts w:ascii="Century Gothic" w:hAnsi="Century Gothic" w:cs="Arial"/>
          <w:b/>
          <w:color w:val="000000" w:themeColor="text1"/>
        </w:rPr>
        <w:t xml:space="preserve"> </w:t>
      </w:r>
      <w:r w:rsidR="00F54677">
        <w:rPr>
          <w:rFonts w:ascii="Century Gothic" w:hAnsi="Century Gothic" w:cs="Arial"/>
          <w:color w:val="808080" w:themeColor="background1" w:themeShade="80"/>
        </w:rPr>
        <w:t>Dirección</w:t>
      </w:r>
      <w:r w:rsidRPr="00127910">
        <w:rPr>
          <w:rFonts w:ascii="Century Gothic" w:hAnsi="Century Gothic" w:cs="Arial"/>
          <w:b/>
          <w:color w:val="000000" w:themeColor="text1"/>
        </w:rPr>
        <w:tab/>
      </w:r>
      <w:r w:rsidR="009E3EBF">
        <w:rPr>
          <w:rFonts w:ascii="Century Gothic" w:hAnsi="Century Gothic" w:cs="Arial"/>
          <w:b/>
          <w:color w:val="000000" w:themeColor="text1"/>
        </w:rPr>
        <w:t xml:space="preserve"> </w:t>
      </w:r>
    </w:p>
    <w:p w:rsidR="00127910" w:rsidRPr="00127910" w:rsidRDefault="00127910" w:rsidP="00127910">
      <w:pPr>
        <w:ind w:left="708"/>
        <w:jc w:val="both"/>
        <w:rPr>
          <w:rFonts w:ascii="Century Gothic" w:hAnsi="Century Gothic" w:cs="Arial"/>
          <w:b/>
          <w:color w:val="000000" w:themeColor="text1"/>
        </w:rPr>
      </w:pPr>
      <w:r w:rsidRPr="00127910">
        <w:rPr>
          <w:rFonts w:ascii="Century Gothic" w:hAnsi="Century Gothic" w:cs="Arial"/>
          <w:b/>
          <w:color w:val="000000" w:themeColor="text1"/>
        </w:rPr>
        <w:t>Localidad:</w:t>
      </w:r>
      <w:r w:rsidR="009E3EBF">
        <w:rPr>
          <w:rFonts w:ascii="Century Gothic" w:hAnsi="Century Gothic" w:cs="Arial"/>
          <w:b/>
          <w:color w:val="000000" w:themeColor="text1"/>
        </w:rPr>
        <w:t xml:space="preserve"> </w:t>
      </w:r>
      <w:r w:rsidR="009E3EBF">
        <w:rPr>
          <w:rFonts w:ascii="Century Gothic" w:hAnsi="Century Gothic" w:cs="Arial"/>
          <w:color w:val="808080" w:themeColor="background1" w:themeShade="80"/>
        </w:rPr>
        <w:t>Localidad</w:t>
      </w:r>
      <w:r w:rsidRPr="00127910">
        <w:rPr>
          <w:rFonts w:ascii="Century Gothic" w:hAnsi="Century Gothic" w:cs="Arial"/>
          <w:b/>
          <w:color w:val="000000" w:themeColor="text1"/>
        </w:rPr>
        <w:tab/>
      </w:r>
    </w:p>
    <w:p w:rsidR="00127910" w:rsidRPr="00245653" w:rsidRDefault="00127910" w:rsidP="00127910">
      <w:pPr>
        <w:ind w:left="708"/>
        <w:jc w:val="both"/>
        <w:rPr>
          <w:rFonts w:ascii="Century Gothic" w:hAnsi="Century Gothic" w:cs="Arial"/>
          <w:color w:val="000000" w:themeColor="text1"/>
        </w:rPr>
      </w:pPr>
      <w:r w:rsidRPr="00245653">
        <w:rPr>
          <w:rFonts w:ascii="Century Gothic" w:hAnsi="Century Gothic" w:cs="Arial"/>
          <w:color w:val="000000" w:themeColor="text1"/>
        </w:rPr>
        <w:t xml:space="preserve">Durante el desarrollo de la prueba en: </w:t>
      </w:r>
    </w:p>
    <w:p w:rsidR="00127910" w:rsidRPr="00127910" w:rsidRDefault="00127910" w:rsidP="00127910">
      <w:pPr>
        <w:ind w:left="708"/>
        <w:jc w:val="both"/>
        <w:rPr>
          <w:rFonts w:ascii="Century Gothic" w:hAnsi="Century Gothic" w:cs="Arial"/>
          <w:b/>
          <w:color w:val="000000" w:themeColor="text1"/>
        </w:rPr>
      </w:pPr>
      <w:r w:rsidRPr="00127910">
        <w:rPr>
          <w:rFonts w:ascii="Century Gothic" w:hAnsi="Century Gothic" w:cs="Arial"/>
          <w:b/>
          <w:color w:val="000000" w:themeColor="text1"/>
        </w:rPr>
        <w:t>Dirección:</w:t>
      </w:r>
      <w:r w:rsidR="009E3EBF">
        <w:rPr>
          <w:rFonts w:ascii="Century Gothic" w:hAnsi="Century Gothic" w:cs="Arial"/>
          <w:b/>
          <w:color w:val="000000" w:themeColor="text1"/>
        </w:rPr>
        <w:t xml:space="preserve"> </w:t>
      </w:r>
      <w:r w:rsidR="009E3EBF">
        <w:rPr>
          <w:rFonts w:ascii="Century Gothic" w:hAnsi="Century Gothic" w:cs="Arial"/>
          <w:color w:val="808080" w:themeColor="background1" w:themeShade="80"/>
        </w:rPr>
        <w:t>Dirección</w:t>
      </w:r>
      <w:r w:rsidRPr="00127910">
        <w:rPr>
          <w:rFonts w:ascii="Century Gothic" w:hAnsi="Century Gothic" w:cs="Arial"/>
          <w:b/>
          <w:color w:val="000000" w:themeColor="text1"/>
        </w:rPr>
        <w:tab/>
      </w:r>
    </w:p>
    <w:p w:rsidR="00127910" w:rsidRPr="00127910" w:rsidRDefault="00127910" w:rsidP="00127910">
      <w:pPr>
        <w:ind w:left="708"/>
        <w:jc w:val="both"/>
        <w:rPr>
          <w:rFonts w:ascii="Century Gothic" w:hAnsi="Century Gothic" w:cs="Arial"/>
          <w:color w:val="000000" w:themeColor="text1"/>
        </w:rPr>
      </w:pPr>
      <w:r w:rsidRPr="00127910">
        <w:rPr>
          <w:rFonts w:ascii="Century Gothic" w:hAnsi="Century Gothic" w:cs="Arial"/>
          <w:b/>
          <w:color w:val="000000" w:themeColor="text1"/>
        </w:rPr>
        <w:t>Localidad:</w:t>
      </w:r>
      <w:r w:rsidR="009E3EBF">
        <w:rPr>
          <w:rFonts w:ascii="Century Gothic" w:hAnsi="Century Gothic" w:cs="Arial"/>
          <w:b/>
          <w:color w:val="000000" w:themeColor="text1"/>
        </w:rPr>
        <w:t xml:space="preserve"> </w:t>
      </w:r>
      <w:r w:rsidR="009E3EBF">
        <w:rPr>
          <w:rFonts w:ascii="Century Gothic" w:hAnsi="Century Gothic" w:cs="Arial"/>
          <w:color w:val="808080" w:themeColor="background1" w:themeShade="80"/>
        </w:rPr>
        <w:t>Localidad</w:t>
      </w:r>
      <w:r w:rsidRPr="00127910">
        <w:rPr>
          <w:rFonts w:ascii="Century Gothic" w:hAnsi="Century Gothic" w:cs="Arial"/>
          <w:color w:val="000000" w:themeColor="text1"/>
        </w:rPr>
        <w:tab/>
      </w:r>
    </w:p>
    <w:p w:rsidR="00127910" w:rsidRPr="00127910" w:rsidRDefault="00127910" w:rsidP="00127910">
      <w:pPr>
        <w:ind w:left="708"/>
        <w:jc w:val="both"/>
        <w:rPr>
          <w:rFonts w:ascii="Century Gothic" w:hAnsi="Century Gothic" w:cs="Arial"/>
          <w:color w:val="000000" w:themeColor="text1"/>
        </w:rPr>
      </w:pPr>
    </w:p>
    <w:p w:rsidR="005233E2" w:rsidRDefault="005233E2" w:rsidP="00E20DDA">
      <w:pPr>
        <w:jc w:val="both"/>
        <w:rPr>
          <w:rFonts w:ascii="Century Gothic" w:hAnsi="Century Gothic" w:cs="Arial"/>
          <w:color w:val="000000" w:themeColor="text1"/>
        </w:rPr>
      </w:pPr>
    </w:p>
    <w:p w:rsidR="00127910" w:rsidRDefault="00127910" w:rsidP="00127910">
      <w:pPr>
        <w:ind w:left="708"/>
        <w:jc w:val="both"/>
        <w:rPr>
          <w:rFonts w:ascii="Century Gothic" w:hAnsi="Century Gothic" w:cs="Arial"/>
          <w:color w:val="000000" w:themeColor="text1"/>
        </w:rPr>
      </w:pPr>
      <w:r w:rsidRPr="00127910">
        <w:rPr>
          <w:rFonts w:ascii="Century Gothic" w:hAnsi="Century Gothic" w:cs="Arial"/>
          <w:color w:val="000000" w:themeColor="text1"/>
        </w:rPr>
        <w:t>Los participantes deberán estar en contacto con la secretaría permanente de la prueba con el fin de tener conocimiento de la publicación de eventuales boletines de información.</w:t>
      </w:r>
    </w:p>
    <w:p w:rsidR="00E20DDA" w:rsidRPr="00127910" w:rsidRDefault="00E20DDA" w:rsidP="00127910">
      <w:pPr>
        <w:ind w:left="708"/>
        <w:jc w:val="both"/>
        <w:rPr>
          <w:rFonts w:ascii="Century Gothic" w:hAnsi="Century Gothic" w:cs="Arial"/>
          <w:color w:val="000000" w:themeColor="text1"/>
        </w:rPr>
      </w:pPr>
    </w:p>
    <w:p w:rsidR="00127910" w:rsidRDefault="00127910" w:rsidP="00127910">
      <w:pPr>
        <w:ind w:left="708"/>
        <w:jc w:val="both"/>
        <w:rPr>
          <w:rFonts w:ascii="Century Gothic" w:hAnsi="Century Gothic" w:cs="Arial"/>
          <w:color w:val="000000" w:themeColor="text1"/>
        </w:rPr>
      </w:pPr>
      <w:r w:rsidRPr="00127910">
        <w:rPr>
          <w:rFonts w:ascii="Century Gothic" w:hAnsi="Century Gothic" w:cs="Arial"/>
          <w:color w:val="000000" w:themeColor="text1"/>
        </w:rPr>
        <w:t xml:space="preserve">El Tablón Oficial de Anuncios de la prueba estará vinculado a la aplicación </w:t>
      </w:r>
      <w:r w:rsidRPr="00127910">
        <w:rPr>
          <w:rFonts w:ascii="Century Gothic" w:hAnsi="Century Gothic" w:cs="Arial"/>
          <w:b/>
          <w:color w:val="000000" w:themeColor="text1"/>
        </w:rPr>
        <w:t>SPORTITY</w:t>
      </w:r>
      <w:r w:rsidRPr="00127910">
        <w:rPr>
          <w:rFonts w:ascii="Century Gothic" w:hAnsi="Century Gothic" w:cs="Arial"/>
          <w:color w:val="000000" w:themeColor="text1"/>
        </w:rPr>
        <w:t xml:space="preserve">. </w:t>
      </w:r>
      <w:r>
        <w:rPr>
          <w:rFonts w:ascii="Century Gothic" w:hAnsi="Century Gothic" w:cs="Arial"/>
          <w:color w:val="000000" w:themeColor="text1"/>
        </w:rPr>
        <w:t xml:space="preserve">Se puede acceder al contenido con la contraseña </w:t>
      </w:r>
      <w:r w:rsidR="009367B8">
        <w:rPr>
          <w:rFonts w:ascii="Century Gothic" w:hAnsi="Century Gothic" w:cs="Arial"/>
          <w:b/>
          <w:color w:val="000000" w:themeColor="text1"/>
        </w:rPr>
        <w:t>FCTA</w:t>
      </w:r>
      <w:r w:rsidR="00E20DDA">
        <w:rPr>
          <w:rFonts w:ascii="Century Gothic" w:hAnsi="Century Gothic" w:cs="Arial"/>
          <w:b/>
          <w:color w:val="000000" w:themeColor="text1"/>
        </w:rPr>
        <w:t>montana</w:t>
      </w:r>
      <w:r w:rsidR="009367B8">
        <w:rPr>
          <w:rFonts w:ascii="Century Gothic" w:hAnsi="Century Gothic" w:cs="Arial"/>
          <w:b/>
          <w:color w:val="000000" w:themeColor="text1"/>
        </w:rPr>
        <w:t>26</w:t>
      </w:r>
      <w:r>
        <w:rPr>
          <w:rFonts w:ascii="Century Gothic" w:hAnsi="Century Gothic" w:cs="Arial"/>
          <w:color w:val="000000" w:themeColor="text1"/>
        </w:rPr>
        <w:t xml:space="preserve">. </w:t>
      </w:r>
      <w:r w:rsidRPr="00127910">
        <w:rPr>
          <w:rFonts w:ascii="Century Gothic" w:hAnsi="Century Gothic" w:cs="Arial"/>
          <w:color w:val="000000" w:themeColor="text1"/>
        </w:rPr>
        <w:t>De este modo se facilita información relevante, tanto para los equipos como para el público. Dicha App se puede descargar gratuitamente desde el App Store de Apple y desde Google Play en los dispositivos Android.</w:t>
      </w:r>
    </w:p>
    <w:p w:rsidR="00127910" w:rsidRDefault="00127910">
      <w:pPr>
        <w:rPr>
          <w:rFonts w:ascii="Century Gothic" w:hAnsi="Century Gothic" w:cs="Arial"/>
          <w:color w:val="000000" w:themeColor="text1"/>
        </w:rPr>
      </w:pPr>
      <w:r>
        <w:rPr>
          <w:rFonts w:ascii="Century Gothic" w:hAnsi="Century Gothic" w:cs="Arial"/>
          <w:color w:val="000000" w:themeColor="text1"/>
        </w:rPr>
        <w:br w:type="page"/>
      </w:r>
    </w:p>
    <w:p w:rsidR="00127910" w:rsidRPr="00E20DDA" w:rsidRDefault="00127910" w:rsidP="00127910">
      <w:pPr>
        <w:pStyle w:val="Ttulo1"/>
        <w:spacing w:line="276" w:lineRule="auto"/>
        <w:rPr>
          <w:rFonts w:ascii="Century Gothic" w:hAnsi="Century Gothic"/>
          <w:b/>
          <w:color w:val="00B050"/>
          <w:sz w:val="28"/>
        </w:rPr>
      </w:pPr>
      <w:bookmarkStart w:id="1" w:name="_Toc221103726"/>
      <w:r w:rsidRPr="00E20DDA">
        <w:rPr>
          <w:rFonts w:ascii="Century Gothic" w:hAnsi="Century Gothic"/>
          <w:b/>
          <w:color w:val="00B050"/>
          <w:sz w:val="28"/>
        </w:rPr>
        <w:lastRenderedPageBreak/>
        <w:t xml:space="preserve">Art. 2 </w:t>
      </w:r>
      <w:r w:rsidRPr="00E20DDA">
        <w:rPr>
          <w:rFonts w:ascii="Century Gothic" w:hAnsi="Century Gothic"/>
          <w:b/>
          <w:color w:val="00B050"/>
          <w:sz w:val="28"/>
        </w:rPr>
        <w:tab/>
        <w:t>Reglamentos Aplicables</w:t>
      </w:r>
      <w:bookmarkEnd w:id="1"/>
    </w:p>
    <w:p w:rsidR="00127910" w:rsidRPr="00127910" w:rsidRDefault="00127910" w:rsidP="005246F9">
      <w:pPr>
        <w:ind w:left="360"/>
        <w:jc w:val="both"/>
        <w:rPr>
          <w:rFonts w:ascii="Century Gothic" w:hAnsi="Century Gothic" w:cs="Arial"/>
          <w:color w:val="000000" w:themeColor="text1"/>
        </w:rPr>
      </w:pPr>
      <w:r w:rsidRPr="00127910">
        <w:rPr>
          <w:rFonts w:ascii="Century Gothic" w:hAnsi="Century Gothic" w:cs="Arial"/>
          <w:color w:val="000000" w:themeColor="text1"/>
        </w:rPr>
        <w:t>Esta prueba se disputará de acuerdo con lo dispuesto en:</w:t>
      </w:r>
    </w:p>
    <w:p w:rsidR="00127910" w:rsidRPr="00127910" w:rsidRDefault="00127910" w:rsidP="005246F9">
      <w:pPr>
        <w:pStyle w:val="Prrafodelista"/>
        <w:numPr>
          <w:ilvl w:val="0"/>
          <w:numId w:val="2"/>
        </w:numPr>
        <w:ind w:left="1080"/>
        <w:jc w:val="both"/>
        <w:rPr>
          <w:rFonts w:ascii="Century Gothic" w:hAnsi="Century Gothic" w:cs="Arial"/>
          <w:color w:val="000000" w:themeColor="text1"/>
        </w:rPr>
      </w:pPr>
      <w:r w:rsidRPr="00127910">
        <w:rPr>
          <w:rFonts w:ascii="Century Gothic" w:hAnsi="Century Gothic" w:cs="Arial"/>
          <w:color w:val="000000" w:themeColor="text1"/>
        </w:rPr>
        <w:t>El presente reglamento particular.</w:t>
      </w:r>
    </w:p>
    <w:p w:rsidR="00127910" w:rsidRPr="00127910" w:rsidRDefault="00127910" w:rsidP="005246F9">
      <w:pPr>
        <w:pStyle w:val="Prrafodelista"/>
        <w:numPr>
          <w:ilvl w:val="0"/>
          <w:numId w:val="2"/>
        </w:numPr>
        <w:ind w:left="1080"/>
        <w:jc w:val="both"/>
        <w:rPr>
          <w:rFonts w:ascii="Century Gothic" w:hAnsi="Century Gothic" w:cs="Arial"/>
          <w:color w:val="000000" w:themeColor="text1"/>
        </w:rPr>
      </w:pPr>
      <w:r w:rsidRPr="00127910">
        <w:rPr>
          <w:rFonts w:ascii="Century Gothic" w:hAnsi="Century Gothic" w:cs="Arial"/>
          <w:color w:val="000000" w:themeColor="text1"/>
        </w:rPr>
        <w:t xml:space="preserve">El reglamento del Campeonato de Cantabria de </w:t>
      </w:r>
      <w:r w:rsidR="00E20DDA">
        <w:rPr>
          <w:rFonts w:ascii="Century Gothic" w:hAnsi="Century Gothic" w:cs="Arial"/>
          <w:color w:val="000000" w:themeColor="text1"/>
        </w:rPr>
        <w:t>Montaña.</w:t>
      </w:r>
    </w:p>
    <w:p w:rsidR="00127910" w:rsidRPr="00127910" w:rsidRDefault="00127910" w:rsidP="005246F9">
      <w:pPr>
        <w:pStyle w:val="Prrafodelista"/>
        <w:numPr>
          <w:ilvl w:val="0"/>
          <w:numId w:val="2"/>
        </w:numPr>
        <w:ind w:left="1080"/>
        <w:jc w:val="both"/>
        <w:rPr>
          <w:rFonts w:ascii="Century Gothic" w:hAnsi="Century Gothic" w:cs="Arial"/>
          <w:color w:val="000000" w:themeColor="text1"/>
        </w:rPr>
      </w:pPr>
      <w:r w:rsidRPr="00127910">
        <w:rPr>
          <w:rFonts w:ascii="Century Gothic" w:hAnsi="Century Gothic" w:cs="Arial"/>
          <w:color w:val="000000" w:themeColor="text1"/>
        </w:rPr>
        <w:t>El reglamento General de Cantabria.</w:t>
      </w:r>
    </w:p>
    <w:p w:rsidR="00127910" w:rsidRDefault="00127910" w:rsidP="005246F9">
      <w:pPr>
        <w:pStyle w:val="Prrafodelista"/>
        <w:numPr>
          <w:ilvl w:val="0"/>
          <w:numId w:val="2"/>
        </w:numPr>
        <w:ind w:left="1080"/>
        <w:jc w:val="both"/>
        <w:rPr>
          <w:rFonts w:ascii="Century Gothic" w:hAnsi="Century Gothic" w:cs="Arial"/>
          <w:color w:val="000000" w:themeColor="text1"/>
        </w:rPr>
      </w:pPr>
      <w:r w:rsidRPr="00127910">
        <w:rPr>
          <w:rFonts w:ascii="Century Gothic" w:hAnsi="Century Gothic" w:cs="Arial"/>
          <w:color w:val="000000" w:themeColor="text1"/>
        </w:rPr>
        <w:t>El Código Deportivo Internacional y sus anexos, los cuales serán de aplicación con carácter prioritario en todos los aspectos generales y en particular a los procedimientos de reclamaciones y apelaciones.</w:t>
      </w:r>
    </w:p>
    <w:p w:rsidR="00E20DDA" w:rsidRPr="00E20DDA" w:rsidRDefault="00E20DDA" w:rsidP="00E20DDA">
      <w:pPr>
        <w:ind w:left="708"/>
        <w:jc w:val="both"/>
        <w:rPr>
          <w:rFonts w:ascii="Century Gothic" w:hAnsi="Century Gothic" w:cs="Arial"/>
          <w:color w:val="000000" w:themeColor="text1"/>
        </w:rPr>
      </w:pPr>
      <w:r w:rsidRPr="00E20DDA">
        <w:rPr>
          <w:rFonts w:ascii="Century Gothic" w:hAnsi="Century Gothic" w:cs="Arial"/>
          <w:color w:val="000000" w:themeColor="text1"/>
        </w:rPr>
        <w:t xml:space="preserve">Por el hecho de su inscripción los participantes se comprometen a someterse a las disposiciones arriba indicadas y renuncian, bajo pena de descalificación, a todo recurso ante árbitros o tribunales no previstos por el Código </w:t>
      </w:r>
      <w:r w:rsidR="0052659C">
        <w:rPr>
          <w:rFonts w:ascii="Century Gothic" w:hAnsi="Century Gothic" w:cs="Arial"/>
          <w:color w:val="000000" w:themeColor="text1"/>
        </w:rPr>
        <w:t>Deportivo Internacional de la FI</w:t>
      </w:r>
      <w:r w:rsidRPr="00E20DDA">
        <w:rPr>
          <w:rFonts w:ascii="Century Gothic" w:hAnsi="Century Gothic" w:cs="Arial"/>
          <w:color w:val="000000" w:themeColor="text1"/>
        </w:rPr>
        <w:t>A.</w:t>
      </w:r>
    </w:p>
    <w:p w:rsidR="00127910" w:rsidRPr="00E20DDA" w:rsidRDefault="00127910" w:rsidP="00127910">
      <w:pPr>
        <w:pStyle w:val="Ttulo1"/>
        <w:spacing w:line="276" w:lineRule="auto"/>
        <w:rPr>
          <w:rFonts w:ascii="Century Gothic" w:hAnsi="Century Gothic"/>
          <w:b/>
          <w:color w:val="00B050"/>
          <w:sz w:val="28"/>
        </w:rPr>
      </w:pPr>
      <w:bookmarkStart w:id="2" w:name="_Toc221103727"/>
      <w:r w:rsidRPr="00E20DDA">
        <w:rPr>
          <w:rFonts w:ascii="Century Gothic" w:hAnsi="Century Gothic"/>
          <w:b/>
          <w:color w:val="00B050"/>
          <w:sz w:val="28"/>
        </w:rPr>
        <w:t xml:space="preserve">Art. 3 </w:t>
      </w:r>
      <w:r w:rsidRPr="00E20DDA">
        <w:rPr>
          <w:rFonts w:ascii="Century Gothic" w:hAnsi="Century Gothic"/>
          <w:b/>
          <w:color w:val="00B050"/>
          <w:sz w:val="28"/>
        </w:rPr>
        <w:tab/>
        <w:t>Puntuabilidad</w:t>
      </w:r>
      <w:bookmarkEnd w:id="2"/>
    </w:p>
    <w:p w:rsidR="005246F9" w:rsidRDefault="00E20DDA" w:rsidP="00E20DDA">
      <w:pPr>
        <w:pStyle w:val="Prrafodelista"/>
        <w:jc w:val="both"/>
        <w:rPr>
          <w:rFonts w:ascii="Century Gothic" w:hAnsi="Century Gothic"/>
        </w:rPr>
      </w:pPr>
      <w:r w:rsidRPr="00E20DDA">
        <w:rPr>
          <w:rFonts w:ascii="Century Gothic" w:hAnsi="Century Gothic"/>
        </w:rPr>
        <w:t xml:space="preserve">La </w:t>
      </w:r>
      <w:r w:rsidRPr="00A961FE">
        <w:rPr>
          <w:rFonts w:ascii="Century Gothic" w:hAnsi="Century Gothic" w:cs="Arial"/>
          <w:b/>
          <w:i/>
        </w:rPr>
        <w:t>nombre prueba</w:t>
      </w:r>
      <w:r w:rsidRPr="00E20DDA">
        <w:rPr>
          <w:rFonts w:ascii="Century Gothic" w:hAnsi="Century Gothic"/>
        </w:rPr>
        <w:t xml:space="preserve"> será puntuable para los siguientes trofeos y campeonatos:</w:t>
      </w:r>
      <w:r w:rsidR="005246F9" w:rsidRPr="005246F9">
        <w:rPr>
          <w:rFonts w:ascii="Century Gothic" w:hAnsi="Century Gothic"/>
        </w:rPr>
        <w:t xml:space="preserve"> </w:t>
      </w:r>
    </w:p>
    <w:p w:rsidR="00E20DDA" w:rsidRDefault="00E20DDA" w:rsidP="00E20DDA">
      <w:pPr>
        <w:pStyle w:val="Prrafodelista"/>
        <w:jc w:val="both"/>
        <w:rPr>
          <w:rFonts w:ascii="Century Gothic" w:hAnsi="Century Gothic"/>
        </w:rPr>
      </w:pP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Campeonato de Cantabria de Montaña.</w:t>
      </w: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Copa de Cantabria de Montaña Categoría I.</w:t>
      </w: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Copa de Cantabria de Montaña Categoría II.</w:t>
      </w: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Trofeo de Cantabria de Clases (montaña)</w:t>
      </w:r>
      <w:r w:rsidR="00B9363C">
        <w:rPr>
          <w:rFonts w:ascii="Century Gothic" w:hAnsi="Century Gothic"/>
        </w:rPr>
        <w:t>.</w:t>
      </w: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Trofeo de Cantabria Junior de Montaña.</w:t>
      </w: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Copa de Cantabria CM Promo.</w:t>
      </w: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Trofeo de Cantabria de Propulsión.</w:t>
      </w: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Trofeo de Cantabria de Clásicos de Velocidad.</w:t>
      </w: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Campeonato de Cantabria de Escuderías.</w:t>
      </w: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Copa Car Cross de Montaña.</w:t>
      </w:r>
    </w:p>
    <w:p w:rsidR="00E20DDA" w:rsidRPr="00E20DDA" w:rsidRDefault="001E099B" w:rsidP="00E20DDA">
      <w:pPr>
        <w:pStyle w:val="Prrafodelista"/>
        <w:numPr>
          <w:ilvl w:val="0"/>
          <w:numId w:val="21"/>
        </w:numPr>
        <w:jc w:val="both"/>
        <w:rPr>
          <w:rFonts w:ascii="Century Gothic" w:hAnsi="Century Gothic"/>
        </w:rPr>
      </w:pPr>
      <w:r>
        <w:rPr>
          <w:rFonts w:ascii="Century Gothic" w:hAnsi="Century Gothic"/>
        </w:rPr>
        <w:t>Copa Carrozados Montaña.</w:t>
      </w: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Legend (Opcional)</w:t>
      </w:r>
    </w:p>
    <w:p w:rsidR="00E20DDA" w:rsidRPr="00E20DDA" w:rsidRDefault="00E20DDA" w:rsidP="00E20DDA">
      <w:pPr>
        <w:pStyle w:val="Prrafodelista"/>
        <w:numPr>
          <w:ilvl w:val="0"/>
          <w:numId w:val="21"/>
        </w:numPr>
        <w:jc w:val="both"/>
        <w:rPr>
          <w:rFonts w:ascii="Century Gothic" w:hAnsi="Century Gothic"/>
        </w:rPr>
      </w:pPr>
      <w:r w:rsidRPr="00E20DDA">
        <w:rPr>
          <w:rFonts w:ascii="Century Gothic" w:hAnsi="Century Gothic"/>
        </w:rPr>
        <w:t>TM (Opcional)</w:t>
      </w:r>
    </w:p>
    <w:p w:rsidR="005246F9" w:rsidRPr="00E20DDA" w:rsidRDefault="005246F9" w:rsidP="005246F9">
      <w:pPr>
        <w:pStyle w:val="Ttulo1"/>
        <w:spacing w:line="276" w:lineRule="auto"/>
        <w:rPr>
          <w:rFonts w:ascii="Century Gothic" w:hAnsi="Century Gothic"/>
          <w:b/>
          <w:color w:val="00B050"/>
          <w:sz w:val="28"/>
        </w:rPr>
      </w:pPr>
      <w:bookmarkStart w:id="3" w:name="_Toc221103728"/>
      <w:r w:rsidRPr="00E20DDA">
        <w:rPr>
          <w:rFonts w:ascii="Century Gothic" w:hAnsi="Century Gothic"/>
          <w:b/>
          <w:color w:val="00B050"/>
          <w:sz w:val="28"/>
        </w:rPr>
        <w:t xml:space="preserve">Art. 4 </w:t>
      </w:r>
      <w:r w:rsidRPr="00E20DDA">
        <w:rPr>
          <w:rFonts w:ascii="Century Gothic" w:hAnsi="Century Gothic"/>
          <w:b/>
          <w:color w:val="00B050"/>
          <w:sz w:val="28"/>
        </w:rPr>
        <w:tab/>
        <w:t>Oficiales</w:t>
      </w:r>
      <w:bookmarkEnd w:id="3"/>
    </w:p>
    <w:p w:rsidR="005246F9" w:rsidRDefault="005246F9" w:rsidP="005246F9">
      <w:pPr>
        <w:ind w:left="708"/>
        <w:jc w:val="both"/>
        <w:rPr>
          <w:rFonts w:ascii="Century Gothic" w:hAnsi="Century Gothic" w:cs="Arial"/>
          <w:color w:val="000000" w:themeColor="text1"/>
        </w:rPr>
      </w:pPr>
      <w:r w:rsidRPr="00E20DDA">
        <w:rPr>
          <w:rFonts w:ascii="Century Gothic" w:hAnsi="Century Gothic" w:cs="Arial"/>
          <w:b/>
          <w:color w:val="00B050"/>
        </w:rPr>
        <w:t>4.1.</w:t>
      </w:r>
      <w:r w:rsidRPr="00E20DDA">
        <w:rPr>
          <w:rFonts w:ascii="Century Gothic" w:hAnsi="Century Gothic" w:cs="Arial"/>
          <w:color w:val="00B050"/>
        </w:rPr>
        <w:t xml:space="preserve"> </w:t>
      </w:r>
      <w:r>
        <w:rPr>
          <w:rFonts w:ascii="Century Gothic" w:hAnsi="Century Gothic" w:cs="Arial"/>
          <w:color w:val="000000" w:themeColor="text1"/>
        </w:rPr>
        <w:t>Cuadro de Oficiales.</w:t>
      </w:r>
    </w:p>
    <w:p w:rsidR="005246F9" w:rsidRDefault="003C776F" w:rsidP="003C776F">
      <w:pPr>
        <w:ind w:left="1416"/>
        <w:jc w:val="both"/>
        <w:rPr>
          <w:rFonts w:ascii="Century Gothic" w:hAnsi="Century Gothic" w:cs="Arial"/>
          <w:b/>
          <w:color w:val="000000" w:themeColor="text1"/>
        </w:rPr>
      </w:pPr>
      <w:r w:rsidRPr="003C776F">
        <w:rPr>
          <w:rFonts w:ascii="Century Gothic" w:hAnsi="Century Gothic" w:cs="Arial"/>
          <w:b/>
          <w:color w:val="000000" w:themeColor="text1"/>
        </w:rPr>
        <w:t>Comisarios Deportivos</w:t>
      </w:r>
    </w:p>
    <w:p w:rsidR="003C776F" w:rsidRDefault="003C776F" w:rsidP="003C776F">
      <w:pPr>
        <w:ind w:left="1416"/>
        <w:jc w:val="both"/>
        <w:rPr>
          <w:rFonts w:ascii="Century Gothic" w:hAnsi="Century Gothic" w:cs="Arial"/>
          <w:color w:val="000000" w:themeColor="text1"/>
        </w:rPr>
      </w:pPr>
      <w:r w:rsidRPr="003C776F">
        <w:rPr>
          <w:rFonts w:ascii="Century Gothic" w:hAnsi="Century Gothic" w:cs="Arial"/>
          <w:color w:val="000000" w:themeColor="text1"/>
        </w:rPr>
        <w:t>Presidente</w:t>
      </w:r>
      <w:r>
        <w:rPr>
          <w:rFonts w:ascii="Century Gothic" w:hAnsi="Century Gothic" w:cs="Arial"/>
          <w:color w:val="000000" w:themeColor="text1"/>
        </w:rPr>
        <w:t>:</w:t>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t>Nombrado por la FCTA</w:t>
      </w:r>
    </w:p>
    <w:p w:rsidR="003C776F" w:rsidRDefault="003C776F" w:rsidP="003C776F">
      <w:pPr>
        <w:ind w:left="1416"/>
        <w:jc w:val="both"/>
        <w:rPr>
          <w:rFonts w:ascii="Century Gothic" w:hAnsi="Century Gothic" w:cs="Arial"/>
          <w:color w:val="000000" w:themeColor="text1"/>
        </w:rPr>
      </w:pP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t>Nombrado por la FCTA</w:t>
      </w:r>
    </w:p>
    <w:p w:rsidR="003C776F" w:rsidRDefault="003C776F" w:rsidP="003C776F">
      <w:pPr>
        <w:ind w:left="1416"/>
        <w:jc w:val="both"/>
        <w:rPr>
          <w:rFonts w:ascii="Century Gothic" w:hAnsi="Century Gothic" w:cs="Arial"/>
          <w:color w:val="000000" w:themeColor="text1"/>
        </w:rPr>
      </w:pP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t>Nombrado por el organizador</w:t>
      </w:r>
    </w:p>
    <w:p w:rsidR="003C776F" w:rsidRDefault="003C776F" w:rsidP="003C776F">
      <w:pPr>
        <w:ind w:left="1416"/>
        <w:jc w:val="both"/>
        <w:rPr>
          <w:rFonts w:ascii="Century Gothic" w:hAnsi="Century Gothic" w:cs="Arial"/>
          <w:b/>
          <w:color w:val="000000" w:themeColor="text1"/>
        </w:rPr>
      </w:pPr>
      <w:r>
        <w:rPr>
          <w:rFonts w:ascii="Century Gothic" w:hAnsi="Century Gothic" w:cs="Arial"/>
          <w:b/>
          <w:color w:val="000000" w:themeColor="text1"/>
        </w:rPr>
        <w:t>Director de Carrera</w:t>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color w:val="000000" w:themeColor="text1"/>
        </w:rPr>
        <w:t>Nombrado por el organizador</w:t>
      </w:r>
    </w:p>
    <w:p w:rsidR="003C776F" w:rsidRDefault="003C776F" w:rsidP="003C776F">
      <w:pPr>
        <w:ind w:left="1416"/>
        <w:jc w:val="both"/>
        <w:rPr>
          <w:rFonts w:ascii="Century Gothic" w:hAnsi="Century Gothic" w:cs="Arial"/>
          <w:color w:val="000000" w:themeColor="text1"/>
        </w:rPr>
      </w:pPr>
      <w:r>
        <w:rPr>
          <w:rFonts w:ascii="Century Gothic" w:hAnsi="Century Gothic" w:cs="Arial"/>
          <w:b/>
          <w:color w:val="000000" w:themeColor="text1"/>
        </w:rPr>
        <w:t>Director de Carrera Adjunto</w:t>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color w:val="000000" w:themeColor="text1"/>
        </w:rPr>
        <w:t>Nombrado por el organizador</w:t>
      </w:r>
    </w:p>
    <w:p w:rsidR="003C776F" w:rsidRDefault="003C776F" w:rsidP="003C776F">
      <w:pPr>
        <w:ind w:left="1416"/>
        <w:jc w:val="both"/>
        <w:rPr>
          <w:rFonts w:ascii="Century Gothic" w:hAnsi="Century Gothic" w:cs="Arial"/>
          <w:color w:val="000000" w:themeColor="text1"/>
        </w:rPr>
      </w:pPr>
      <w:r>
        <w:rPr>
          <w:rFonts w:ascii="Century Gothic" w:hAnsi="Century Gothic" w:cs="Arial"/>
          <w:b/>
          <w:color w:val="000000" w:themeColor="text1"/>
        </w:rPr>
        <w:t>Delegado Seguridad FCTA</w:t>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sidRPr="003C776F">
        <w:rPr>
          <w:rFonts w:ascii="Century Gothic" w:hAnsi="Century Gothic" w:cs="Arial"/>
          <w:color w:val="000000" w:themeColor="text1"/>
        </w:rPr>
        <w:t>Nombrado por la FCTA</w:t>
      </w:r>
    </w:p>
    <w:p w:rsidR="003C776F" w:rsidRDefault="003C776F" w:rsidP="003C776F">
      <w:pPr>
        <w:ind w:left="1416"/>
        <w:jc w:val="both"/>
        <w:rPr>
          <w:rFonts w:ascii="Century Gothic" w:hAnsi="Century Gothic" w:cs="Arial"/>
          <w:b/>
          <w:color w:val="000000" w:themeColor="text1"/>
        </w:rPr>
      </w:pPr>
      <w:r>
        <w:rPr>
          <w:rFonts w:ascii="Century Gothic" w:hAnsi="Century Gothic" w:cs="Arial"/>
          <w:b/>
          <w:color w:val="000000" w:themeColor="text1"/>
        </w:rPr>
        <w:t>Responsable de Seguridad</w:t>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color w:val="000000" w:themeColor="text1"/>
        </w:rPr>
        <w:t>Nombrado por el organizador</w:t>
      </w:r>
    </w:p>
    <w:p w:rsidR="003C776F" w:rsidRDefault="003C776F" w:rsidP="003C776F">
      <w:pPr>
        <w:ind w:left="1416"/>
        <w:jc w:val="both"/>
        <w:rPr>
          <w:rFonts w:ascii="Century Gothic" w:hAnsi="Century Gothic" w:cs="Arial"/>
          <w:b/>
          <w:color w:val="000000" w:themeColor="text1"/>
        </w:rPr>
      </w:pPr>
      <w:r>
        <w:rPr>
          <w:rFonts w:ascii="Century Gothic" w:hAnsi="Century Gothic" w:cs="Arial"/>
          <w:b/>
          <w:color w:val="000000" w:themeColor="text1"/>
        </w:rPr>
        <w:t>Responsable Comunicaciones</w:t>
      </w:r>
      <w:r>
        <w:rPr>
          <w:rFonts w:ascii="Century Gothic" w:hAnsi="Century Gothic" w:cs="Arial"/>
          <w:b/>
          <w:color w:val="000000" w:themeColor="text1"/>
        </w:rPr>
        <w:tab/>
      </w:r>
      <w:r>
        <w:rPr>
          <w:rFonts w:ascii="Century Gothic" w:hAnsi="Century Gothic" w:cs="Arial"/>
          <w:b/>
          <w:color w:val="000000" w:themeColor="text1"/>
        </w:rPr>
        <w:tab/>
      </w:r>
      <w:r w:rsidRPr="003C776F">
        <w:rPr>
          <w:rFonts w:ascii="Century Gothic" w:hAnsi="Century Gothic" w:cs="Arial"/>
          <w:color w:val="000000" w:themeColor="text1"/>
        </w:rPr>
        <w:t>Nombrado por la FCTA</w:t>
      </w:r>
    </w:p>
    <w:p w:rsidR="00E20DDA" w:rsidRDefault="00E20DDA" w:rsidP="003C776F">
      <w:pPr>
        <w:ind w:left="1416"/>
        <w:jc w:val="both"/>
        <w:rPr>
          <w:rFonts w:ascii="Century Gothic" w:hAnsi="Century Gothic" w:cs="Arial"/>
          <w:b/>
          <w:color w:val="000000" w:themeColor="text1"/>
        </w:rPr>
      </w:pPr>
    </w:p>
    <w:p w:rsidR="003C776F" w:rsidRDefault="003C776F" w:rsidP="003C776F">
      <w:pPr>
        <w:ind w:left="1416"/>
        <w:jc w:val="both"/>
        <w:rPr>
          <w:rFonts w:ascii="Century Gothic" w:hAnsi="Century Gothic" w:cs="Arial"/>
          <w:b/>
          <w:color w:val="000000" w:themeColor="text1"/>
        </w:rPr>
      </w:pPr>
      <w:r>
        <w:rPr>
          <w:rFonts w:ascii="Century Gothic" w:hAnsi="Century Gothic" w:cs="Arial"/>
          <w:b/>
          <w:color w:val="000000" w:themeColor="text1"/>
        </w:rPr>
        <w:lastRenderedPageBreak/>
        <w:t xml:space="preserve">Responsable Verificaciones </w:t>
      </w:r>
    </w:p>
    <w:p w:rsidR="003C776F" w:rsidRDefault="003C776F" w:rsidP="003C776F">
      <w:pPr>
        <w:ind w:left="1416"/>
        <w:jc w:val="both"/>
        <w:rPr>
          <w:rFonts w:ascii="Century Gothic" w:hAnsi="Century Gothic" w:cs="Arial"/>
          <w:b/>
          <w:color w:val="000000" w:themeColor="text1"/>
        </w:rPr>
      </w:pPr>
      <w:r>
        <w:rPr>
          <w:rFonts w:ascii="Century Gothic" w:hAnsi="Century Gothic" w:cs="Arial"/>
          <w:b/>
          <w:color w:val="000000" w:themeColor="text1"/>
        </w:rPr>
        <w:t>Administrativas</w:t>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color w:val="000000" w:themeColor="text1"/>
        </w:rPr>
        <w:t>Nombrado por el organizador</w:t>
      </w:r>
    </w:p>
    <w:p w:rsidR="003C776F" w:rsidRDefault="003C776F" w:rsidP="003C776F">
      <w:pPr>
        <w:ind w:left="1416"/>
        <w:jc w:val="both"/>
        <w:rPr>
          <w:rFonts w:ascii="Century Gothic" w:hAnsi="Century Gothic" w:cs="Arial"/>
          <w:b/>
          <w:color w:val="000000" w:themeColor="text1"/>
        </w:rPr>
      </w:pPr>
      <w:r>
        <w:rPr>
          <w:rFonts w:ascii="Century Gothic" w:hAnsi="Century Gothic" w:cs="Arial"/>
          <w:b/>
          <w:color w:val="000000" w:themeColor="text1"/>
        </w:rPr>
        <w:t>Comisarios Técnicos</w:t>
      </w:r>
    </w:p>
    <w:p w:rsidR="003C776F" w:rsidRDefault="003C776F" w:rsidP="003C776F">
      <w:pPr>
        <w:ind w:left="1416"/>
        <w:jc w:val="both"/>
        <w:rPr>
          <w:rFonts w:ascii="Century Gothic" w:hAnsi="Century Gothic" w:cs="Arial"/>
          <w:color w:val="000000" w:themeColor="text1"/>
        </w:rPr>
      </w:pPr>
      <w:r w:rsidRPr="003C776F">
        <w:rPr>
          <w:rFonts w:ascii="Century Gothic" w:hAnsi="Century Gothic" w:cs="Arial"/>
          <w:color w:val="000000" w:themeColor="text1"/>
        </w:rPr>
        <w:t>Jefe Técnicos</w:t>
      </w:r>
      <w:r>
        <w:rPr>
          <w:rFonts w:ascii="Century Gothic" w:hAnsi="Century Gothic" w:cs="Arial"/>
          <w:color w:val="000000" w:themeColor="text1"/>
        </w:rPr>
        <w:t>:</w:t>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t>Nombrado por la FCTA</w:t>
      </w:r>
    </w:p>
    <w:p w:rsidR="003C776F" w:rsidRDefault="003C776F" w:rsidP="003C776F">
      <w:pPr>
        <w:ind w:left="1416"/>
        <w:jc w:val="both"/>
        <w:rPr>
          <w:rFonts w:ascii="Century Gothic" w:hAnsi="Century Gothic" w:cs="Arial"/>
          <w:color w:val="000000" w:themeColor="text1"/>
        </w:rPr>
      </w:pP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t>Nombrado por la FCTA</w:t>
      </w:r>
    </w:p>
    <w:p w:rsidR="003C776F" w:rsidRDefault="003C776F" w:rsidP="003C776F">
      <w:pPr>
        <w:ind w:left="1416"/>
        <w:jc w:val="both"/>
        <w:rPr>
          <w:rFonts w:ascii="Century Gothic" w:hAnsi="Century Gothic" w:cs="Arial"/>
          <w:color w:val="000000" w:themeColor="text1"/>
        </w:rPr>
      </w:pP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r>
      <w:r>
        <w:rPr>
          <w:rFonts w:ascii="Century Gothic" w:hAnsi="Century Gothic" w:cs="Arial"/>
          <w:color w:val="000000" w:themeColor="text1"/>
        </w:rPr>
        <w:tab/>
        <w:t>Nombrado por la FCTA</w:t>
      </w:r>
    </w:p>
    <w:p w:rsidR="003C776F" w:rsidRDefault="003C776F" w:rsidP="003C776F">
      <w:pPr>
        <w:ind w:left="1416"/>
        <w:jc w:val="both"/>
        <w:rPr>
          <w:rFonts w:ascii="Century Gothic" w:hAnsi="Century Gothic" w:cs="Arial"/>
          <w:color w:val="000000" w:themeColor="text1"/>
        </w:rPr>
      </w:pPr>
      <w:r w:rsidRPr="003C776F">
        <w:rPr>
          <w:rFonts w:ascii="Century Gothic" w:hAnsi="Century Gothic" w:cs="Arial"/>
          <w:b/>
          <w:color w:val="000000" w:themeColor="text1"/>
        </w:rPr>
        <w:t>Jefe de Cronometraje</w:t>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sidRPr="003C776F">
        <w:rPr>
          <w:rFonts w:ascii="Century Gothic" w:hAnsi="Century Gothic" w:cs="Arial"/>
          <w:color w:val="000000" w:themeColor="text1"/>
        </w:rPr>
        <w:t>C.O.A.Ct. u otro</w:t>
      </w:r>
    </w:p>
    <w:p w:rsidR="003C776F" w:rsidRDefault="003C776F" w:rsidP="003C776F">
      <w:pPr>
        <w:ind w:left="1416"/>
        <w:jc w:val="both"/>
        <w:rPr>
          <w:rFonts w:ascii="Century Gothic" w:hAnsi="Century Gothic" w:cs="Arial"/>
          <w:b/>
          <w:color w:val="000000" w:themeColor="text1"/>
        </w:rPr>
      </w:pPr>
      <w:r>
        <w:rPr>
          <w:rFonts w:ascii="Century Gothic" w:hAnsi="Century Gothic" w:cs="Arial"/>
          <w:b/>
          <w:color w:val="000000" w:themeColor="text1"/>
        </w:rPr>
        <w:t>Responsable de Tiempos</w:t>
      </w:r>
      <w:r w:rsidR="00BC1365">
        <w:rPr>
          <w:rFonts w:ascii="Century Gothic" w:hAnsi="Century Gothic" w:cs="Arial"/>
          <w:b/>
          <w:color w:val="000000" w:themeColor="text1"/>
        </w:rPr>
        <w:tab/>
      </w:r>
      <w:r w:rsidR="00BC1365">
        <w:rPr>
          <w:rFonts w:ascii="Century Gothic" w:hAnsi="Century Gothic" w:cs="Arial"/>
          <w:b/>
          <w:color w:val="000000" w:themeColor="text1"/>
        </w:rPr>
        <w:tab/>
      </w:r>
      <w:r w:rsidR="00BC1365">
        <w:rPr>
          <w:rFonts w:ascii="Century Gothic" w:hAnsi="Century Gothic" w:cs="Arial"/>
          <w:b/>
          <w:color w:val="000000" w:themeColor="text1"/>
        </w:rPr>
        <w:tab/>
      </w:r>
      <w:r w:rsidR="00BC1365">
        <w:rPr>
          <w:rFonts w:ascii="Century Gothic" w:hAnsi="Century Gothic" w:cs="Arial"/>
          <w:color w:val="000000" w:themeColor="text1"/>
        </w:rPr>
        <w:t>Nombrado por la FCTA</w:t>
      </w:r>
    </w:p>
    <w:p w:rsidR="003C776F" w:rsidRDefault="003C776F" w:rsidP="003C776F">
      <w:pPr>
        <w:ind w:left="1416"/>
        <w:jc w:val="both"/>
        <w:rPr>
          <w:rFonts w:ascii="Century Gothic" w:hAnsi="Century Gothic" w:cs="Arial"/>
          <w:b/>
          <w:color w:val="000000" w:themeColor="text1"/>
        </w:rPr>
      </w:pPr>
      <w:r>
        <w:rPr>
          <w:rFonts w:ascii="Century Gothic" w:hAnsi="Century Gothic" w:cs="Arial"/>
          <w:b/>
          <w:color w:val="000000" w:themeColor="text1"/>
        </w:rPr>
        <w:t>Responsable de Parques</w:t>
      </w:r>
      <w:r w:rsidR="00BC1365">
        <w:rPr>
          <w:rFonts w:ascii="Century Gothic" w:hAnsi="Century Gothic" w:cs="Arial"/>
          <w:b/>
          <w:color w:val="000000" w:themeColor="text1"/>
        </w:rPr>
        <w:tab/>
      </w:r>
      <w:r w:rsidR="00BC1365">
        <w:rPr>
          <w:rFonts w:ascii="Century Gothic" w:hAnsi="Century Gothic" w:cs="Arial"/>
          <w:b/>
          <w:color w:val="000000" w:themeColor="text1"/>
        </w:rPr>
        <w:tab/>
      </w:r>
      <w:r w:rsidR="00BC1365">
        <w:rPr>
          <w:rFonts w:ascii="Century Gothic" w:hAnsi="Century Gothic" w:cs="Arial"/>
          <w:b/>
          <w:color w:val="000000" w:themeColor="text1"/>
        </w:rPr>
        <w:tab/>
      </w:r>
      <w:r w:rsidR="00BC1365">
        <w:rPr>
          <w:rFonts w:ascii="Century Gothic" w:hAnsi="Century Gothic" w:cs="Arial"/>
          <w:color w:val="000000" w:themeColor="text1"/>
        </w:rPr>
        <w:t>Nombrado por el organizador</w:t>
      </w:r>
    </w:p>
    <w:p w:rsidR="003C776F" w:rsidRDefault="003C776F" w:rsidP="003C776F">
      <w:pPr>
        <w:ind w:left="1416"/>
        <w:jc w:val="both"/>
        <w:rPr>
          <w:rFonts w:ascii="Century Gothic" w:hAnsi="Century Gothic" w:cs="Arial"/>
          <w:color w:val="000000" w:themeColor="text1"/>
        </w:rPr>
      </w:pPr>
      <w:r>
        <w:rPr>
          <w:rFonts w:ascii="Century Gothic" w:hAnsi="Century Gothic" w:cs="Arial"/>
          <w:b/>
          <w:color w:val="000000" w:themeColor="text1"/>
        </w:rPr>
        <w:t>Relaciones con los Participantes</w:t>
      </w:r>
      <w:r w:rsidR="00BC1365">
        <w:rPr>
          <w:rFonts w:ascii="Century Gothic" w:hAnsi="Century Gothic" w:cs="Arial"/>
          <w:b/>
          <w:color w:val="000000" w:themeColor="text1"/>
        </w:rPr>
        <w:tab/>
      </w:r>
      <w:r w:rsidR="00BC1365">
        <w:rPr>
          <w:rFonts w:ascii="Century Gothic" w:hAnsi="Century Gothic" w:cs="Arial"/>
          <w:b/>
          <w:color w:val="000000" w:themeColor="text1"/>
        </w:rPr>
        <w:tab/>
      </w:r>
      <w:r w:rsidR="00BC1365">
        <w:rPr>
          <w:rFonts w:ascii="Century Gothic" w:hAnsi="Century Gothic" w:cs="Arial"/>
          <w:color w:val="000000" w:themeColor="text1"/>
        </w:rPr>
        <w:t>Nombrado por el organizador</w:t>
      </w:r>
    </w:p>
    <w:p w:rsidR="00BC1365" w:rsidRDefault="00BC1365" w:rsidP="003C776F">
      <w:pPr>
        <w:ind w:left="1416"/>
        <w:jc w:val="both"/>
        <w:rPr>
          <w:rFonts w:ascii="Century Gothic" w:hAnsi="Century Gothic" w:cs="Arial"/>
          <w:color w:val="000000" w:themeColor="text1"/>
        </w:rPr>
      </w:pPr>
      <w:r>
        <w:rPr>
          <w:rFonts w:ascii="Century Gothic" w:hAnsi="Century Gothic" w:cs="Arial"/>
          <w:b/>
          <w:color w:val="000000" w:themeColor="text1"/>
        </w:rPr>
        <w:t>Coche 00</w:t>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color w:val="000000" w:themeColor="text1"/>
        </w:rPr>
        <w:t>Piloto con licencia</w:t>
      </w:r>
      <w:r w:rsidR="00A7207D">
        <w:rPr>
          <w:rFonts w:ascii="Century Gothic" w:hAnsi="Century Gothic" w:cs="Arial"/>
          <w:color w:val="000000" w:themeColor="text1"/>
        </w:rPr>
        <w:t xml:space="preserve"> </w:t>
      </w:r>
    </w:p>
    <w:p w:rsidR="00BC1365" w:rsidRPr="00BC1365" w:rsidRDefault="00BC1365" w:rsidP="003C776F">
      <w:pPr>
        <w:ind w:left="1416"/>
        <w:jc w:val="both"/>
        <w:rPr>
          <w:rFonts w:ascii="Century Gothic" w:hAnsi="Century Gothic" w:cs="Arial"/>
          <w:color w:val="000000" w:themeColor="text1"/>
        </w:rPr>
      </w:pP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sidRPr="00BC1365">
        <w:rPr>
          <w:rFonts w:ascii="Century Gothic" w:hAnsi="Century Gothic" w:cs="Arial"/>
          <w:color w:val="000000" w:themeColor="text1"/>
        </w:rPr>
        <w:t>Copiloto u oficial con licencia</w:t>
      </w:r>
    </w:p>
    <w:p w:rsidR="00BC1365" w:rsidRDefault="00BC1365" w:rsidP="003C776F">
      <w:pPr>
        <w:ind w:left="1416"/>
        <w:jc w:val="both"/>
        <w:rPr>
          <w:rFonts w:ascii="Century Gothic" w:hAnsi="Century Gothic" w:cs="Arial"/>
          <w:color w:val="000000" w:themeColor="text1"/>
        </w:rPr>
      </w:pPr>
      <w:r>
        <w:rPr>
          <w:rFonts w:ascii="Century Gothic" w:hAnsi="Century Gothic" w:cs="Arial"/>
          <w:b/>
          <w:color w:val="000000" w:themeColor="text1"/>
        </w:rPr>
        <w:t>Coche 0</w:t>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color w:val="000000" w:themeColor="text1"/>
        </w:rPr>
        <w:t>Piloto con licencia</w:t>
      </w:r>
      <w:r w:rsidR="00A7207D">
        <w:rPr>
          <w:rFonts w:ascii="Century Gothic" w:hAnsi="Century Gothic" w:cs="Arial"/>
          <w:color w:val="000000" w:themeColor="text1"/>
        </w:rPr>
        <w:t xml:space="preserve"> </w:t>
      </w:r>
    </w:p>
    <w:p w:rsidR="00BC1365" w:rsidRDefault="00BC1365" w:rsidP="003C776F">
      <w:pPr>
        <w:ind w:left="1416"/>
        <w:jc w:val="both"/>
        <w:rPr>
          <w:rFonts w:ascii="Century Gothic" w:hAnsi="Century Gothic" w:cs="Arial"/>
          <w:b/>
          <w:color w:val="000000" w:themeColor="text1"/>
        </w:rPr>
      </w:pP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sidRPr="00BC1365">
        <w:rPr>
          <w:rFonts w:ascii="Century Gothic" w:hAnsi="Century Gothic" w:cs="Arial"/>
          <w:color w:val="000000" w:themeColor="text1"/>
        </w:rPr>
        <w:t>Copiloto con licencia</w:t>
      </w:r>
      <w:bookmarkStart w:id="4" w:name="_GoBack"/>
      <w:bookmarkEnd w:id="4"/>
    </w:p>
    <w:p w:rsidR="00BC1365" w:rsidRDefault="00BC1365" w:rsidP="003C776F">
      <w:pPr>
        <w:ind w:left="1416"/>
        <w:jc w:val="both"/>
        <w:rPr>
          <w:rFonts w:ascii="Century Gothic" w:hAnsi="Century Gothic" w:cs="Arial"/>
          <w:color w:val="000000" w:themeColor="text1"/>
        </w:rPr>
      </w:pPr>
      <w:r>
        <w:rPr>
          <w:rFonts w:ascii="Century Gothic" w:hAnsi="Century Gothic" w:cs="Arial"/>
          <w:b/>
          <w:color w:val="000000" w:themeColor="text1"/>
        </w:rPr>
        <w:t>Coche Fin</w:t>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color w:val="000000" w:themeColor="text1"/>
        </w:rPr>
        <w:t>Nombrado por el organizador</w:t>
      </w:r>
    </w:p>
    <w:p w:rsidR="00BC1365" w:rsidRDefault="00BC1365" w:rsidP="003C776F">
      <w:pPr>
        <w:ind w:left="1416"/>
        <w:jc w:val="both"/>
        <w:rPr>
          <w:rFonts w:ascii="Century Gothic" w:hAnsi="Century Gothic" w:cs="Arial"/>
          <w:color w:val="000000" w:themeColor="text1"/>
        </w:rPr>
      </w:pP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b/>
          <w:color w:val="000000" w:themeColor="text1"/>
        </w:rPr>
        <w:tab/>
      </w:r>
      <w:r>
        <w:rPr>
          <w:rFonts w:ascii="Century Gothic" w:hAnsi="Century Gothic" w:cs="Arial"/>
          <w:color w:val="000000" w:themeColor="text1"/>
        </w:rPr>
        <w:t>Nombrado por el organizador</w:t>
      </w:r>
    </w:p>
    <w:p w:rsidR="00BC1365" w:rsidRPr="00BC1365" w:rsidRDefault="00BC1365" w:rsidP="00BC1365">
      <w:pPr>
        <w:ind w:left="708"/>
        <w:jc w:val="both"/>
        <w:rPr>
          <w:rFonts w:ascii="Century Gothic" w:hAnsi="Century Gothic" w:cs="Arial"/>
          <w:color w:val="000000" w:themeColor="text1"/>
        </w:rPr>
      </w:pPr>
      <w:r w:rsidRPr="00E20DDA">
        <w:rPr>
          <w:rFonts w:ascii="Century Gothic" w:hAnsi="Century Gothic" w:cs="Arial"/>
          <w:b/>
          <w:color w:val="00B050"/>
        </w:rPr>
        <w:t>4.2.</w:t>
      </w:r>
      <w:r w:rsidRPr="00E20DDA">
        <w:rPr>
          <w:rFonts w:ascii="Century Gothic" w:hAnsi="Century Gothic" w:cs="Arial"/>
          <w:color w:val="00B050"/>
        </w:rPr>
        <w:t xml:space="preserve"> </w:t>
      </w:r>
      <w:r w:rsidRPr="00BC1365">
        <w:rPr>
          <w:rFonts w:ascii="Century Gothic" w:hAnsi="Century Gothic" w:cs="Arial"/>
          <w:color w:val="000000" w:themeColor="text1"/>
        </w:rPr>
        <w:t>Se relacionarán por medio de complemento, todos los oficiales que actúen en la competición, indicando la función a desarrollar y su número de licencia.</w:t>
      </w:r>
    </w:p>
    <w:p w:rsidR="00BC1365" w:rsidRPr="00E20DDA" w:rsidRDefault="00BC1365" w:rsidP="00BC1365">
      <w:pPr>
        <w:pStyle w:val="Ttulo1"/>
        <w:spacing w:line="276" w:lineRule="auto"/>
        <w:rPr>
          <w:rFonts w:ascii="Century Gothic" w:hAnsi="Century Gothic"/>
          <w:b/>
          <w:color w:val="00B050"/>
          <w:sz w:val="28"/>
        </w:rPr>
      </w:pPr>
      <w:bookmarkStart w:id="5" w:name="_Toc221103729"/>
      <w:r w:rsidRPr="00E20DDA">
        <w:rPr>
          <w:rFonts w:ascii="Century Gothic" w:hAnsi="Century Gothic"/>
          <w:b/>
          <w:color w:val="00B050"/>
          <w:sz w:val="28"/>
        </w:rPr>
        <w:t xml:space="preserve">Art. 5 </w:t>
      </w:r>
      <w:r w:rsidRPr="00E20DDA">
        <w:rPr>
          <w:rFonts w:ascii="Century Gothic" w:hAnsi="Century Gothic"/>
          <w:b/>
          <w:color w:val="00B050"/>
          <w:sz w:val="28"/>
        </w:rPr>
        <w:tab/>
        <w:t>Descripción</w:t>
      </w:r>
      <w:bookmarkEnd w:id="5"/>
    </w:p>
    <w:p w:rsidR="00E20DDA" w:rsidRPr="00E20DDA" w:rsidRDefault="00E20DDA" w:rsidP="00E20DDA">
      <w:pPr>
        <w:ind w:left="708"/>
        <w:jc w:val="both"/>
        <w:rPr>
          <w:rFonts w:ascii="Century Gothic" w:hAnsi="Century Gothic" w:cs="Arial"/>
          <w:color w:val="000000" w:themeColor="text1"/>
        </w:rPr>
      </w:pPr>
      <w:r w:rsidRPr="00E20DDA">
        <w:rPr>
          <w:rFonts w:ascii="Century Gothic" w:hAnsi="Century Gothic" w:cs="Arial"/>
          <w:b/>
          <w:color w:val="00B050"/>
        </w:rPr>
        <w:t>5.1.</w:t>
      </w:r>
      <w:r w:rsidRPr="00E20DDA">
        <w:rPr>
          <w:rFonts w:ascii="Century Gothic" w:hAnsi="Century Gothic" w:cs="Arial"/>
          <w:color w:val="00B050"/>
        </w:rPr>
        <w:t xml:space="preserve"> </w:t>
      </w:r>
      <w:r w:rsidRPr="00E20DDA">
        <w:rPr>
          <w:rFonts w:ascii="Century Gothic" w:hAnsi="Century Gothic" w:cs="Arial"/>
          <w:color w:val="000000" w:themeColor="text1"/>
        </w:rPr>
        <w:t xml:space="preserve">La prueba se desarrolla en </w:t>
      </w:r>
      <w:r>
        <w:rPr>
          <w:rFonts w:ascii="Century Gothic" w:hAnsi="Century Gothic" w:cs="Arial"/>
          <w:color w:val="000000" w:themeColor="text1"/>
        </w:rPr>
        <w:t xml:space="preserve">la carretera </w:t>
      </w:r>
      <w:r>
        <w:rPr>
          <w:rFonts w:ascii="Century Gothic" w:hAnsi="Century Gothic" w:cs="Arial"/>
          <w:b/>
          <w:i/>
          <w:color w:val="000000" w:themeColor="text1"/>
        </w:rPr>
        <w:t>CA-XXX</w:t>
      </w:r>
      <w:r w:rsidR="0052659C">
        <w:rPr>
          <w:rFonts w:ascii="Century Gothic" w:hAnsi="Century Gothic" w:cs="Arial"/>
          <w:color w:val="000000" w:themeColor="text1"/>
        </w:rPr>
        <w:t>, d</w:t>
      </w:r>
      <w:r>
        <w:rPr>
          <w:rFonts w:ascii="Century Gothic" w:hAnsi="Century Gothic" w:cs="Arial"/>
          <w:color w:val="000000" w:themeColor="text1"/>
        </w:rPr>
        <w:t xml:space="preserve">esde </w:t>
      </w:r>
      <w:r w:rsidRPr="00E20DDA">
        <w:rPr>
          <w:rFonts w:ascii="Century Gothic" w:hAnsi="Century Gothic" w:cs="Arial"/>
          <w:b/>
          <w:i/>
          <w:color w:val="000000" w:themeColor="text1"/>
        </w:rPr>
        <w:t>indicar lugar</w:t>
      </w:r>
      <w:r w:rsidR="0052659C">
        <w:rPr>
          <w:rFonts w:ascii="Century Gothic" w:hAnsi="Century Gothic" w:cs="Arial"/>
          <w:b/>
          <w:i/>
          <w:color w:val="000000" w:themeColor="text1"/>
        </w:rPr>
        <w:t>.</w:t>
      </w:r>
    </w:p>
    <w:p w:rsidR="00E20DDA" w:rsidRPr="00E20DDA" w:rsidRDefault="00E20DDA" w:rsidP="00E20DDA">
      <w:pPr>
        <w:pStyle w:val="Prrafodelista"/>
        <w:numPr>
          <w:ilvl w:val="0"/>
          <w:numId w:val="22"/>
        </w:numPr>
        <w:jc w:val="both"/>
        <w:rPr>
          <w:rFonts w:ascii="Century Gothic" w:hAnsi="Century Gothic" w:cs="Arial"/>
          <w:b/>
          <w:color w:val="000000" w:themeColor="text1"/>
        </w:rPr>
      </w:pPr>
      <w:r w:rsidRPr="00E20DDA">
        <w:rPr>
          <w:rFonts w:ascii="Century Gothic" w:hAnsi="Century Gothic" w:cs="Arial"/>
          <w:b/>
          <w:color w:val="000000" w:themeColor="text1"/>
        </w:rPr>
        <w:t xml:space="preserve">Salida: </w:t>
      </w:r>
      <w:r w:rsidR="0052659C">
        <w:rPr>
          <w:rFonts w:ascii="Century Gothic" w:hAnsi="Century Gothic" w:cs="Arial"/>
          <w:color w:val="808080" w:themeColor="background1" w:themeShade="80"/>
        </w:rPr>
        <w:t>Salida</w:t>
      </w:r>
    </w:p>
    <w:p w:rsidR="00E20DDA" w:rsidRPr="00E20DDA" w:rsidRDefault="00E20DDA" w:rsidP="00E20DDA">
      <w:pPr>
        <w:pStyle w:val="Prrafodelista"/>
        <w:numPr>
          <w:ilvl w:val="0"/>
          <w:numId w:val="22"/>
        </w:numPr>
        <w:jc w:val="both"/>
        <w:rPr>
          <w:rFonts w:ascii="Century Gothic" w:hAnsi="Century Gothic" w:cs="Arial"/>
          <w:b/>
          <w:color w:val="000000" w:themeColor="text1"/>
        </w:rPr>
      </w:pPr>
      <w:r w:rsidRPr="00E20DDA">
        <w:rPr>
          <w:rFonts w:ascii="Century Gothic" w:hAnsi="Century Gothic" w:cs="Arial"/>
          <w:b/>
          <w:color w:val="000000" w:themeColor="text1"/>
        </w:rPr>
        <w:t xml:space="preserve">Llegada: </w:t>
      </w:r>
      <w:r w:rsidR="0052659C">
        <w:rPr>
          <w:rFonts w:ascii="Century Gothic" w:hAnsi="Century Gothic" w:cs="Arial"/>
          <w:color w:val="808080" w:themeColor="background1" w:themeShade="80"/>
        </w:rPr>
        <w:t>Llegada</w:t>
      </w:r>
    </w:p>
    <w:p w:rsidR="00E20DDA" w:rsidRPr="00E20DDA" w:rsidRDefault="00E20DDA" w:rsidP="00E20DDA">
      <w:pPr>
        <w:pStyle w:val="Prrafodelista"/>
        <w:numPr>
          <w:ilvl w:val="0"/>
          <w:numId w:val="22"/>
        </w:numPr>
        <w:jc w:val="both"/>
        <w:rPr>
          <w:rFonts w:ascii="Century Gothic" w:hAnsi="Century Gothic" w:cs="Arial"/>
          <w:b/>
          <w:color w:val="000000" w:themeColor="text1"/>
        </w:rPr>
      </w:pPr>
      <w:r w:rsidRPr="00E20DDA">
        <w:rPr>
          <w:rFonts w:ascii="Century Gothic" w:hAnsi="Century Gothic" w:cs="Arial"/>
          <w:b/>
          <w:color w:val="000000" w:themeColor="text1"/>
        </w:rPr>
        <w:t xml:space="preserve">Longitud: </w:t>
      </w:r>
      <w:r w:rsidR="0052659C">
        <w:rPr>
          <w:rFonts w:ascii="Century Gothic" w:hAnsi="Century Gothic" w:cs="Arial"/>
          <w:color w:val="808080" w:themeColor="background1" w:themeShade="80"/>
        </w:rPr>
        <w:t>Longitud</w:t>
      </w:r>
    </w:p>
    <w:p w:rsidR="00E20DDA" w:rsidRPr="00E20DDA" w:rsidRDefault="00E20DDA" w:rsidP="00E20DDA">
      <w:pPr>
        <w:ind w:left="708"/>
        <w:jc w:val="both"/>
        <w:rPr>
          <w:rFonts w:ascii="Century Gothic" w:hAnsi="Century Gothic" w:cs="Arial"/>
          <w:color w:val="000000" w:themeColor="text1"/>
        </w:rPr>
      </w:pPr>
      <w:r w:rsidRPr="00E20DDA">
        <w:rPr>
          <w:rFonts w:ascii="Century Gothic" w:hAnsi="Century Gothic" w:cs="Arial"/>
          <w:b/>
          <w:color w:val="00B050"/>
        </w:rPr>
        <w:t>5.2.</w:t>
      </w:r>
      <w:r w:rsidRPr="00E20DDA">
        <w:rPr>
          <w:rFonts w:ascii="Century Gothic" w:hAnsi="Century Gothic" w:cs="Arial"/>
          <w:color w:val="00B050"/>
        </w:rPr>
        <w:t xml:space="preserve"> </w:t>
      </w:r>
      <w:r w:rsidRPr="00E20DDA">
        <w:rPr>
          <w:rFonts w:ascii="Century Gothic" w:hAnsi="Century Gothic" w:cs="Arial"/>
          <w:color w:val="000000" w:themeColor="text1"/>
        </w:rPr>
        <w:t>Los reconocimientos del recorrido hechos al margen de los entrenamientos oficiales, serán de exclusiva responsabilidad de los ocupantes del vehículo, sin que pueda vincularse su actuación, bajo ningún concepto, co</w:t>
      </w:r>
      <w:r>
        <w:rPr>
          <w:rFonts w:ascii="Century Gothic" w:hAnsi="Century Gothic" w:cs="Arial"/>
          <w:color w:val="000000" w:themeColor="text1"/>
        </w:rPr>
        <w:t>n la organización de la prueba.</w:t>
      </w:r>
    </w:p>
    <w:p w:rsidR="001252EF" w:rsidRDefault="00E20DDA" w:rsidP="00E20DDA">
      <w:pPr>
        <w:ind w:left="708"/>
        <w:jc w:val="both"/>
        <w:rPr>
          <w:rFonts w:ascii="Century Gothic" w:hAnsi="Century Gothic" w:cs="Arial"/>
          <w:color w:val="000000" w:themeColor="text1"/>
        </w:rPr>
      </w:pPr>
      <w:r w:rsidRPr="00E20DDA">
        <w:rPr>
          <w:rFonts w:ascii="Century Gothic" w:hAnsi="Century Gothic" w:cs="Arial"/>
          <w:b/>
          <w:color w:val="00B050"/>
        </w:rPr>
        <w:t>5.3.</w:t>
      </w:r>
      <w:r w:rsidRPr="00E20DDA">
        <w:rPr>
          <w:rFonts w:ascii="Century Gothic" w:hAnsi="Century Gothic" w:cs="Arial"/>
          <w:color w:val="00B050"/>
        </w:rPr>
        <w:t xml:space="preserve"> </w:t>
      </w:r>
      <w:r w:rsidRPr="00E20DDA">
        <w:rPr>
          <w:rFonts w:ascii="Century Gothic" w:hAnsi="Century Gothic" w:cs="Arial"/>
          <w:color w:val="000000" w:themeColor="text1"/>
        </w:rPr>
        <w:t>Queda estrictamente prohibido el realizar marcas sobre señales de tráfico, hitos, pavimentos, edificaciones o márgenes de la carretera por parte de los concursantes, participantes y otras personas relacionadas con ellos.</w:t>
      </w:r>
    </w:p>
    <w:p w:rsidR="001252EF" w:rsidRDefault="001252EF" w:rsidP="00BC1365">
      <w:pPr>
        <w:ind w:left="708"/>
        <w:jc w:val="both"/>
        <w:rPr>
          <w:rFonts w:ascii="Century Gothic" w:hAnsi="Century Gothic" w:cs="Arial"/>
          <w:color w:val="000000" w:themeColor="text1"/>
        </w:rPr>
      </w:pPr>
    </w:p>
    <w:p w:rsidR="001252EF" w:rsidRDefault="001252EF" w:rsidP="00BC1365">
      <w:pPr>
        <w:ind w:left="708"/>
        <w:jc w:val="both"/>
        <w:rPr>
          <w:rFonts w:ascii="Century Gothic" w:hAnsi="Century Gothic" w:cs="Arial"/>
          <w:color w:val="000000" w:themeColor="text1"/>
        </w:rPr>
      </w:pPr>
    </w:p>
    <w:p w:rsidR="001252EF" w:rsidRDefault="001252EF" w:rsidP="00BC1365">
      <w:pPr>
        <w:ind w:left="708"/>
        <w:jc w:val="both"/>
        <w:rPr>
          <w:rFonts w:ascii="Century Gothic" w:hAnsi="Century Gothic" w:cs="Arial"/>
          <w:color w:val="000000" w:themeColor="text1"/>
        </w:rPr>
      </w:pPr>
    </w:p>
    <w:p w:rsidR="001252EF" w:rsidRDefault="001252EF" w:rsidP="00BC1365">
      <w:pPr>
        <w:ind w:left="708"/>
        <w:jc w:val="both"/>
        <w:rPr>
          <w:rFonts w:ascii="Century Gothic" w:hAnsi="Century Gothic" w:cs="Arial"/>
          <w:color w:val="000000" w:themeColor="text1"/>
        </w:rPr>
      </w:pPr>
    </w:p>
    <w:p w:rsidR="001252EF" w:rsidRDefault="001252EF" w:rsidP="00E20DDA">
      <w:pPr>
        <w:jc w:val="both"/>
        <w:rPr>
          <w:rFonts w:ascii="Century Gothic" w:hAnsi="Century Gothic" w:cs="Arial"/>
          <w:color w:val="000000" w:themeColor="text1"/>
        </w:rPr>
      </w:pPr>
    </w:p>
    <w:p w:rsidR="00BC1365" w:rsidRPr="00E20DDA" w:rsidRDefault="00BC1365" w:rsidP="00BC1365">
      <w:pPr>
        <w:pStyle w:val="Ttulo1"/>
        <w:spacing w:line="276" w:lineRule="auto"/>
        <w:rPr>
          <w:rFonts w:ascii="Century Gothic" w:hAnsi="Century Gothic"/>
          <w:b/>
          <w:color w:val="00B050"/>
          <w:sz w:val="28"/>
        </w:rPr>
      </w:pPr>
      <w:bookmarkStart w:id="6" w:name="_Toc221103730"/>
      <w:r w:rsidRPr="00E20DDA">
        <w:rPr>
          <w:rFonts w:ascii="Century Gothic" w:hAnsi="Century Gothic"/>
          <w:b/>
          <w:color w:val="00B050"/>
          <w:sz w:val="28"/>
        </w:rPr>
        <w:lastRenderedPageBreak/>
        <w:t xml:space="preserve">Art. 6 </w:t>
      </w:r>
      <w:r w:rsidRPr="00E20DDA">
        <w:rPr>
          <w:rFonts w:ascii="Century Gothic" w:hAnsi="Century Gothic"/>
          <w:b/>
          <w:color w:val="00B050"/>
          <w:sz w:val="28"/>
        </w:rPr>
        <w:tab/>
        <w:t>Vehículos Admitidos</w:t>
      </w:r>
      <w:bookmarkEnd w:id="6"/>
    </w:p>
    <w:p w:rsidR="00BC1365" w:rsidRPr="00BC1365" w:rsidRDefault="00BC1365" w:rsidP="00BC1365">
      <w:pPr>
        <w:ind w:left="708"/>
        <w:jc w:val="both"/>
        <w:rPr>
          <w:rFonts w:ascii="Century Gothic" w:hAnsi="Century Gothic"/>
        </w:rPr>
      </w:pPr>
      <w:r w:rsidRPr="00BC1365">
        <w:rPr>
          <w:rFonts w:ascii="Century Gothic" w:hAnsi="Century Gothic"/>
        </w:rPr>
        <w:t xml:space="preserve">Están admitidos a participar y puntuar en esta prueba los vehículos descritos en el artículo 24 del </w:t>
      </w:r>
      <w:r w:rsidR="009A1384">
        <w:rPr>
          <w:rFonts w:ascii="Century Gothic" w:hAnsi="Century Gothic"/>
        </w:rPr>
        <w:t xml:space="preserve">Reglamento General de Cantabria y el </w:t>
      </w:r>
      <w:r w:rsidR="00DD31A4">
        <w:rPr>
          <w:rFonts w:ascii="Century Gothic" w:hAnsi="Century Gothic"/>
        </w:rPr>
        <w:t>artículo</w:t>
      </w:r>
      <w:r w:rsidR="009A1384">
        <w:rPr>
          <w:rFonts w:ascii="Century Gothic" w:hAnsi="Century Gothic"/>
        </w:rPr>
        <w:t xml:space="preserve"> 13 del Reglamento de Montaña.</w:t>
      </w:r>
    </w:p>
    <w:p w:rsidR="001252EF" w:rsidRDefault="001252EF" w:rsidP="001252EF">
      <w:pPr>
        <w:rPr>
          <w:rFonts w:ascii="Century Gothic" w:hAnsi="Century Gothic" w:cs="Arial"/>
          <w:color w:val="000000" w:themeColor="text1"/>
        </w:rPr>
      </w:pPr>
    </w:p>
    <w:p w:rsidR="00296C28" w:rsidRPr="00E20DDA" w:rsidRDefault="00CC676C" w:rsidP="001252EF">
      <w:pPr>
        <w:jc w:val="center"/>
        <w:rPr>
          <w:rFonts w:ascii="Century Gothic" w:hAnsi="Century Gothic" w:cs="Arial"/>
          <w:color w:val="00B050"/>
        </w:rPr>
      </w:pPr>
      <w:r>
        <w:rPr>
          <w:rFonts w:ascii="Century Gothic" w:hAnsi="Century Gothic" w:cs="Arial"/>
          <w:b/>
          <w:color w:val="00B050"/>
        </w:rPr>
        <w:t>TABLA DE ASIGNACIÓ</w:t>
      </w:r>
      <w:r w:rsidR="00C13A79" w:rsidRPr="00E20DDA">
        <w:rPr>
          <w:rFonts w:ascii="Century Gothic" w:hAnsi="Century Gothic" w:cs="Arial"/>
          <w:b/>
          <w:color w:val="00B050"/>
        </w:rPr>
        <w:t>N DE GRUPOS Y CLASES</w:t>
      </w:r>
    </w:p>
    <w:p w:rsidR="00E20DDA" w:rsidRPr="00E20DDA" w:rsidRDefault="00E20DDA" w:rsidP="00E20DDA">
      <w:pPr>
        <w:jc w:val="center"/>
        <w:rPr>
          <w:rFonts w:ascii="Century Gothic" w:hAnsi="Century Gothic"/>
          <w:b/>
          <w:color w:val="000000" w:themeColor="text1"/>
        </w:rPr>
      </w:pPr>
      <w:r w:rsidRPr="00E20DDA">
        <w:rPr>
          <w:rFonts w:ascii="Century Gothic" w:hAnsi="Century Gothic"/>
          <w:b/>
          <w:color w:val="000000" w:themeColor="text1"/>
        </w:rPr>
        <w:t>MONTAÑA</w:t>
      </w:r>
    </w:p>
    <w:p w:rsidR="00E20DDA" w:rsidRPr="00E20DDA" w:rsidRDefault="00E20DDA" w:rsidP="00E20DDA">
      <w:pPr>
        <w:jc w:val="center"/>
        <w:rPr>
          <w:rFonts w:ascii="Century Gothic" w:hAnsi="Century Gothic"/>
          <w:color w:val="000000" w:themeColor="text1"/>
        </w:rPr>
      </w:pPr>
      <w:r w:rsidRPr="00E20DDA">
        <w:rPr>
          <w:rFonts w:ascii="Century Gothic" w:hAnsi="Century Gothic"/>
          <w:color w:val="000000" w:themeColor="text1"/>
        </w:rPr>
        <w:t>De la clase 1 a la 7 son Categoría I</w:t>
      </w:r>
    </w:p>
    <w:p w:rsidR="00E20DDA" w:rsidRPr="00E20DDA" w:rsidRDefault="00E20DDA" w:rsidP="00E20DDA">
      <w:pPr>
        <w:jc w:val="center"/>
        <w:rPr>
          <w:rFonts w:ascii="Century Gothic" w:hAnsi="Century Gothic"/>
          <w:color w:val="000000" w:themeColor="text1"/>
        </w:rPr>
      </w:pPr>
      <w:r w:rsidRPr="00E20DDA">
        <w:rPr>
          <w:rFonts w:ascii="Century Gothic" w:hAnsi="Century Gothic"/>
          <w:color w:val="000000" w:themeColor="text1"/>
        </w:rPr>
        <w:t>Las clases 8 y 9 son Categoría II</w:t>
      </w:r>
    </w:p>
    <w:tbl>
      <w:tblPr>
        <w:tblStyle w:val="Tablaconcuadrcula"/>
        <w:tblW w:w="7530" w:type="dxa"/>
        <w:jc w:val="center"/>
        <w:tblLook w:val="04A0" w:firstRow="1" w:lastRow="0" w:firstColumn="1" w:lastColumn="0" w:noHBand="0" w:noVBand="1"/>
      </w:tblPr>
      <w:tblGrid>
        <w:gridCol w:w="2461"/>
        <w:gridCol w:w="2779"/>
        <w:gridCol w:w="1298"/>
        <w:gridCol w:w="992"/>
      </w:tblGrid>
      <w:tr w:rsidR="00E20DDA" w:rsidRPr="00E20DDA" w:rsidTr="007D293F">
        <w:trPr>
          <w:trHeight w:val="283"/>
          <w:jc w:val="center"/>
        </w:trPr>
        <w:tc>
          <w:tcPr>
            <w:tcW w:w="2461" w:type="dxa"/>
            <w:shd w:val="clear" w:color="auto" w:fill="00B050"/>
          </w:tcPr>
          <w:p w:rsidR="00E20DDA" w:rsidRPr="00E20DDA" w:rsidRDefault="00E20DDA" w:rsidP="007D293F">
            <w:pPr>
              <w:jc w:val="center"/>
              <w:rPr>
                <w:rFonts w:ascii="Century Gothic" w:hAnsi="Century Gothic" w:cstheme="minorHAnsi"/>
                <w:b/>
                <w:color w:val="FFFFFF" w:themeColor="background1"/>
              </w:rPr>
            </w:pPr>
            <w:r w:rsidRPr="00E20DDA">
              <w:rPr>
                <w:rFonts w:ascii="Century Gothic" w:hAnsi="Century Gothic" w:cstheme="minorHAnsi"/>
                <w:b/>
                <w:color w:val="FFFFFF" w:themeColor="background1"/>
              </w:rPr>
              <w:t>CATEGORÍA</w:t>
            </w:r>
          </w:p>
        </w:tc>
        <w:tc>
          <w:tcPr>
            <w:tcW w:w="4077" w:type="dxa"/>
            <w:gridSpan w:val="2"/>
            <w:shd w:val="clear" w:color="auto" w:fill="00B050"/>
          </w:tcPr>
          <w:p w:rsidR="00E20DDA" w:rsidRPr="00E20DDA" w:rsidRDefault="001F13DC" w:rsidP="007D293F">
            <w:pPr>
              <w:jc w:val="center"/>
              <w:rPr>
                <w:rFonts w:ascii="Century Gothic" w:hAnsi="Century Gothic" w:cstheme="minorHAnsi"/>
                <w:b/>
                <w:color w:val="FFFFFF" w:themeColor="background1"/>
              </w:rPr>
            </w:pPr>
            <w:r>
              <w:rPr>
                <w:rFonts w:ascii="Century Gothic" w:hAnsi="Century Gothic" w:cstheme="minorHAnsi"/>
                <w:b/>
                <w:color w:val="FFFFFF" w:themeColor="background1"/>
              </w:rPr>
              <w:t>VEHÍ</w:t>
            </w:r>
            <w:r w:rsidR="00E20DDA" w:rsidRPr="00E20DDA">
              <w:rPr>
                <w:rFonts w:ascii="Century Gothic" w:hAnsi="Century Gothic" w:cstheme="minorHAnsi"/>
                <w:b/>
                <w:color w:val="FFFFFF" w:themeColor="background1"/>
              </w:rPr>
              <w:t>CULOS ADMITIDOS</w:t>
            </w:r>
          </w:p>
        </w:tc>
        <w:tc>
          <w:tcPr>
            <w:tcW w:w="992" w:type="dxa"/>
            <w:shd w:val="clear" w:color="auto" w:fill="00B050"/>
          </w:tcPr>
          <w:p w:rsidR="00E20DDA" w:rsidRPr="00E20DDA" w:rsidRDefault="00E20DDA" w:rsidP="007D293F">
            <w:pPr>
              <w:jc w:val="center"/>
              <w:rPr>
                <w:rFonts w:ascii="Century Gothic" w:hAnsi="Century Gothic" w:cstheme="minorHAnsi"/>
                <w:b/>
                <w:color w:val="FFFFFF" w:themeColor="background1"/>
              </w:rPr>
            </w:pPr>
            <w:r w:rsidRPr="00E20DDA">
              <w:rPr>
                <w:rFonts w:ascii="Century Gothic" w:hAnsi="Century Gothic" w:cstheme="minorHAnsi"/>
                <w:b/>
                <w:color w:val="FFFFFF" w:themeColor="background1"/>
              </w:rPr>
              <w:t>CLASE</w:t>
            </w:r>
          </w:p>
        </w:tc>
      </w:tr>
      <w:tr w:rsidR="00E20DDA" w:rsidRPr="00E20DDA" w:rsidTr="007D293F">
        <w:trPr>
          <w:trHeight w:val="180"/>
          <w:jc w:val="center"/>
        </w:trPr>
        <w:tc>
          <w:tcPr>
            <w:tcW w:w="2461" w:type="dxa"/>
            <w:vMerge w:val="restart"/>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Categoría 1</w:t>
            </w:r>
          </w:p>
        </w:tc>
        <w:tc>
          <w:tcPr>
            <w:tcW w:w="2779" w:type="dxa"/>
            <w:vMerge w:val="restart"/>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Turismo de cualquier procedencia</w:t>
            </w:r>
          </w:p>
          <w:p w:rsidR="00E20DDA" w:rsidRPr="00E20DDA" w:rsidRDefault="00E20DDA" w:rsidP="007D293F">
            <w:pPr>
              <w:jc w:val="center"/>
              <w:rPr>
                <w:rFonts w:ascii="Century Gothic" w:hAnsi="Century Gothic" w:cstheme="minorHAnsi"/>
              </w:rPr>
            </w:pPr>
            <w:r w:rsidRPr="00E20DDA">
              <w:rPr>
                <w:rFonts w:ascii="Century Gothic" w:hAnsi="Century Gothic" w:cstheme="minorHAnsi"/>
              </w:rPr>
              <w:t>GT de cualquier procedencia</w:t>
            </w:r>
          </w:p>
        </w:tc>
        <w:tc>
          <w:tcPr>
            <w:tcW w:w="1298" w:type="dxa"/>
            <w:vMerge w:val="restart"/>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TC</w:t>
            </w:r>
          </w:p>
          <w:p w:rsidR="00E20DDA" w:rsidRPr="00E20DDA" w:rsidRDefault="00E20DDA" w:rsidP="007D293F">
            <w:pPr>
              <w:jc w:val="center"/>
              <w:rPr>
                <w:rFonts w:ascii="Century Gothic" w:hAnsi="Century Gothic" w:cstheme="minorHAnsi"/>
              </w:rPr>
            </w:pPr>
            <w:r w:rsidRPr="00E20DDA">
              <w:rPr>
                <w:rFonts w:ascii="Century Gothic" w:hAnsi="Century Gothic" w:cstheme="minorHAnsi"/>
              </w:rPr>
              <w:t>GT</w:t>
            </w:r>
          </w:p>
        </w:tc>
        <w:tc>
          <w:tcPr>
            <w:tcW w:w="992" w:type="dxa"/>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1</w:t>
            </w:r>
          </w:p>
        </w:tc>
      </w:tr>
      <w:tr w:rsidR="00E20DDA" w:rsidRPr="00E20DDA" w:rsidTr="007D293F">
        <w:trPr>
          <w:trHeight w:val="175"/>
          <w:jc w:val="center"/>
        </w:trPr>
        <w:tc>
          <w:tcPr>
            <w:tcW w:w="2461" w:type="dxa"/>
            <w:vMerge/>
          </w:tcPr>
          <w:p w:rsidR="00E20DDA" w:rsidRPr="00E20DDA" w:rsidRDefault="00E20DDA" w:rsidP="007D293F">
            <w:pPr>
              <w:rPr>
                <w:rFonts w:ascii="Century Gothic" w:hAnsi="Century Gothic" w:cstheme="minorHAnsi"/>
              </w:rPr>
            </w:pPr>
          </w:p>
        </w:tc>
        <w:tc>
          <w:tcPr>
            <w:tcW w:w="2779" w:type="dxa"/>
            <w:vMerge/>
          </w:tcPr>
          <w:p w:rsidR="00E20DDA" w:rsidRPr="00E20DDA" w:rsidRDefault="00E20DDA" w:rsidP="007D293F">
            <w:pPr>
              <w:rPr>
                <w:rFonts w:ascii="Century Gothic" w:hAnsi="Century Gothic" w:cstheme="minorHAnsi"/>
              </w:rPr>
            </w:pPr>
          </w:p>
        </w:tc>
        <w:tc>
          <w:tcPr>
            <w:tcW w:w="1298" w:type="dxa"/>
            <w:vMerge/>
          </w:tcPr>
          <w:p w:rsidR="00E20DDA" w:rsidRPr="00E20DDA" w:rsidRDefault="00E20DDA" w:rsidP="007D293F">
            <w:pPr>
              <w:rPr>
                <w:rFonts w:ascii="Century Gothic" w:hAnsi="Century Gothic" w:cstheme="minorHAnsi"/>
              </w:rPr>
            </w:pPr>
          </w:p>
        </w:tc>
        <w:tc>
          <w:tcPr>
            <w:tcW w:w="992" w:type="dxa"/>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2</w:t>
            </w:r>
          </w:p>
        </w:tc>
      </w:tr>
      <w:tr w:rsidR="00E20DDA" w:rsidRPr="00E20DDA" w:rsidTr="007D293F">
        <w:trPr>
          <w:trHeight w:val="175"/>
          <w:jc w:val="center"/>
        </w:trPr>
        <w:tc>
          <w:tcPr>
            <w:tcW w:w="2461" w:type="dxa"/>
            <w:vMerge/>
          </w:tcPr>
          <w:p w:rsidR="00E20DDA" w:rsidRPr="00E20DDA" w:rsidRDefault="00E20DDA" w:rsidP="007D293F">
            <w:pPr>
              <w:rPr>
                <w:rFonts w:ascii="Century Gothic" w:hAnsi="Century Gothic" w:cstheme="minorHAnsi"/>
              </w:rPr>
            </w:pPr>
          </w:p>
        </w:tc>
        <w:tc>
          <w:tcPr>
            <w:tcW w:w="2779" w:type="dxa"/>
            <w:vMerge/>
          </w:tcPr>
          <w:p w:rsidR="00E20DDA" w:rsidRPr="00E20DDA" w:rsidRDefault="00E20DDA" w:rsidP="007D293F">
            <w:pPr>
              <w:rPr>
                <w:rFonts w:ascii="Century Gothic" w:hAnsi="Century Gothic" w:cstheme="minorHAnsi"/>
              </w:rPr>
            </w:pPr>
          </w:p>
        </w:tc>
        <w:tc>
          <w:tcPr>
            <w:tcW w:w="1298" w:type="dxa"/>
            <w:vMerge/>
          </w:tcPr>
          <w:p w:rsidR="00E20DDA" w:rsidRPr="00E20DDA" w:rsidRDefault="00E20DDA" w:rsidP="007D293F">
            <w:pPr>
              <w:rPr>
                <w:rFonts w:ascii="Century Gothic" w:hAnsi="Century Gothic" w:cstheme="minorHAnsi"/>
              </w:rPr>
            </w:pPr>
          </w:p>
        </w:tc>
        <w:tc>
          <w:tcPr>
            <w:tcW w:w="992" w:type="dxa"/>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3</w:t>
            </w:r>
          </w:p>
        </w:tc>
      </w:tr>
      <w:tr w:rsidR="00E20DDA" w:rsidRPr="00E20DDA" w:rsidTr="007D293F">
        <w:trPr>
          <w:trHeight w:val="175"/>
          <w:jc w:val="center"/>
        </w:trPr>
        <w:tc>
          <w:tcPr>
            <w:tcW w:w="2461" w:type="dxa"/>
            <w:vMerge/>
          </w:tcPr>
          <w:p w:rsidR="00E20DDA" w:rsidRPr="00E20DDA" w:rsidRDefault="00E20DDA" w:rsidP="007D293F">
            <w:pPr>
              <w:rPr>
                <w:rFonts w:ascii="Century Gothic" w:hAnsi="Century Gothic" w:cstheme="minorHAnsi"/>
              </w:rPr>
            </w:pPr>
          </w:p>
        </w:tc>
        <w:tc>
          <w:tcPr>
            <w:tcW w:w="2779" w:type="dxa"/>
            <w:vMerge/>
          </w:tcPr>
          <w:p w:rsidR="00E20DDA" w:rsidRPr="00E20DDA" w:rsidRDefault="00E20DDA" w:rsidP="007D293F">
            <w:pPr>
              <w:rPr>
                <w:rFonts w:ascii="Century Gothic" w:hAnsi="Century Gothic" w:cstheme="minorHAnsi"/>
              </w:rPr>
            </w:pPr>
          </w:p>
        </w:tc>
        <w:tc>
          <w:tcPr>
            <w:tcW w:w="1298" w:type="dxa"/>
            <w:vMerge/>
          </w:tcPr>
          <w:p w:rsidR="00E20DDA" w:rsidRPr="00E20DDA" w:rsidRDefault="00E20DDA" w:rsidP="007D293F">
            <w:pPr>
              <w:rPr>
                <w:rFonts w:ascii="Century Gothic" w:hAnsi="Century Gothic" w:cstheme="minorHAnsi"/>
              </w:rPr>
            </w:pPr>
          </w:p>
        </w:tc>
        <w:tc>
          <w:tcPr>
            <w:tcW w:w="992" w:type="dxa"/>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4</w:t>
            </w:r>
          </w:p>
        </w:tc>
      </w:tr>
      <w:tr w:rsidR="00E20DDA" w:rsidRPr="00E20DDA" w:rsidTr="007D293F">
        <w:trPr>
          <w:trHeight w:val="175"/>
          <w:jc w:val="center"/>
        </w:trPr>
        <w:tc>
          <w:tcPr>
            <w:tcW w:w="2461" w:type="dxa"/>
            <w:vMerge/>
          </w:tcPr>
          <w:p w:rsidR="00E20DDA" w:rsidRPr="00E20DDA" w:rsidRDefault="00E20DDA" w:rsidP="007D293F">
            <w:pPr>
              <w:rPr>
                <w:rFonts w:ascii="Century Gothic" w:hAnsi="Century Gothic" w:cstheme="minorHAnsi"/>
              </w:rPr>
            </w:pPr>
          </w:p>
        </w:tc>
        <w:tc>
          <w:tcPr>
            <w:tcW w:w="2779" w:type="dxa"/>
            <w:vMerge/>
          </w:tcPr>
          <w:p w:rsidR="00E20DDA" w:rsidRPr="00E20DDA" w:rsidRDefault="00E20DDA" w:rsidP="007D293F">
            <w:pPr>
              <w:rPr>
                <w:rFonts w:ascii="Century Gothic" w:hAnsi="Century Gothic" w:cstheme="minorHAnsi"/>
              </w:rPr>
            </w:pPr>
          </w:p>
        </w:tc>
        <w:tc>
          <w:tcPr>
            <w:tcW w:w="1298" w:type="dxa"/>
            <w:vMerge/>
          </w:tcPr>
          <w:p w:rsidR="00E20DDA" w:rsidRPr="00E20DDA" w:rsidRDefault="00E20DDA" w:rsidP="007D293F">
            <w:pPr>
              <w:rPr>
                <w:rFonts w:ascii="Century Gothic" w:hAnsi="Century Gothic" w:cstheme="minorHAnsi"/>
              </w:rPr>
            </w:pPr>
          </w:p>
        </w:tc>
        <w:tc>
          <w:tcPr>
            <w:tcW w:w="992" w:type="dxa"/>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5</w:t>
            </w:r>
          </w:p>
        </w:tc>
      </w:tr>
      <w:tr w:rsidR="00E20DDA" w:rsidRPr="00E20DDA" w:rsidTr="007D293F">
        <w:trPr>
          <w:trHeight w:val="175"/>
          <w:jc w:val="center"/>
        </w:trPr>
        <w:tc>
          <w:tcPr>
            <w:tcW w:w="2461" w:type="dxa"/>
            <w:vMerge/>
          </w:tcPr>
          <w:p w:rsidR="00E20DDA" w:rsidRPr="00E20DDA" w:rsidRDefault="00E20DDA" w:rsidP="007D293F">
            <w:pPr>
              <w:rPr>
                <w:rFonts w:ascii="Century Gothic" w:hAnsi="Century Gothic" w:cstheme="minorHAnsi"/>
              </w:rPr>
            </w:pPr>
          </w:p>
        </w:tc>
        <w:tc>
          <w:tcPr>
            <w:tcW w:w="2779" w:type="dxa"/>
            <w:vMerge/>
          </w:tcPr>
          <w:p w:rsidR="00E20DDA" w:rsidRPr="00E20DDA" w:rsidRDefault="00E20DDA" w:rsidP="007D293F">
            <w:pPr>
              <w:rPr>
                <w:rFonts w:ascii="Century Gothic" w:hAnsi="Century Gothic" w:cstheme="minorHAnsi"/>
              </w:rPr>
            </w:pPr>
          </w:p>
        </w:tc>
        <w:tc>
          <w:tcPr>
            <w:tcW w:w="1298" w:type="dxa"/>
            <w:vMerge/>
          </w:tcPr>
          <w:p w:rsidR="00E20DDA" w:rsidRPr="00E20DDA" w:rsidRDefault="00E20DDA" w:rsidP="007D293F">
            <w:pPr>
              <w:rPr>
                <w:rFonts w:ascii="Century Gothic" w:hAnsi="Century Gothic" w:cstheme="minorHAnsi"/>
              </w:rPr>
            </w:pPr>
          </w:p>
        </w:tc>
        <w:tc>
          <w:tcPr>
            <w:tcW w:w="992" w:type="dxa"/>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6</w:t>
            </w:r>
          </w:p>
        </w:tc>
      </w:tr>
      <w:tr w:rsidR="00E20DDA" w:rsidRPr="00E20DDA" w:rsidTr="007D293F">
        <w:trPr>
          <w:trHeight w:val="175"/>
          <w:jc w:val="center"/>
        </w:trPr>
        <w:tc>
          <w:tcPr>
            <w:tcW w:w="2461" w:type="dxa"/>
            <w:vMerge/>
          </w:tcPr>
          <w:p w:rsidR="00E20DDA" w:rsidRPr="00E20DDA" w:rsidRDefault="00E20DDA" w:rsidP="007D293F">
            <w:pPr>
              <w:rPr>
                <w:rFonts w:ascii="Century Gothic" w:hAnsi="Century Gothic" w:cstheme="minorHAnsi"/>
              </w:rPr>
            </w:pPr>
          </w:p>
        </w:tc>
        <w:tc>
          <w:tcPr>
            <w:tcW w:w="2779" w:type="dxa"/>
            <w:vMerge/>
          </w:tcPr>
          <w:p w:rsidR="00E20DDA" w:rsidRPr="00E20DDA" w:rsidRDefault="00E20DDA" w:rsidP="007D293F">
            <w:pPr>
              <w:rPr>
                <w:rFonts w:ascii="Century Gothic" w:hAnsi="Century Gothic" w:cstheme="minorHAnsi"/>
              </w:rPr>
            </w:pPr>
          </w:p>
        </w:tc>
        <w:tc>
          <w:tcPr>
            <w:tcW w:w="1298" w:type="dxa"/>
            <w:vMerge/>
          </w:tcPr>
          <w:p w:rsidR="00E20DDA" w:rsidRPr="00E20DDA" w:rsidRDefault="00E20DDA" w:rsidP="007D293F">
            <w:pPr>
              <w:rPr>
                <w:rFonts w:ascii="Century Gothic" w:hAnsi="Century Gothic" w:cstheme="minorHAnsi"/>
              </w:rPr>
            </w:pPr>
          </w:p>
        </w:tc>
        <w:tc>
          <w:tcPr>
            <w:tcW w:w="992" w:type="dxa"/>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7</w:t>
            </w:r>
          </w:p>
        </w:tc>
      </w:tr>
      <w:tr w:rsidR="00E20DDA" w:rsidRPr="00E20DDA" w:rsidTr="007D293F">
        <w:trPr>
          <w:trHeight w:val="1224"/>
          <w:jc w:val="center"/>
        </w:trPr>
        <w:tc>
          <w:tcPr>
            <w:tcW w:w="2461" w:type="dxa"/>
            <w:vMerge w:val="restart"/>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Categoría 2</w:t>
            </w:r>
          </w:p>
        </w:tc>
        <w:tc>
          <w:tcPr>
            <w:tcW w:w="4077" w:type="dxa"/>
            <w:gridSpan w:val="2"/>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CM PROMO</w:t>
            </w:r>
          </w:p>
          <w:p w:rsidR="00E20DDA" w:rsidRPr="00E20DDA" w:rsidRDefault="00E20DDA" w:rsidP="007D293F">
            <w:pPr>
              <w:jc w:val="center"/>
              <w:rPr>
                <w:rFonts w:ascii="Century Gothic" w:hAnsi="Century Gothic" w:cstheme="minorHAnsi"/>
              </w:rPr>
            </w:pPr>
            <w:r w:rsidRPr="00E20DDA">
              <w:rPr>
                <w:rFonts w:ascii="Century Gothic" w:hAnsi="Century Gothic" w:cstheme="minorHAnsi"/>
              </w:rPr>
              <w:t>CAR CROSS</w:t>
            </w:r>
          </w:p>
          <w:p w:rsidR="00E20DDA" w:rsidRPr="00E20DDA" w:rsidRDefault="00E20DDA" w:rsidP="007D293F">
            <w:pPr>
              <w:jc w:val="center"/>
              <w:rPr>
                <w:rFonts w:ascii="Century Gothic" w:hAnsi="Century Gothic" w:cstheme="minorHAnsi"/>
              </w:rPr>
            </w:pPr>
            <w:r w:rsidRPr="00E20DDA">
              <w:rPr>
                <w:rFonts w:ascii="Century Gothic" w:hAnsi="Century Gothic" w:cstheme="minorHAnsi"/>
              </w:rPr>
              <w:t>E2N</w:t>
            </w:r>
          </w:p>
          <w:p w:rsidR="00E20DDA" w:rsidRPr="00E20DDA" w:rsidRDefault="00E20DDA" w:rsidP="007D293F">
            <w:pPr>
              <w:jc w:val="center"/>
              <w:rPr>
                <w:rFonts w:ascii="Century Gothic" w:hAnsi="Century Gothic" w:cstheme="minorHAnsi"/>
              </w:rPr>
            </w:pPr>
            <w:r w:rsidRPr="00E20DDA">
              <w:rPr>
                <w:rFonts w:ascii="Century Gothic" w:hAnsi="Century Gothic" w:cstheme="minorHAnsi"/>
              </w:rPr>
              <w:t>E2-SH</w:t>
            </w:r>
          </w:p>
          <w:p w:rsidR="00E20DDA" w:rsidRPr="00E20DDA" w:rsidRDefault="00E20DDA" w:rsidP="007D293F">
            <w:pPr>
              <w:jc w:val="center"/>
              <w:rPr>
                <w:rFonts w:ascii="Century Gothic" w:hAnsi="Century Gothic" w:cstheme="minorHAnsi"/>
              </w:rPr>
            </w:pPr>
            <w:r w:rsidRPr="00E20DDA">
              <w:rPr>
                <w:rFonts w:ascii="Century Gothic" w:hAnsi="Century Gothic" w:cstheme="minorHAnsi"/>
              </w:rPr>
              <w:t>S NAC</w:t>
            </w:r>
          </w:p>
        </w:tc>
        <w:tc>
          <w:tcPr>
            <w:tcW w:w="992"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8</w:t>
            </w:r>
          </w:p>
        </w:tc>
      </w:tr>
      <w:tr w:rsidR="00E20DDA" w:rsidRPr="00E20DDA" w:rsidTr="007D293F">
        <w:trPr>
          <w:trHeight w:val="1224"/>
          <w:jc w:val="center"/>
        </w:trPr>
        <w:tc>
          <w:tcPr>
            <w:tcW w:w="2461" w:type="dxa"/>
            <w:vMerge/>
          </w:tcPr>
          <w:p w:rsidR="00E20DDA" w:rsidRPr="00E20DDA" w:rsidRDefault="00E20DDA" w:rsidP="007D293F">
            <w:pPr>
              <w:rPr>
                <w:rFonts w:ascii="Century Gothic" w:hAnsi="Century Gothic" w:cstheme="minorHAnsi"/>
              </w:rPr>
            </w:pPr>
          </w:p>
        </w:tc>
        <w:tc>
          <w:tcPr>
            <w:tcW w:w="4077" w:type="dxa"/>
            <w:gridSpan w:val="2"/>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CM+</w:t>
            </w:r>
          </w:p>
          <w:p w:rsidR="00E20DDA" w:rsidRPr="00E20DDA" w:rsidRDefault="00E20DDA" w:rsidP="007D293F">
            <w:pPr>
              <w:jc w:val="center"/>
              <w:rPr>
                <w:rFonts w:ascii="Century Gothic" w:hAnsi="Century Gothic" w:cstheme="minorHAnsi"/>
              </w:rPr>
            </w:pPr>
            <w:r w:rsidRPr="00E20DDA">
              <w:rPr>
                <w:rFonts w:ascii="Century Gothic" w:hAnsi="Century Gothic" w:cstheme="minorHAnsi"/>
              </w:rPr>
              <w:t>CN</w:t>
            </w:r>
          </w:p>
          <w:p w:rsidR="00E20DDA" w:rsidRPr="00E20DDA" w:rsidRDefault="00E20DDA" w:rsidP="007D293F">
            <w:pPr>
              <w:jc w:val="center"/>
              <w:rPr>
                <w:rFonts w:ascii="Century Gothic" w:hAnsi="Century Gothic" w:cstheme="minorHAnsi"/>
              </w:rPr>
            </w:pPr>
            <w:r w:rsidRPr="00E20DDA">
              <w:rPr>
                <w:rFonts w:ascii="Century Gothic" w:hAnsi="Century Gothic" w:cstheme="minorHAnsi"/>
              </w:rPr>
              <w:t>C3</w:t>
            </w:r>
          </w:p>
          <w:p w:rsidR="00E20DDA" w:rsidRPr="00E20DDA" w:rsidRDefault="00E20DDA" w:rsidP="007D293F">
            <w:pPr>
              <w:jc w:val="center"/>
              <w:rPr>
                <w:rFonts w:ascii="Century Gothic" w:hAnsi="Century Gothic" w:cstheme="minorHAnsi"/>
              </w:rPr>
            </w:pPr>
            <w:r w:rsidRPr="00E20DDA">
              <w:rPr>
                <w:rFonts w:ascii="Century Gothic" w:hAnsi="Century Gothic" w:cstheme="minorHAnsi"/>
              </w:rPr>
              <w:t>E2-SC</w:t>
            </w:r>
          </w:p>
          <w:p w:rsidR="00E20DDA" w:rsidRPr="00E20DDA" w:rsidRDefault="00E20DDA" w:rsidP="007D293F">
            <w:pPr>
              <w:jc w:val="center"/>
              <w:rPr>
                <w:rFonts w:ascii="Century Gothic" w:hAnsi="Century Gothic" w:cstheme="minorHAnsi"/>
              </w:rPr>
            </w:pPr>
            <w:r w:rsidRPr="00E20DDA">
              <w:rPr>
                <w:rFonts w:ascii="Century Gothic" w:hAnsi="Century Gothic" w:cstheme="minorHAnsi"/>
              </w:rPr>
              <w:t>E2-SS</w:t>
            </w:r>
          </w:p>
          <w:p w:rsidR="00E20DDA" w:rsidRPr="00E20DDA" w:rsidRDefault="00E20DDA" w:rsidP="007D293F">
            <w:pPr>
              <w:jc w:val="center"/>
              <w:rPr>
                <w:rFonts w:ascii="Century Gothic" w:hAnsi="Century Gothic" w:cstheme="minorHAnsi"/>
              </w:rPr>
            </w:pPr>
            <w:r w:rsidRPr="00E20DDA">
              <w:rPr>
                <w:rFonts w:ascii="Century Gothic" w:hAnsi="Century Gothic" w:cstheme="minorHAnsi"/>
              </w:rPr>
              <w:t>BN</w:t>
            </w:r>
          </w:p>
        </w:tc>
        <w:tc>
          <w:tcPr>
            <w:tcW w:w="992"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9</w:t>
            </w:r>
          </w:p>
        </w:tc>
      </w:tr>
    </w:tbl>
    <w:p w:rsidR="00E20DDA" w:rsidRPr="00E20DDA" w:rsidRDefault="00E20DDA" w:rsidP="00E20DDA">
      <w:pPr>
        <w:ind w:left="1276" w:right="595"/>
        <w:rPr>
          <w:rFonts w:ascii="Century Gothic" w:hAnsi="Century Gothic" w:cs="Tahoma"/>
          <w:sz w:val="20"/>
          <w:szCs w:val="20"/>
        </w:rPr>
      </w:pPr>
    </w:p>
    <w:tbl>
      <w:tblPr>
        <w:tblStyle w:val="Tablaconcuadrcula"/>
        <w:tblpPr w:leftFromText="141" w:rightFromText="141" w:vertAnchor="text" w:horzAnchor="margin" w:tblpXSpec="center" w:tblpY="114"/>
        <w:tblW w:w="3223" w:type="dxa"/>
        <w:tblLook w:val="04A0" w:firstRow="1" w:lastRow="0" w:firstColumn="1" w:lastColumn="0" w:noHBand="0" w:noVBand="1"/>
      </w:tblPr>
      <w:tblGrid>
        <w:gridCol w:w="1516"/>
        <w:gridCol w:w="1707"/>
      </w:tblGrid>
      <w:tr w:rsidR="00E20DDA" w:rsidRPr="00E20DDA" w:rsidTr="007D293F">
        <w:trPr>
          <w:trHeight w:val="375"/>
        </w:trPr>
        <w:tc>
          <w:tcPr>
            <w:tcW w:w="1516" w:type="dxa"/>
            <w:shd w:val="clear" w:color="auto" w:fill="00B050"/>
            <w:vAlign w:val="center"/>
          </w:tcPr>
          <w:p w:rsidR="00E20DDA" w:rsidRPr="00E20DDA" w:rsidRDefault="00E20DDA" w:rsidP="007D293F">
            <w:pPr>
              <w:jc w:val="center"/>
              <w:rPr>
                <w:rFonts w:ascii="Century Gothic" w:hAnsi="Century Gothic" w:cstheme="minorHAnsi"/>
                <w:b/>
                <w:color w:val="FFFFFF" w:themeColor="background1"/>
              </w:rPr>
            </w:pPr>
            <w:r w:rsidRPr="00E20DDA">
              <w:rPr>
                <w:rFonts w:ascii="Century Gothic" w:hAnsi="Century Gothic" w:cstheme="minorHAnsi"/>
                <w:b/>
                <w:color w:val="FFFFFF" w:themeColor="background1"/>
              </w:rPr>
              <w:t>CLASE</w:t>
            </w:r>
          </w:p>
        </w:tc>
        <w:tc>
          <w:tcPr>
            <w:tcW w:w="1707" w:type="dxa"/>
            <w:shd w:val="clear" w:color="auto" w:fill="00B050"/>
            <w:vAlign w:val="center"/>
          </w:tcPr>
          <w:p w:rsidR="00E20DDA" w:rsidRPr="00E20DDA" w:rsidRDefault="00E20DDA" w:rsidP="007D293F">
            <w:pPr>
              <w:jc w:val="center"/>
              <w:rPr>
                <w:rFonts w:ascii="Century Gothic" w:hAnsi="Century Gothic" w:cstheme="minorHAnsi"/>
                <w:b/>
                <w:color w:val="FFFFFF" w:themeColor="background1"/>
              </w:rPr>
            </w:pPr>
            <w:r w:rsidRPr="00E20DDA">
              <w:rPr>
                <w:rFonts w:ascii="Century Gothic" w:hAnsi="Century Gothic" w:cstheme="minorHAnsi"/>
                <w:b/>
                <w:color w:val="FFFFFF" w:themeColor="background1"/>
              </w:rPr>
              <w:t>PF</w:t>
            </w:r>
          </w:p>
        </w:tc>
      </w:tr>
      <w:tr w:rsidR="00E20DDA" w:rsidRPr="00E20DDA" w:rsidTr="007D293F">
        <w:trPr>
          <w:trHeight w:val="354"/>
        </w:trPr>
        <w:tc>
          <w:tcPr>
            <w:tcW w:w="1516"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1</w:t>
            </w:r>
          </w:p>
        </w:tc>
        <w:tc>
          <w:tcPr>
            <w:tcW w:w="1707"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15-39</w:t>
            </w:r>
          </w:p>
        </w:tc>
      </w:tr>
      <w:tr w:rsidR="00E20DDA" w:rsidRPr="00E20DDA" w:rsidTr="007D293F">
        <w:trPr>
          <w:trHeight w:val="375"/>
        </w:trPr>
        <w:tc>
          <w:tcPr>
            <w:tcW w:w="1516"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2</w:t>
            </w:r>
          </w:p>
        </w:tc>
        <w:tc>
          <w:tcPr>
            <w:tcW w:w="1707"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40-79</w:t>
            </w:r>
          </w:p>
        </w:tc>
      </w:tr>
      <w:tr w:rsidR="00E20DDA" w:rsidRPr="00E20DDA" w:rsidTr="007D293F">
        <w:trPr>
          <w:trHeight w:val="354"/>
        </w:trPr>
        <w:tc>
          <w:tcPr>
            <w:tcW w:w="1516"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3</w:t>
            </w:r>
          </w:p>
        </w:tc>
        <w:tc>
          <w:tcPr>
            <w:tcW w:w="1707"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80-119</w:t>
            </w:r>
          </w:p>
        </w:tc>
      </w:tr>
      <w:tr w:rsidR="00E20DDA" w:rsidRPr="00E20DDA" w:rsidTr="007D293F">
        <w:trPr>
          <w:trHeight w:val="375"/>
        </w:trPr>
        <w:tc>
          <w:tcPr>
            <w:tcW w:w="1516"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4</w:t>
            </w:r>
          </w:p>
        </w:tc>
        <w:tc>
          <w:tcPr>
            <w:tcW w:w="1707"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120-159</w:t>
            </w:r>
          </w:p>
        </w:tc>
      </w:tr>
      <w:tr w:rsidR="00E20DDA" w:rsidRPr="00E20DDA" w:rsidTr="007D293F">
        <w:trPr>
          <w:trHeight w:val="354"/>
        </w:trPr>
        <w:tc>
          <w:tcPr>
            <w:tcW w:w="1516"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5</w:t>
            </w:r>
          </w:p>
        </w:tc>
        <w:tc>
          <w:tcPr>
            <w:tcW w:w="1707"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160-199</w:t>
            </w:r>
          </w:p>
        </w:tc>
      </w:tr>
      <w:tr w:rsidR="00E20DDA" w:rsidRPr="00E20DDA" w:rsidTr="007D293F">
        <w:trPr>
          <w:trHeight w:val="375"/>
        </w:trPr>
        <w:tc>
          <w:tcPr>
            <w:tcW w:w="1516"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6</w:t>
            </w:r>
          </w:p>
        </w:tc>
        <w:tc>
          <w:tcPr>
            <w:tcW w:w="1707"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200-299</w:t>
            </w:r>
          </w:p>
        </w:tc>
      </w:tr>
      <w:tr w:rsidR="00E20DDA" w:rsidRPr="00E20DDA" w:rsidTr="007D293F">
        <w:trPr>
          <w:trHeight w:val="354"/>
        </w:trPr>
        <w:tc>
          <w:tcPr>
            <w:tcW w:w="1516"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7</w:t>
            </w:r>
          </w:p>
        </w:tc>
        <w:tc>
          <w:tcPr>
            <w:tcW w:w="1707" w:type="dxa"/>
            <w:vAlign w:val="center"/>
          </w:tcPr>
          <w:p w:rsidR="00E20DDA" w:rsidRPr="00E20DDA" w:rsidRDefault="00E20DDA" w:rsidP="007D293F">
            <w:pPr>
              <w:jc w:val="center"/>
              <w:rPr>
                <w:rFonts w:ascii="Century Gothic" w:hAnsi="Century Gothic" w:cstheme="minorHAnsi"/>
              </w:rPr>
            </w:pPr>
            <w:r w:rsidRPr="00E20DDA">
              <w:rPr>
                <w:rFonts w:ascii="Century Gothic" w:hAnsi="Century Gothic" w:cstheme="minorHAnsi"/>
              </w:rPr>
              <w:t>&gt;299</w:t>
            </w:r>
          </w:p>
        </w:tc>
      </w:tr>
    </w:tbl>
    <w:p w:rsidR="00296C28" w:rsidRDefault="00296C28" w:rsidP="00C13A79">
      <w:pPr>
        <w:ind w:left="708"/>
        <w:jc w:val="both"/>
        <w:rPr>
          <w:rFonts w:ascii="Century Gothic" w:hAnsi="Century Gothic" w:cs="Arial"/>
          <w:b/>
          <w:color w:val="4472C4" w:themeColor="accent5"/>
        </w:rPr>
      </w:pPr>
    </w:p>
    <w:p w:rsidR="00296C28" w:rsidRDefault="00296C28" w:rsidP="00C13A79">
      <w:pPr>
        <w:ind w:left="708"/>
        <w:jc w:val="both"/>
        <w:rPr>
          <w:rFonts w:ascii="Century Gothic" w:hAnsi="Century Gothic" w:cs="Arial"/>
          <w:b/>
          <w:color w:val="4472C4" w:themeColor="accent5"/>
        </w:rPr>
      </w:pPr>
    </w:p>
    <w:p w:rsidR="00296C28" w:rsidRDefault="00296C28" w:rsidP="00C13A79">
      <w:pPr>
        <w:ind w:left="708"/>
        <w:jc w:val="both"/>
        <w:rPr>
          <w:rFonts w:ascii="Century Gothic" w:hAnsi="Century Gothic" w:cs="Arial"/>
          <w:b/>
          <w:color w:val="4472C4" w:themeColor="accent5"/>
        </w:rPr>
      </w:pPr>
    </w:p>
    <w:p w:rsidR="00296C28" w:rsidRDefault="00296C28" w:rsidP="00C13A79">
      <w:pPr>
        <w:ind w:left="708"/>
        <w:jc w:val="both"/>
        <w:rPr>
          <w:rFonts w:ascii="Century Gothic" w:hAnsi="Century Gothic" w:cs="Arial"/>
          <w:b/>
          <w:color w:val="4472C4" w:themeColor="accent5"/>
        </w:rPr>
      </w:pPr>
    </w:p>
    <w:p w:rsidR="00296C28" w:rsidRDefault="00296C28" w:rsidP="00C13A79">
      <w:pPr>
        <w:ind w:left="708"/>
        <w:jc w:val="both"/>
        <w:rPr>
          <w:rFonts w:ascii="Century Gothic" w:hAnsi="Century Gothic" w:cs="Arial"/>
          <w:b/>
          <w:color w:val="4472C4" w:themeColor="accent5"/>
        </w:rPr>
      </w:pPr>
    </w:p>
    <w:p w:rsidR="00296C28" w:rsidRDefault="00296C28" w:rsidP="00C13A79">
      <w:pPr>
        <w:ind w:left="708"/>
        <w:jc w:val="both"/>
        <w:rPr>
          <w:rFonts w:ascii="Century Gothic" w:hAnsi="Century Gothic" w:cs="Arial"/>
          <w:b/>
          <w:color w:val="4472C4" w:themeColor="accent5"/>
        </w:rPr>
      </w:pPr>
    </w:p>
    <w:p w:rsidR="00296C28" w:rsidRDefault="00296C28" w:rsidP="00C13A79">
      <w:pPr>
        <w:ind w:left="708"/>
        <w:jc w:val="both"/>
        <w:rPr>
          <w:rFonts w:ascii="Century Gothic" w:hAnsi="Century Gothic" w:cs="Arial"/>
          <w:b/>
          <w:color w:val="4472C4" w:themeColor="accent5"/>
        </w:rPr>
      </w:pPr>
    </w:p>
    <w:p w:rsidR="00296C28" w:rsidRDefault="00296C28" w:rsidP="00C13A79">
      <w:pPr>
        <w:ind w:left="708"/>
        <w:jc w:val="both"/>
        <w:rPr>
          <w:rFonts w:ascii="Century Gothic" w:hAnsi="Century Gothic" w:cs="Arial"/>
          <w:b/>
          <w:color w:val="4472C4" w:themeColor="accent5"/>
        </w:rPr>
      </w:pPr>
    </w:p>
    <w:p w:rsidR="00296C28" w:rsidRDefault="00296C28" w:rsidP="00C13A79">
      <w:pPr>
        <w:ind w:left="708"/>
        <w:jc w:val="both"/>
        <w:rPr>
          <w:rFonts w:ascii="Century Gothic" w:hAnsi="Century Gothic" w:cs="Arial"/>
          <w:b/>
          <w:color w:val="4472C4" w:themeColor="accent5"/>
        </w:rPr>
      </w:pPr>
    </w:p>
    <w:p w:rsidR="007D293F" w:rsidRPr="007477F5" w:rsidRDefault="00AF24C5" w:rsidP="007477F5">
      <w:pPr>
        <w:rPr>
          <w:rFonts w:ascii="Century Gothic" w:hAnsi="Century Gothic" w:cs="Arial"/>
          <w:color w:val="000000" w:themeColor="text1"/>
        </w:rPr>
      </w:pPr>
      <w:r>
        <w:rPr>
          <w:rFonts w:ascii="Century Gothic" w:hAnsi="Century Gothic" w:cs="Arial"/>
          <w:color w:val="000000" w:themeColor="text1"/>
        </w:rPr>
        <w:br w:type="page"/>
      </w:r>
    </w:p>
    <w:p w:rsidR="007D293F" w:rsidRPr="007D293F" w:rsidRDefault="007D293F" w:rsidP="007D293F">
      <w:pPr>
        <w:jc w:val="both"/>
        <w:rPr>
          <w:rFonts w:ascii="Century Gothic" w:hAnsi="Century Gothic"/>
          <w:color w:val="000000" w:themeColor="text1"/>
        </w:rPr>
      </w:pPr>
      <w:r w:rsidRPr="007D293F">
        <w:rPr>
          <w:rFonts w:ascii="Century Gothic" w:hAnsi="Century Gothic"/>
          <w:b/>
          <w:color w:val="00B050"/>
        </w:rPr>
        <w:lastRenderedPageBreak/>
        <w:t>6.1.</w:t>
      </w:r>
      <w:r w:rsidRPr="007D293F">
        <w:rPr>
          <w:rFonts w:ascii="Century Gothic" w:hAnsi="Century Gothic"/>
          <w:color w:val="00B050"/>
        </w:rPr>
        <w:t xml:space="preserve"> </w:t>
      </w:r>
      <w:r w:rsidRPr="007D293F">
        <w:rPr>
          <w:rFonts w:ascii="Century Gothic" w:hAnsi="Century Gothic"/>
          <w:color w:val="000000" w:themeColor="text1"/>
        </w:rPr>
        <w:t>Los vehículos sobrealimentados corregirán su cilindrada tras multiplicar su cilindrada real por el coeficiente siguiente:</w:t>
      </w:r>
    </w:p>
    <w:p w:rsidR="007D293F" w:rsidRPr="007D293F" w:rsidRDefault="007D293F" w:rsidP="007D293F">
      <w:pPr>
        <w:pStyle w:val="Prrafodelista"/>
        <w:numPr>
          <w:ilvl w:val="0"/>
          <w:numId w:val="24"/>
        </w:numPr>
        <w:jc w:val="both"/>
        <w:rPr>
          <w:rFonts w:ascii="Century Gothic" w:hAnsi="Century Gothic"/>
          <w:color w:val="000000" w:themeColor="text1"/>
        </w:rPr>
      </w:pPr>
      <w:r w:rsidRPr="007D293F">
        <w:rPr>
          <w:rFonts w:ascii="Century Gothic" w:hAnsi="Century Gothic"/>
          <w:color w:val="000000" w:themeColor="text1"/>
        </w:rPr>
        <w:t>Vehículos homologados hasta 31-12-88: x 1,4.</w:t>
      </w:r>
    </w:p>
    <w:p w:rsidR="007D293F" w:rsidRPr="007D293F" w:rsidRDefault="007D293F" w:rsidP="007D293F">
      <w:pPr>
        <w:pStyle w:val="Prrafodelista"/>
        <w:numPr>
          <w:ilvl w:val="0"/>
          <w:numId w:val="24"/>
        </w:numPr>
        <w:jc w:val="both"/>
        <w:rPr>
          <w:rFonts w:ascii="Century Gothic" w:hAnsi="Century Gothic"/>
          <w:color w:val="000000" w:themeColor="text1"/>
        </w:rPr>
      </w:pPr>
      <w:r w:rsidRPr="007D293F">
        <w:rPr>
          <w:rFonts w:ascii="Century Gothic" w:hAnsi="Century Gothic"/>
          <w:color w:val="000000" w:themeColor="text1"/>
        </w:rPr>
        <w:t>Vehíc</w:t>
      </w:r>
      <w:r w:rsidR="001F13DC">
        <w:rPr>
          <w:rFonts w:ascii="Century Gothic" w:hAnsi="Century Gothic"/>
          <w:color w:val="000000" w:themeColor="text1"/>
        </w:rPr>
        <w:t>ulos homologados desde 01-01-89:</w:t>
      </w:r>
      <w:r w:rsidRPr="007D293F">
        <w:rPr>
          <w:rFonts w:ascii="Century Gothic" w:hAnsi="Century Gothic"/>
          <w:color w:val="000000" w:themeColor="text1"/>
        </w:rPr>
        <w:t xml:space="preserve"> x 1,7.</w:t>
      </w:r>
    </w:p>
    <w:p w:rsidR="007D293F" w:rsidRPr="007D293F" w:rsidRDefault="007D293F" w:rsidP="007D293F">
      <w:pPr>
        <w:pStyle w:val="Prrafodelista"/>
        <w:numPr>
          <w:ilvl w:val="0"/>
          <w:numId w:val="24"/>
        </w:numPr>
        <w:jc w:val="both"/>
        <w:rPr>
          <w:rFonts w:ascii="Century Gothic" w:hAnsi="Century Gothic"/>
          <w:color w:val="000000" w:themeColor="text1"/>
        </w:rPr>
      </w:pPr>
      <w:r w:rsidRPr="007D293F">
        <w:rPr>
          <w:rFonts w:ascii="Century Gothic" w:hAnsi="Century Gothic"/>
          <w:color w:val="000000" w:themeColor="text1"/>
        </w:rPr>
        <w:t>Vehículos diésel: x 1,5.</w:t>
      </w:r>
    </w:p>
    <w:p w:rsidR="00F678B6" w:rsidRDefault="007477F5" w:rsidP="007D293F">
      <w:pPr>
        <w:jc w:val="both"/>
        <w:rPr>
          <w:rFonts w:ascii="Century Gothic" w:hAnsi="Century Gothic"/>
          <w:color w:val="000000" w:themeColor="text1"/>
        </w:rPr>
      </w:pPr>
      <w:r>
        <w:rPr>
          <w:rFonts w:ascii="Century Gothic" w:hAnsi="Century Gothic"/>
          <w:b/>
          <w:color w:val="00B050"/>
        </w:rPr>
        <w:t>6.2</w:t>
      </w:r>
      <w:r w:rsidR="007D293F" w:rsidRPr="007D293F">
        <w:rPr>
          <w:rFonts w:ascii="Century Gothic" w:hAnsi="Century Gothic"/>
          <w:b/>
          <w:color w:val="00B050"/>
        </w:rPr>
        <w:t>.</w:t>
      </w:r>
      <w:r w:rsidR="007D293F" w:rsidRPr="007D293F">
        <w:rPr>
          <w:rFonts w:ascii="Century Gothic" w:hAnsi="Century Gothic"/>
          <w:color w:val="00B050"/>
        </w:rPr>
        <w:t xml:space="preserve"> </w:t>
      </w:r>
      <w:r w:rsidR="007D293F" w:rsidRPr="007D293F">
        <w:rPr>
          <w:rFonts w:ascii="Century Gothic" w:hAnsi="Century Gothic"/>
          <w:color w:val="000000" w:themeColor="text1"/>
        </w:rPr>
        <w:t xml:space="preserve">La FCTA podrá admitir, a su exclusivo criterio, vehículos que no cumplan las citadas normativas (previo estudio), así como vehículos de una copa monomarca aunque no </w:t>
      </w:r>
      <w:r>
        <w:rPr>
          <w:rFonts w:ascii="Century Gothic" w:hAnsi="Century Gothic"/>
          <w:color w:val="000000" w:themeColor="text1"/>
        </w:rPr>
        <w:t>cumplan lo establecido por la FIA</w:t>
      </w:r>
      <w:r w:rsidR="007D293F" w:rsidRPr="007D293F">
        <w:rPr>
          <w:rFonts w:ascii="Century Gothic" w:hAnsi="Century Gothic"/>
          <w:color w:val="000000" w:themeColor="text1"/>
        </w:rPr>
        <w:t xml:space="preserve"> en sus artículos 254 y 255 del Anexo J para vehículos de producción (Grupo N) y vehículos de turismo (Grupo A).</w:t>
      </w:r>
    </w:p>
    <w:p w:rsidR="00F678B6" w:rsidRPr="00F678B6" w:rsidRDefault="002F2AF1" w:rsidP="00F678B6">
      <w:pPr>
        <w:jc w:val="both"/>
        <w:rPr>
          <w:rFonts w:ascii="Century Gothic" w:hAnsi="Century Gothic"/>
          <w:b/>
          <w:color w:val="000000" w:themeColor="text1"/>
        </w:rPr>
      </w:pPr>
      <w:r>
        <w:rPr>
          <w:rFonts w:ascii="Century Gothic" w:hAnsi="Century Gothic"/>
          <w:b/>
          <w:color w:val="00B050"/>
        </w:rPr>
        <w:t>6.3</w:t>
      </w:r>
      <w:r w:rsidR="00F678B6" w:rsidRPr="00F678B6">
        <w:rPr>
          <w:rFonts w:ascii="Century Gothic" w:hAnsi="Century Gothic"/>
          <w:b/>
          <w:color w:val="00B050"/>
        </w:rPr>
        <w:t xml:space="preserve">. </w:t>
      </w:r>
      <w:r w:rsidR="00F678B6" w:rsidRPr="00F678B6">
        <w:rPr>
          <w:rFonts w:ascii="Century Gothic" w:hAnsi="Century Gothic"/>
          <w:b/>
          <w:color w:val="000000" w:themeColor="text1"/>
        </w:rPr>
        <w:t>Equipamiento de los vehículos</w:t>
      </w:r>
    </w:p>
    <w:p w:rsidR="00F678B6" w:rsidRPr="00F678B6" w:rsidRDefault="002F2AF1" w:rsidP="00F678B6">
      <w:pPr>
        <w:ind w:left="708"/>
        <w:jc w:val="both"/>
        <w:rPr>
          <w:rFonts w:ascii="Century Gothic" w:hAnsi="Century Gothic"/>
          <w:color w:val="000000" w:themeColor="text1"/>
        </w:rPr>
      </w:pPr>
      <w:r>
        <w:rPr>
          <w:rFonts w:ascii="Century Gothic" w:hAnsi="Century Gothic"/>
          <w:b/>
          <w:color w:val="00B050"/>
        </w:rPr>
        <w:t>6.3</w:t>
      </w:r>
      <w:r w:rsidR="00F678B6" w:rsidRPr="00F678B6">
        <w:rPr>
          <w:rFonts w:ascii="Century Gothic" w:hAnsi="Century Gothic"/>
          <w:b/>
          <w:color w:val="00B050"/>
        </w:rPr>
        <w:t>.1.</w:t>
      </w:r>
      <w:r w:rsidR="00F678B6" w:rsidRPr="00F678B6">
        <w:rPr>
          <w:rFonts w:ascii="Century Gothic" w:hAnsi="Century Gothic"/>
          <w:color w:val="00B050"/>
        </w:rPr>
        <w:t xml:space="preserve"> </w:t>
      </w:r>
      <w:r w:rsidR="00F678B6" w:rsidRPr="00F678B6">
        <w:rPr>
          <w:rFonts w:ascii="Century Gothic" w:hAnsi="Century Gothic"/>
          <w:color w:val="000000" w:themeColor="text1"/>
        </w:rPr>
        <w:t>Para participar en los entrenamientos y la carrera, los vehículos deberán cumplir en cuanto a equipamiento, protección y seguridad lo espec</w:t>
      </w:r>
      <w:r w:rsidR="009A1384">
        <w:rPr>
          <w:rFonts w:ascii="Century Gothic" w:hAnsi="Century Gothic"/>
          <w:color w:val="000000" w:themeColor="text1"/>
        </w:rPr>
        <w:t>ificado en el Anexo "I" de la FIA</w:t>
      </w:r>
      <w:r w:rsidR="00F678B6" w:rsidRPr="00F678B6">
        <w:rPr>
          <w:rFonts w:ascii="Century Gothic" w:hAnsi="Century Gothic"/>
          <w:color w:val="000000" w:themeColor="text1"/>
        </w:rPr>
        <w:t xml:space="preserve"> Todos los vehículos participantes deberán contar con una pantalla de protección eficaz entre el motor y el asiento del conductor, para evitar la proyección directa de </w:t>
      </w:r>
      <w:r w:rsidR="00F678B6">
        <w:rPr>
          <w:rFonts w:ascii="Century Gothic" w:hAnsi="Century Gothic"/>
          <w:color w:val="000000" w:themeColor="text1"/>
        </w:rPr>
        <w:t>las llamas en caso de incendio.</w:t>
      </w:r>
    </w:p>
    <w:p w:rsidR="00F678B6" w:rsidRPr="00F678B6" w:rsidRDefault="00F678B6" w:rsidP="00F678B6">
      <w:pPr>
        <w:ind w:left="708"/>
        <w:jc w:val="both"/>
        <w:rPr>
          <w:rFonts w:ascii="Century Gothic" w:hAnsi="Century Gothic"/>
          <w:color w:val="000000" w:themeColor="text1"/>
        </w:rPr>
      </w:pPr>
      <w:r w:rsidRPr="00F678B6">
        <w:rPr>
          <w:rFonts w:ascii="Century Gothic" w:hAnsi="Century Gothic"/>
          <w:color w:val="000000" w:themeColor="text1"/>
        </w:rPr>
        <w:t>El arco de seguridad es obligatorio para tod</w:t>
      </w:r>
      <w:r>
        <w:rPr>
          <w:rFonts w:ascii="Century Gothic" w:hAnsi="Century Gothic"/>
          <w:color w:val="000000" w:themeColor="text1"/>
        </w:rPr>
        <w:t>os los vehículos participantes.</w:t>
      </w:r>
    </w:p>
    <w:p w:rsidR="00F678B6" w:rsidRPr="00F678B6" w:rsidRDefault="002F2AF1" w:rsidP="00F678B6">
      <w:pPr>
        <w:ind w:left="708"/>
        <w:jc w:val="both"/>
        <w:rPr>
          <w:rFonts w:ascii="Century Gothic" w:hAnsi="Century Gothic"/>
          <w:color w:val="000000" w:themeColor="text1"/>
        </w:rPr>
      </w:pPr>
      <w:r>
        <w:rPr>
          <w:rFonts w:ascii="Century Gothic" w:hAnsi="Century Gothic"/>
          <w:b/>
          <w:color w:val="00B050"/>
        </w:rPr>
        <w:t>6.3</w:t>
      </w:r>
      <w:r w:rsidR="00F678B6" w:rsidRPr="00F678B6">
        <w:rPr>
          <w:rFonts w:ascii="Century Gothic" w:hAnsi="Century Gothic"/>
          <w:b/>
          <w:color w:val="00B050"/>
        </w:rPr>
        <w:t>.2.</w:t>
      </w:r>
      <w:r w:rsidR="00F678B6" w:rsidRPr="00F678B6">
        <w:rPr>
          <w:rFonts w:ascii="Century Gothic" w:hAnsi="Century Gothic"/>
          <w:color w:val="00B050"/>
        </w:rPr>
        <w:t xml:space="preserve"> </w:t>
      </w:r>
      <w:r w:rsidR="00F678B6" w:rsidRPr="00F678B6">
        <w:rPr>
          <w:rFonts w:ascii="Century Gothic" w:hAnsi="Century Gothic"/>
          <w:color w:val="000000" w:themeColor="text1"/>
        </w:rPr>
        <w:t>Todo vehículo que no posea las medidas de seguridad suficientes o éstas no sean conformes con los reglamentos en vigor será rehusado</w:t>
      </w:r>
      <w:r w:rsidR="00F678B6">
        <w:rPr>
          <w:rFonts w:ascii="Century Gothic" w:hAnsi="Century Gothic"/>
          <w:color w:val="000000" w:themeColor="text1"/>
        </w:rPr>
        <w:t xml:space="preserve"> y excluidos de la competición.</w:t>
      </w:r>
    </w:p>
    <w:p w:rsidR="00F678B6" w:rsidRPr="00F678B6" w:rsidRDefault="002F2AF1" w:rsidP="00F678B6">
      <w:pPr>
        <w:ind w:left="708"/>
        <w:jc w:val="both"/>
        <w:rPr>
          <w:rFonts w:ascii="Century Gothic" w:hAnsi="Century Gothic"/>
          <w:color w:val="000000" w:themeColor="text1"/>
        </w:rPr>
      </w:pPr>
      <w:r>
        <w:rPr>
          <w:rFonts w:ascii="Century Gothic" w:hAnsi="Century Gothic"/>
          <w:b/>
          <w:color w:val="00B050"/>
        </w:rPr>
        <w:t>6.3</w:t>
      </w:r>
      <w:r w:rsidR="00F678B6" w:rsidRPr="00F678B6">
        <w:rPr>
          <w:rFonts w:ascii="Century Gothic" w:hAnsi="Century Gothic"/>
          <w:b/>
          <w:color w:val="00B050"/>
        </w:rPr>
        <w:t>.3.</w:t>
      </w:r>
      <w:r w:rsidR="00F678B6" w:rsidRPr="00F678B6">
        <w:rPr>
          <w:rFonts w:ascii="Century Gothic" w:hAnsi="Century Gothic"/>
          <w:color w:val="00B050"/>
        </w:rPr>
        <w:t xml:space="preserve"> </w:t>
      </w:r>
      <w:r w:rsidR="00F678B6" w:rsidRPr="00F678B6">
        <w:rPr>
          <w:rFonts w:ascii="Century Gothic" w:hAnsi="Century Gothic"/>
          <w:color w:val="000000" w:themeColor="text1"/>
        </w:rPr>
        <w:t>Con el fin de evitar los derrapajes y otros tipos de conducción indebida, los vehículos participantes deberán equipar el mismo tipo de neumáticos en ambos ejes, estando este punto supeditado en todo caso a verificación técnica, tanto antes de la prueba como</w:t>
      </w:r>
      <w:r w:rsidR="00F678B6">
        <w:rPr>
          <w:rFonts w:ascii="Century Gothic" w:hAnsi="Century Gothic"/>
          <w:color w:val="000000" w:themeColor="text1"/>
        </w:rPr>
        <w:t xml:space="preserve"> durante las diferentes mangas.</w:t>
      </w:r>
    </w:p>
    <w:p w:rsidR="00F678B6" w:rsidRPr="00F678B6" w:rsidRDefault="002F2AF1" w:rsidP="00F678B6">
      <w:pPr>
        <w:jc w:val="both"/>
        <w:rPr>
          <w:rFonts w:ascii="Century Gothic" w:hAnsi="Century Gothic"/>
          <w:b/>
          <w:color w:val="000000" w:themeColor="text1"/>
        </w:rPr>
      </w:pPr>
      <w:r>
        <w:rPr>
          <w:rFonts w:ascii="Century Gothic" w:hAnsi="Century Gothic"/>
          <w:b/>
          <w:color w:val="00B050"/>
        </w:rPr>
        <w:t>6.4</w:t>
      </w:r>
      <w:r w:rsidR="00F678B6" w:rsidRPr="00F678B6">
        <w:rPr>
          <w:rFonts w:ascii="Century Gothic" w:hAnsi="Century Gothic"/>
          <w:b/>
          <w:color w:val="00B050"/>
        </w:rPr>
        <w:t xml:space="preserve">. </w:t>
      </w:r>
      <w:r w:rsidR="00F678B6" w:rsidRPr="00F678B6">
        <w:rPr>
          <w:rFonts w:ascii="Century Gothic" w:hAnsi="Century Gothic"/>
          <w:b/>
          <w:color w:val="000000" w:themeColor="text1"/>
        </w:rPr>
        <w:t>Equipamiento de seguridad de los participantes</w:t>
      </w:r>
    </w:p>
    <w:p w:rsidR="00F678B6" w:rsidRPr="00F678B6" w:rsidRDefault="002F2AF1" w:rsidP="00F678B6">
      <w:pPr>
        <w:ind w:left="708"/>
        <w:jc w:val="both"/>
        <w:rPr>
          <w:rFonts w:ascii="Century Gothic" w:hAnsi="Century Gothic"/>
          <w:color w:val="000000" w:themeColor="text1"/>
        </w:rPr>
      </w:pPr>
      <w:r>
        <w:rPr>
          <w:rFonts w:ascii="Century Gothic" w:hAnsi="Century Gothic"/>
          <w:b/>
          <w:color w:val="00B050"/>
        </w:rPr>
        <w:t>6.4</w:t>
      </w:r>
      <w:r w:rsidR="00F678B6" w:rsidRPr="00F678B6">
        <w:rPr>
          <w:rFonts w:ascii="Century Gothic" w:hAnsi="Century Gothic"/>
          <w:b/>
          <w:color w:val="00B050"/>
        </w:rPr>
        <w:t>.1.</w:t>
      </w:r>
      <w:r w:rsidR="00F678B6" w:rsidRPr="00F678B6">
        <w:rPr>
          <w:rFonts w:ascii="Century Gothic" w:hAnsi="Century Gothic"/>
          <w:color w:val="00B050"/>
        </w:rPr>
        <w:t xml:space="preserve"> </w:t>
      </w:r>
      <w:r w:rsidR="00F678B6" w:rsidRPr="00F678B6">
        <w:rPr>
          <w:rFonts w:ascii="Century Gothic" w:hAnsi="Century Gothic"/>
          <w:color w:val="000000" w:themeColor="text1"/>
        </w:rPr>
        <w:t>Los participantes deberán llevar colocado el cinturón de seguridad, así como un casco de protección y Hans conforme a las normas aprobadas por la FIA, durante los entrenam</w:t>
      </w:r>
      <w:r w:rsidR="00F678B6">
        <w:rPr>
          <w:rFonts w:ascii="Century Gothic" w:hAnsi="Century Gothic"/>
          <w:color w:val="000000" w:themeColor="text1"/>
        </w:rPr>
        <w:t>ientos y las mangas de carrera.</w:t>
      </w:r>
    </w:p>
    <w:p w:rsidR="00F678B6" w:rsidRPr="00F678B6" w:rsidRDefault="002F2AF1" w:rsidP="00F678B6">
      <w:pPr>
        <w:ind w:left="708"/>
        <w:jc w:val="both"/>
        <w:rPr>
          <w:rFonts w:ascii="Century Gothic" w:hAnsi="Century Gothic"/>
          <w:color w:val="000000" w:themeColor="text1"/>
        </w:rPr>
      </w:pPr>
      <w:r>
        <w:rPr>
          <w:rFonts w:ascii="Century Gothic" w:hAnsi="Century Gothic"/>
          <w:b/>
          <w:color w:val="00B050"/>
        </w:rPr>
        <w:t>6.4</w:t>
      </w:r>
      <w:r w:rsidR="00F678B6" w:rsidRPr="00F678B6">
        <w:rPr>
          <w:rFonts w:ascii="Century Gothic" w:hAnsi="Century Gothic"/>
          <w:b/>
          <w:color w:val="00B050"/>
        </w:rPr>
        <w:t>.2.</w:t>
      </w:r>
      <w:r w:rsidR="00F678B6" w:rsidRPr="00F678B6">
        <w:rPr>
          <w:rFonts w:ascii="Century Gothic" w:hAnsi="Century Gothic"/>
          <w:color w:val="00B050"/>
        </w:rPr>
        <w:t xml:space="preserve"> </w:t>
      </w:r>
      <w:r w:rsidR="00F678B6" w:rsidRPr="00F678B6">
        <w:rPr>
          <w:rFonts w:ascii="Century Gothic" w:hAnsi="Century Gothic"/>
          <w:color w:val="000000" w:themeColor="text1"/>
        </w:rPr>
        <w:t>Los participantes deberán obligatoriamente estar equipados con una vestimenta confeccionada con tejido ignífugo (incluyendo sotocasco, guant</w:t>
      </w:r>
      <w:r w:rsidR="002E18AD">
        <w:rPr>
          <w:rFonts w:ascii="Century Gothic" w:hAnsi="Century Gothic"/>
          <w:color w:val="000000" w:themeColor="text1"/>
        </w:rPr>
        <w:t>es, botines y ropa interior igní</w:t>
      </w:r>
      <w:r w:rsidR="00F678B6" w:rsidRPr="00F678B6">
        <w:rPr>
          <w:rFonts w:ascii="Century Gothic" w:hAnsi="Century Gothic"/>
          <w:color w:val="000000" w:themeColor="text1"/>
        </w:rPr>
        <w:t>fuga) homologados según las normas FIA, pudiendo ser verificada en el parque de salida.</w:t>
      </w:r>
    </w:p>
    <w:p w:rsidR="00F678B6" w:rsidRPr="00F678B6" w:rsidRDefault="002F2AF1" w:rsidP="00F678B6">
      <w:pPr>
        <w:ind w:left="708"/>
        <w:jc w:val="both"/>
        <w:rPr>
          <w:rFonts w:ascii="Century Gothic" w:hAnsi="Century Gothic"/>
          <w:color w:val="000000" w:themeColor="text1"/>
        </w:rPr>
      </w:pPr>
      <w:r>
        <w:rPr>
          <w:rFonts w:ascii="Century Gothic" w:hAnsi="Century Gothic"/>
          <w:b/>
          <w:color w:val="00B050"/>
        </w:rPr>
        <w:t>6.4</w:t>
      </w:r>
      <w:r w:rsidR="00F678B6" w:rsidRPr="00F678B6">
        <w:rPr>
          <w:rFonts w:ascii="Century Gothic" w:hAnsi="Century Gothic"/>
          <w:b/>
          <w:color w:val="00B050"/>
        </w:rPr>
        <w:t>.3.</w:t>
      </w:r>
      <w:r w:rsidR="00F678B6" w:rsidRPr="00F678B6">
        <w:rPr>
          <w:rFonts w:ascii="Century Gothic" w:hAnsi="Century Gothic"/>
          <w:color w:val="00B050"/>
        </w:rPr>
        <w:t xml:space="preserve"> </w:t>
      </w:r>
      <w:r w:rsidR="00F678B6" w:rsidRPr="00F678B6">
        <w:rPr>
          <w:rFonts w:ascii="Century Gothic" w:hAnsi="Century Gothic"/>
          <w:color w:val="000000" w:themeColor="text1"/>
        </w:rPr>
        <w:t>Las normas FIA en vigor en lo relativo al equipamiento de seguridad de los conductores aparecen recogidas en el Artículo 25 del R</w:t>
      </w:r>
      <w:r w:rsidR="00F678B6">
        <w:rPr>
          <w:rFonts w:ascii="Century Gothic" w:hAnsi="Century Gothic"/>
          <w:color w:val="000000" w:themeColor="text1"/>
        </w:rPr>
        <w:t>eglamento General de Cantabria.</w:t>
      </w:r>
    </w:p>
    <w:p w:rsidR="00AF24C5" w:rsidRPr="003810D5" w:rsidRDefault="00AF24C5" w:rsidP="003810D5">
      <w:pPr>
        <w:pStyle w:val="Ttulo1"/>
        <w:rPr>
          <w:rFonts w:ascii="Century Gothic" w:hAnsi="Century Gothic"/>
          <w:b/>
          <w:color w:val="00B050"/>
          <w:sz w:val="28"/>
        </w:rPr>
      </w:pPr>
      <w:bookmarkStart w:id="7" w:name="_Toc221103731"/>
      <w:r w:rsidRPr="003810D5">
        <w:rPr>
          <w:rFonts w:ascii="Century Gothic" w:hAnsi="Century Gothic"/>
          <w:b/>
          <w:color w:val="00B050"/>
          <w:sz w:val="28"/>
        </w:rPr>
        <w:t xml:space="preserve">Art. 7 </w:t>
      </w:r>
      <w:r w:rsidRPr="003810D5">
        <w:rPr>
          <w:rFonts w:ascii="Century Gothic" w:hAnsi="Century Gothic"/>
          <w:b/>
          <w:color w:val="00B050"/>
          <w:sz w:val="28"/>
        </w:rPr>
        <w:tab/>
        <w:t>Solicitud de Inscripción</w:t>
      </w:r>
      <w:bookmarkEnd w:id="7"/>
    </w:p>
    <w:p w:rsidR="00B4160F" w:rsidRDefault="00AF24C5" w:rsidP="00AF24C5">
      <w:pPr>
        <w:ind w:left="708"/>
        <w:jc w:val="both"/>
        <w:rPr>
          <w:rFonts w:ascii="Century Gothic" w:hAnsi="Century Gothic" w:cs="Arial"/>
          <w:color w:val="000000" w:themeColor="text1"/>
        </w:rPr>
      </w:pPr>
      <w:r w:rsidRPr="00F678B6">
        <w:rPr>
          <w:rFonts w:ascii="Century Gothic" w:hAnsi="Century Gothic" w:cs="Arial"/>
          <w:b/>
          <w:color w:val="00B050"/>
        </w:rPr>
        <w:t>7.1.</w:t>
      </w:r>
      <w:r w:rsidRPr="00F678B6">
        <w:rPr>
          <w:rFonts w:ascii="Century Gothic" w:hAnsi="Century Gothic" w:cs="Arial"/>
          <w:color w:val="00B050"/>
        </w:rPr>
        <w:t xml:space="preserve"> </w:t>
      </w:r>
      <w:r w:rsidR="00B4160F" w:rsidRPr="00B4160F">
        <w:rPr>
          <w:rFonts w:ascii="Century Gothic" w:hAnsi="Century Gothic" w:cs="Arial"/>
          <w:color w:val="000000" w:themeColor="text1"/>
        </w:rPr>
        <w:t>La apertura de pre-inscripciones será el</w:t>
      </w:r>
      <w:r w:rsidR="00B4160F">
        <w:rPr>
          <w:rFonts w:ascii="Century Gothic" w:hAnsi="Century Gothic" w:cs="Arial"/>
          <w:color w:val="000000" w:themeColor="text1"/>
        </w:rPr>
        <w:t xml:space="preserve"> sábado xx/xx/</w:t>
      </w:r>
      <w:r w:rsidR="006357BC" w:rsidRPr="006357BC">
        <w:rPr>
          <w:rFonts w:ascii="Century Gothic" w:hAnsi="Century Gothic" w:cs="Tahoma"/>
          <w:szCs w:val="20"/>
        </w:rPr>
        <w:t>2026</w:t>
      </w:r>
      <w:r w:rsidR="00B4160F" w:rsidRPr="00B4160F">
        <w:rPr>
          <w:rFonts w:ascii="Century Gothic" w:hAnsi="Century Gothic" w:cs="Arial"/>
          <w:color w:val="000000" w:themeColor="text1"/>
        </w:rPr>
        <w:t xml:space="preserve"> a las </w:t>
      </w:r>
      <w:r w:rsidR="00B4160F">
        <w:rPr>
          <w:rFonts w:ascii="Century Gothic" w:hAnsi="Century Gothic" w:cs="Arial"/>
          <w:b/>
          <w:color w:val="000000" w:themeColor="text1"/>
        </w:rPr>
        <w:t xml:space="preserve">20:00 </w:t>
      </w:r>
      <w:r w:rsidR="00B4160F" w:rsidRPr="00B4160F">
        <w:rPr>
          <w:rFonts w:ascii="Century Gothic" w:hAnsi="Century Gothic" w:cs="Arial"/>
          <w:b/>
          <w:color w:val="000000" w:themeColor="text1"/>
        </w:rPr>
        <w:t>horas</w:t>
      </w:r>
      <w:r w:rsidR="00B4160F" w:rsidRPr="00B4160F">
        <w:rPr>
          <w:rFonts w:ascii="Century Gothic" w:hAnsi="Century Gothic" w:cs="Arial"/>
          <w:color w:val="000000" w:themeColor="text1"/>
        </w:rPr>
        <w:t xml:space="preserve">. </w:t>
      </w:r>
    </w:p>
    <w:p w:rsidR="00AF24C5" w:rsidRDefault="00B4160F" w:rsidP="00AF24C5">
      <w:pPr>
        <w:ind w:left="708"/>
        <w:jc w:val="both"/>
        <w:rPr>
          <w:rFonts w:ascii="Century Gothic" w:hAnsi="Century Gothic" w:cs="Arial"/>
          <w:b/>
          <w:color w:val="000000" w:themeColor="text1"/>
        </w:rPr>
      </w:pPr>
      <w:r w:rsidRPr="00B4160F">
        <w:rPr>
          <w:rFonts w:ascii="Century Gothic" w:hAnsi="Century Gothic" w:cs="Arial"/>
          <w:b/>
          <w:color w:val="000000" w:themeColor="text1"/>
        </w:rPr>
        <w:t>Será obligatorio tener licencia en vigor.</w:t>
      </w:r>
    </w:p>
    <w:p w:rsidR="00B4160F" w:rsidRDefault="00B4160F" w:rsidP="00B4160F">
      <w:pPr>
        <w:ind w:left="708"/>
        <w:jc w:val="both"/>
        <w:rPr>
          <w:rFonts w:ascii="Century Gothic" w:hAnsi="Century Gothic" w:cs="Arial"/>
          <w:color w:val="000000" w:themeColor="text1"/>
        </w:rPr>
      </w:pPr>
      <w:r w:rsidRPr="00F678B6">
        <w:rPr>
          <w:rFonts w:ascii="Century Gothic" w:hAnsi="Century Gothic" w:cs="Arial"/>
          <w:b/>
          <w:color w:val="00B050"/>
        </w:rPr>
        <w:t>7.2.</w:t>
      </w:r>
      <w:r w:rsidRPr="00F678B6">
        <w:rPr>
          <w:rFonts w:ascii="Century Gothic" w:hAnsi="Century Gothic" w:cs="Arial"/>
          <w:color w:val="00B050"/>
        </w:rPr>
        <w:t xml:space="preserve"> </w:t>
      </w:r>
      <w:r w:rsidRPr="00B4160F">
        <w:rPr>
          <w:rFonts w:ascii="Century Gothic" w:hAnsi="Century Gothic" w:cs="Arial"/>
          <w:color w:val="000000" w:themeColor="text1"/>
        </w:rPr>
        <w:t xml:space="preserve">El cierre de las pre-inscripciones tendrá lugar a las </w:t>
      </w:r>
      <w:r w:rsidR="005E37B7">
        <w:rPr>
          <w:rFonts w:ascii="Century Gothic" w:hAnsi="Century Gothic" w:cs="Arial"/>
          <w:b/>
          <w:color w:val="000000" w:themeColor="text1"/>
        </w:rPr>
        <w:t>14</w:t>
      </w:r>
      <w:r w:rsidRPr="00B4160F">
        <w:rPr>
          <w:rFonts w:ascii="Century Gothic" w:hAnsi="Century Gothic" w:cs="Arial"/>
          <w:b/>
          <w:color w:val="000000" w:themeColor="text1"/>
        </w:rPr>
        <w:t>:00 horas</w:t>
      </w:r>
      <w:r w:rsidRPr="00B4160F">
        <w:rPr>
          <w:rFonts w:ascii="Century Gothic" w:hAnsi="Century Gothic" w:cs="Arial"/>
          <w:color w:val="000000" w:themeColor="text1"/>
        </w:rPr>
        <w:t xml:space="preserve"> del</w:t>
      </w:r>
      <w:r>
        <w:rPr>
          <w:rFonts w:ascii="Century Gothic" w:hAnsi="Century Gothic" w:cs="Arial"/>
          <w:color w:val="000000" w:themeColor="text1"/>
        </w:rPr>
        <w:t xml:space="preserve"> viernes xx/xx/</w:t>
      </w:r>
      <w:r w:rsidR="006357BC" w:rsidRPr="006357BC">
        <w:rPr>
          <w:rFonts w:ascii="Century Gothic" w:hAnsi="Century Gothic" w:cs="Tahoma"/>
          <w:szCs w:val="20"/>
        </w:rPr>
        <w:t>2026</w:t>
      </w:r>
      <w:r>
        <w:rPr>
          <w:rFonts w:ascii="Century Gothic" w:hAnsi="Century Gothic" w:cs="Arial"/>
          <w:color w:val="000000" w:themeColor="text1"/>
        </w:rPr>
        <w:t xml:space="preserve">. </w:t>
      </w:r>
    </w:p>
    <w:p w:rsidR="00B4160F" w:rsidRPr="00B4160F" w:rsidRDefault="00B4160F" w:rsidP="00B4160F">
      <w:pPr>
        <w:ind w:left="708"/>
        <w:jc w:val="both"/>
        <w:rPr>
          <w:rFonts w:ascii="Century Gothic" w:hAnsi="Century Gothic" w:cs="Arial"/>
          <w:color w:val="000000" w:themeColor="text1"/>
        </w:rPr>
      </w:pPr>
      <w:r w:rsidRPr="00B4160F">
        <w:rPr>
          <w:rFonts w:ascii="Century Gothic" w:hAnsi="Century Gothic" w:cs="Arial"/>
          <w:color w:val="000000" w:themeColor="text1"/>
        </w:rPr>
        <w:t>La solicitud de inscripción se realizará por vía telemática</w:t>
      </w:r>
      <w:r>
        <w:rPr>
          <w:rFonts w:ascii="Century Gothic" w:hAnsi="Century Gothic" w:cs="Arial"/>
          <w:color w:val="000000" w:themeColor="text1"/>
        </w:rPr>
        <w:t xml:space="preserve"> desde la web</w:t>
      </w:r>
      <w:r w:rsidRPr="00B4160F">
        <w:rPr>
          <w:rFonts w:ascii="Century Gothic" w:hAnsi="Century Gothic" w:cs="Arial"/>
          <w:color w:val="000000" w:themeColor="text1"/>
        </w:rPr>
        <w:t xml:space="preserve"> </w:t>
      </w:r>
      <w:r w:rsidRPr="006357BC">
        <w:rPr>
          <w:rFonts w:ascii="Century Gothic" w:hAnsi="Century Gothic" w:cs="Arial"/>
          <w:color w:val="4472C4" w:themeColor="accent5"/>
        </w:rPr>
        <w:t>http://www.fcta.es</w:t>
      </w:r>
    </w:p>
    <w:p w:rsidR="00B4160F" w:rsidRPr="00B4160F" w:rsidRDefault="00B4160F" w:rsidP="00B4160F">
      <w:pPr>
        <w:ind w:left="708"/>
        <w:jc w:val="both"/>
        <w:rPr>
          <w:rFonts w:ascii="Century Gothic" w:hAnsi="Century Gothic" w:cs="Arial"/>
          <w:color w:val="000000" w:themeColor="text1"/>
        </w:rPr>
      </w:pPr>
      <w:r w:rsidRPr="00B4160F">
        <w:rPr>
          <w:rFonts w:ascii="Century Gothic" w:hAnsi="Century Gothic" w:cs="Arial"/>
          <w:color w:val="000000" w:themeColor="text1"/>
        </w:rPr>
        <w:t>Cualquier incidencia relacionada con las inscripciones deberá ser comunicada al correo</w:t>
      </w:r>
      <w:r>
        <w:rPr>
          <w:rFonts w:ascii="Century Gothic" w:hAnsi="Century Gothic" w:cs="Arial"/>
          <w:color w:val="000000" w:themeColor="text1"/>
        </w:rPr>
        <w:t xml:space="preserve"> </w:t>
      </w:r>
      <w:r w:rsidRPr="00B4160F">
        <w:rPr>
          <w:rFonts w:ascii="Century Gothic" w:hAnsi="Century Gothic" w:cs="Arial"/>
          <w:color w:val="4472C4" w:themeColor="accent5"/>
        </w:rPr>
        <w:t>oficinafcta@gmail.com</w:t>
      </w:r>
      <w:r w:rsidRPr="00B4160F">
        <w:rPr>
          <w:rFonts w:ascii="Century Gothic" w:hAnsi="Century Gothic" w:cs="Arial"/>
          <w:color w:val="000000" w:themeColor="text1"/>
        </w:rPr>
        <w:t>, siempre deberá notificarse antes de la finalización de las verificaciones administrativas.</w:t>
      </w:r>
    </w:p>
    <w:p w:rsidR="00B4160F" w:rsidRPr="00B4160F" w:rsidRDefault="00B4160F" w:rsidP="00B4160F">
      <w:pPr>
        <w:ind w:left="708"/>
        <w:jc w:val="both"/>
        <w:rPr>
          <w:rFonts w:ascii="Century Gothic" w:hAnsi="Century Gothic" w:cs="Arial"/>
          <w:b/>
          <w:color w:val="000000" w:themeColor="text1"/>
        </w:rPr>
      </w:pPr>
      <w:r w:rsidRPr="00B4160F">
        <w:rPr>
          <w:rFonts w:ascii="Century Gothic" w:hAnsi="Century Gothic" w:cs="Arial"/>
          <w:color w:val="000000" w:themeColor="text1"/>
        </w:rPr>
        <w:lastRenderedPageBreak/>
        <w:t>Durante el plazo de inscripción aquellos pilotos que no han sido incluidos y que consideren que deben estar incluidos en la prueba por criterio deportivo, deberán de dirigir su reclamación al organizador vía e-mail.</w:t>
      </w:r>
    </w:p>
    <w:p w:rsidR="00B4160F" w:rsidRDefault="00B4160F" w:rsidP="00AF24C5">
      <w:pPr>
        <w:ind w:left="708"/>
        <w:jc w:val="both"/>
        <w:rPr>
          <w:rFonts w:ascii="Century Gothic" w:hAnsi="Century Gothic" w:cs="Arial"/>
          <w:color w:val="000000" w:themeColor="text1"/>
        </w:rPr>
      </w:pPr>
      <w:r w:rsidRPr="00F678B6">
        <w:rPr>
          <w:rFonts w:ascii="Century Gothic" w:hAnsi="Century Gothic" w:cs="Arial"/>
          <w:b/>
          <w:color w:val="00B050"/>
        </w:rPr>
        <w:t xml:space="preserve">7.3. </w:t>
      </w:r>
      <w:r w:rsidRPr="00B4160F">
        <w:rPr>
          <w:rFonts w:ascii="Century Gothic" w:hAnsi="Century Gothic" w:cs="Arial"/>
          <w:color w:val="000000" w:themeColor="text1"/>
        </w:rPr>
        <w:t xml:space="preserve">El número máximo de inscritos se fija en </w:t>
      </w:r>
      <w:r w:rsidR="006974DD" w:rsidRPr="006974DD">
        <w:rPr>
          <w:rFonts w:ascii="Century Gothic" w:hAnsi="Century Gothic" w:cs="Arial"/>
          <w:b/>
          <w:i/>
          <w:color w:val="000000" w:themeColor="text1"/>
        </w:rPr>
        <w:t>número</w:t>
      </w:r>
      <w:r w:rsidRPr="00B4160F">
        <w:rPr>
          <w:rFonts w:ascii="Century Gothic" w:hAnsi="Century Gothic" w:cs="Arial"/>
          <w:color w:val="000000" w:themeColor="text1"/>
        </w:rPr>
        <w:t xml:space="preserve"> vehículos. </w:t>
      </w:r>
      <w:r w:rsidRPr="00B4160F">
        <w:rPr>
          <w:rFonts w:ascii="Century Gothic" w:hAnsi="Century Gothic" w:cs="Arial"/>
          <w:b/>
          <w:color w:val="FF0000"/>
        </w:rPr>
        <w:t>(Borrar artículo en caso de no limitar la inscripción)</w:t>
      </w:r>
      <w:r w:rsidRPr="00B4160F">
        <w:rPr>
          <w:rFonts w:ascii="Century Gothic" w:hAnsi="Century Gothic" w:cs="Arial"/>
          <w:color w:val="000000" w:themeColor="text1"/>
        </w:rPr>
        <w:t xml:space="preserve"> Si el número de pre-inscripciones recibidas sobrepasa el límite (</w:t>
      </w:r>
      <w:r w:rsidR="006974DD" w:rsidRPr="006974DD">
        <w:rPr>
          <w:rFonts w:ascii="Century Gothic" w:hAnsi="Century Gothic" w:cs="Arial"/>
          <w:b/>
          <w:i/>
          <w:color w:val="000000" w:themeColor="text1"/>
        </w:rPr>
        <w:t>número vehículos</w:t>
      </w:r>
      <w:r w:rsidRPr="00B4160F">
        <w:rPr>
          <w:rFonts w:ascii="Century Gothic" w:hAnsi="Century Gothic" w:cs="Arial"/>
          <w:color w:val="000000" w:themeColor="text1"/>
        </w:rPr>
        <w:t>), la admisión de los participantes quedará a criterio del organizador, bajo supervisión de la FCTA dando prioridad a criterios deportivos y licencias cántabras. En caso de haber límite de inscripción, el organizador podrá reservar un 10% del número máximo de inscritos establecido para disponer de él a su exclusivo criterio, sin aplicar criterios deportivos ni licencias cántabras.</w:t>
      </w:r>
    </w:p>
    <w:p w:rsidR="00B4160F" w:rsidRDefault="00B4160F" w:rsidP="00AF24C5">
      <w:pPr>
        <w:ind w:left="708"/>
        <w:jc w:val="both"/>
        <w:rPr>
          <w:rFonts w:ascii="Century Gothic" w:hAnsi="Century Gothic" w:cs="Arial"/>
          <w:color w:val="000000" w:themeColor="text1"/>
        </w:rPr>
      </w:pPr>
      <w:r w:rsidRPr="00F678B6">
        <w:rPr>
          <w:rFonts w:ascii="Century Gothic" w:hAnsi="Century Gothic" w:cs="Arial"/>
          <w:b/>
          <w:color w:val="00B050"/>
        </w:rPr>
        <w:t xml:space="preserve">7.4. </w:t>
      </w:r>
      <w:r w:rsidRPr="00B4160F">
        <w:rPr>
          <w:rFonts w:ascii="Century Gothic" w:hAnsi="Century Gothic" w:cs="Arial"/>
          <w:color w:val="000000" w:themeColor="text1"/>
        </w:rPr>
        <w:t>El</w:t>
      </w:r>
      <w:r w:rsidR="006974DD">
        <w:rPr>
          <w:rFonts w:ascii="Century Gothic" w:hAnsi="Century Gothic" w:cs="Arial"/>
          <w:color w:val="000000" w:themeColor="text1"/>
        </w:rPr>
        <w:t xml:space="preserve"> Lunes xx/xx/2026</w:t>
      </w:r>
      <w:r>
        <w:rPr>
          <w:rFonts w:ascii="Century Gothic" w:hAnsi="Century Gothic" w:cs="Arial"/>
          <w:color w:val="000000" w:themeColor="text1"/>
        </w:rPr>
        <w:t xml:space="preserve"> </w:t>
      </w:r>
      <w:r w:rsidRPr="00B4160F">
        <w:rPr>
          <w:rFonts w:ascii="Century Gothic" w:hAnsi="Century Gothic" w:cs="Arial"/>
          <w:color w:val="000000" w:themeColor="text1"/>
        </w:rPr>
        <w:t xml:space="preserve">a las </w:t>
      </w:r>
      <w:r w:rsidRPr="00B4160F">
        <w:rPr>
          <w:rFonts w:ascii="Century Gothic" w:hAnsi="Century Gothic" w:cs="Arial"/>
          <w:b/>
          <w:color w:val="000000" w:themeColor="text1"/>
        </w:rPr>
        <w:t>19:00 horas</w:t>
      </w:r>
      <w:r w:rsidRPr="00B4160F">
        <w:rPr>
          <w:rFonts w:ascii="Century Gothic" w:hAnsi="Century Gothic" w:cs="Arial"/>
          <w:color w:val="000000" w:themeColor="text1"/>
        </w:rPr>
        <w:t xml:space="preserve"> comenzará el periodo de pago de los derechos de inscripción para los equipos </w:t>
      </w:r>
      <w:r w:rsidR="002E18AD">
        <w:rPr>
          <w:rFonts w:ascii="Century Gothic" w:hAnsi="Century Gothic" w:cs="Arial"/>
          <w:color w:val="000000" w:themeColor="text1"/>
        </w:rPr>
        <w:t>aceptados</w:t>
      </w:r>
      <w:r w:rsidRPr="00B4160F">
        <w:rPr>
          <w:rFonts w:ascii="Century Gothic" w:hAnsi="Century Gothic" w:cs="Arial"/>
          <w:color w:val="000000" w:themeColor="text1"/>
        </w:rPr>
        <w:t xml:space="preserve">. El cierre del pago de inscripciones será a las </w:t>
      </w:r>
      <w:r w:rsidRPr="00B4160F">
        <w:rPr>
          <w:rFonts w:ascii="Century Gothic" w:hAnsi="Century Gothic" w:cs="Arial"/>
          <w:b/>
          <w:color w:val="000000" w:themeColor="text1"/>
        </w:rPr>
        <w:t>20:00 horas</w:t>
      </w:r>
      <w:r w:rsidRPr="00B4160F">
        <w:rPr>
          <w:rFonts w:ascii="Century Gothic" w:hAnsi="Century Gothic" w:cs="Arial"/>
          <w:color w:val="000000" w:themeColor="text1"/>
        </w:rPr>
        <w:t xml:space="preserve"> del</w:t>
      </w:r>
      <w:r w:rsidR="006974DD">
        <w:rPr>
          <w:rFonts w:ascii="Century Gothic" w:hAnsi="Century Gothic" w:cs="Arial"/>
          <w:color w:val="000000" w:themeColor="text1"/>
        </w:rPr>
        <w:t xml:space="preserve"> Jueves xx/xx/2026</w:t>
      </w:r>
      <w:r>
        <w:rPr>
          <w:rFonts w:ascii="Century Gothic" w:hAnsi="Century Gothic" w:cs="Arial"/>
          <w:color w:val="000000" w:themeColor="text1"/>
        </w:rPr>
        <w:t>.</w:t>
      </w:r>
    </w:p>
    <w:p w:rsidR="00C725A1" w:rsidRPr="00C725A1" w:rsidRDefault="00C725A1" w:rsidP="00AF24C5">
      <w:pPr>
        <w:ind w:left="708"/>
        <w:jc w:val="both"/>
        <w:rPr>
          <w:rFonts w:ascii="Century Gothic" w:hAnsi="Century Gothic" w:cs="Arial"/>
          <w:b/>
          <w:color w:val="000000" w:themeColor="text1"/>
        </w:rPr>
      </w:pPr>
      <w:r>
        <w:rPr>
          <w:rFonts w:ascii="Century Gothic" w:hAnsi="Century Gothic" w:cs="Arial"/>
          <w:b/>
          <w:color w:val="00B050"/>
        </w:rPr>
        <w:t>7.5</w:t>
      </w:r>
      <w:r w:rsidRPr="00F678B6">
        <w:rPr>
          <w:rFonts w:ascii="Century Gothic" w:hAnsi="Century Gothic" w:cs="Arial"/>
          <w:b/>
          <w:color w:val="00B050"/>
        </w:rPr>
        <w:t>.</w:t>
      </w:r>
      <w:r>
        <w:rPr>
          <w:rFonts w:ascii="Century Gothic" w:hAnsi="Century Gothic" w:cs="Arial"/>
          <w:b/>
          <w:color w:val="00B050"/>
        </w:rPr>
        <w:t xml:space="preserve"> </w:t>
      </w:r>
      <w:r>
        <w:rPr>
          <w:rFonts w:ascii="Century Gothic" w:hAnsi="Century Gothic" w:cs="Arial"/>
          <w:b/>
          <w:color w:val="000000" w:themeColor="text1"/>
        </w:rPr>
        <w:t>Todos aquellos participantes que se inscriban en la modalidad de Legend o Tramo de Montaña</w:t>
      </w:r>
      <w:r w:rsidR="00925E2E">
        <w:rPr>
          <w:rFonts w:ascii="Century Gothic" w:hAnsi="Century Gothic" w:cs="Arial"/>
          <w:b/>
          <w:color w:val="000000" w:themeColor="text1"/>
        </w:rPr>
        <w:t xml:space="preserve"> y vayan a participar con copiloto, </w:t>
      </w:r>
      <w:r>
        <w:rPr>
          <w:rFonts w:ascii="Century Gothic" w:hAnsi="Century Gothic" w:cs="Arial"/>
          <w:b/>
          <w:color w:val="000000" w:themeColor="text1"/>
        </w:rPr>
        <w:t>deberán comunicar vía e-mail a la FCTA (</w:t>
      </w:r>
      <w:hyperlink r:id="rId15" w:history="1">
        <w:r w:rsidRPr="00107523">
          <w:rPr>
            <w:rStyle w:val="Hipervnculo"/>
            <w:rFonts w:ascii="Century Gothic" w:hAnsi="Century Gothic" w:cs="Arial"/>
            <w:b/>
          </w:rPr>
          <w:t>oficinafcta@gmail.com</w:t>
        </w:r>
      </w:hyperlink>
      <w:r>
        <w:rPr>
          <w:rFonts w:ascii="Century Gothic" w:hAnsi="Century Gothic" w:cs="Arial"/>
          <w:b/>
          <w:color w:val="000000" w:themeColor="text1"/>
        </w:rPr>
        <w:t>)</w:t>
      </w:r>
      <w:r w:rsidR="00925E2E">
        <w:rPr>
          <w:rFonts w:ascii="Century Gothic" w:hAnsi="Century Gothic" w:cs="Arial"/>
          <w:b/>
          <w:color w:val="000000" w:themeColor="text1"/>
        </w:rPr>
        <w:t xml:space="preserve"> la licencia del copiloto en caso de tener licencia cántabra o todos los datos en caso de tener licencia foránea (DNI, nombre completo, licencia…). </w:t>
      </w:r>
    </w:p>
    <w:p w:rsidR="00B4160F" w:rsidRPr="00F678B6" w:rsidRDefault="00B4160F" w:rsidP="00B4160F">
      <w:pPr>
        <w:pStyle w:val="Ttulo1"/>
        <w:spacing w:line="276" w:lineRule="auto"/>
        <w:rPr>
          <w:rFonts w:ascii="Century Gothic" w:hAnsi="Century Gothic"/>
          <w:b/>
          <w:color w:val="00B050"/>
          <w:sz w:val="28"/>
        </w:rPr>
      </w:pPr>
      <w:bookmarkStart w:id="8" w:name="_Toc221103732"/>
      <w:r w:rsidRPr="00F678B6">
        <w:rPr>
          <w:rFonts w:ascii="Century Gothic" w:hAnsi="Century Gothic"/>
          <w:b/>
          <w:color w:val="00B050"/>
          <w:sz w:val="28"/>
        </w:rPr>
        <w:t xml:space="preserve">Art. 8 </w:t>
      </w:r>
      <w:r w:rsidRPr="00F678B6">
        <w:rPr>
          <w:rFonts w:ascii="Century Gothic" w:hAnsi="Century Gothic"/>
          <w:b/>
          <w:color w:val="00B050"/>
          <w:sz w:val="28"/>
        </w:rPr>
        <w:tab/>
        <w:t>Derechos de Inscripción</w:t>
      </w:r>
      <w:bookmarkEnd w:id="8"/>
    </w:p>
    <w:p w:rsidR="00B4160F" w:rsidRDefault="00B4160F" w:rsidP="00B4160F">
      <w:pPr>
        <w:rPr>
          <w:rFonts w:ascii="Century Gothic" w:hAnsi="Century Gothic" w:cs="Arial"/>
          <w:color w:val="000000" w:themeColor="text1"/>
        </w:rPr>
      </w:pPr>
      <w:r>
        <w:tab/>
      </w:r>
      <w:r w:rsidRPr="00F678B6">
        <w:rPr>
          <w:rFonts w:ascii="Century Gothic" w:hAnsi="Century Gothic" w:cs="Arial"/>
          <w:b/>
          <w:color w:val="00B050"/>
        </w:rPr>
        <w:t xml:space="preserve">8.1. </w:t>
      </w:r>
      <w:r w:rsidRPr="00B4160F">
        <w:rPr>
          <w:rFonts w:ascii="Century Gothic" w:hAnsi="Century Gothic" w:cs="Arial"/>
          <w:color w:val="000000" w:themeColor="text1"/>
        </w:rPr>
        <w:t>Los derec</w:t>
      </w:r>
      <w:r w:rsidR="00F6077F">
        <w:rPr>
          <w:rFonts w:ascii="Century Gothic" w:hAnsi="Century Gothic" w:cs="Arial"/>
          <w:color w:val="000000" w:themeColor="text1"/>
        </w:rPr>
        <w:t xml:space="preserve">hos de inscripción para </w:t>
      </w:r>
      <w:r w:rsidR="00F678B6">
        <w:rPr>
          <w:rFonts w:ascii="Century Gothic" w:hAnsi="Century Gothic" w:cs="Arial"/>
          <w:color w:val="000000" w:themeColor="text1"/>
        </w:rPr>
        <w:t>todas las categorías</w:t>
      </w:r>
      <w:r w:rsidRPr="00B4160F">
        <w:rPr>
          <w:rFonts w:ascii="Century Gothic" w:hAnsi="Century Gothic" w:cs="Arial"/>
          <w:color w:val="000000" w:themeColor="text1"/>
        </w:rPr>
        <w:t xml:space="preserve"> se fijan en:</w:t>
      </w:r>
    </w:p>
    <w:p w:rsidR="00B4160F" w:rsidRPr="00B4160F" w:rsidRDefault="00D84F8E" w:rsidP="00B4160F">
      <w:pPr>
        <w:rPr>
          <w:rFonts w:ascii="Century Gothic" w:hAnsi="Century Gothic" w:cs="Arial"/>
          <w:color w:val="000000" w:themeColor="text1"/>
        </w:rPr>
      </w:pPr>
      <w:r>
        <w:rPr>
          <w:rFonts w:ascii="Century Gothic" w:hAnsi="Century Gothic" w:cs="Arial"/>
          <w:color w:val="000000" w:themeColor="text1"/>
        </w:rPr>
        <w:tab/>
      </w:r>
      <w:r>
        <w:rPr>
          <w:rFonts w:ascii="Century Gothic" w:hAnsi="Century Gothic" w:cs="Arial"/>
          <w:color w:val="000000" w:themeColor="text1"/>
        </w:rPr>
        <w:tab/>
      </w:r>
      <w:r w:rsidR="00B4160F" w:rsidRPr="00B4160F">
        <w:rPr>
          <w:rFonts w:ascii="Century Gothic" w:hAnsi="Century Gothic" w:cs="Arial"/>
          <w:color w:val="000000" w:themeColor="text1"/>
        </w:rPr>
        <w:t xml:space="preserve">Con la publicidad propuesta por el organizador: </w:t>
      </w:r>
      <w:r w:rsidR="00F678B6">
        <w:rPr>
          <w:rFonts w:ascii="Century Gothic" w:hAnsi="Century Gothic" w:cs="Arial"/>
          <w:b/>
          <w:color w:val="000000" w:themeColor="text1"/>
        </w:rPr>
        <w:t>180</w:t>
      </w:r>
      <w:r w:rsidR="00B4160F" w:rsidRPr="00B4160F">
        <w:rPr>
          <w:rFonts w:ascii="Century Gothic" w:hAnsi="Century Gothic" w:cs="Arial"/>
          <w:b/>
          <w:color w:val="000000" w:themeColor="text1"/>
        </w:rPr>
        <w:t>€.</w:t>
      </w:r>
    </w:p>
    <w:p w:rsidR="00B4160F" w:rsidRDefault="00B4160F" w:rsidP="00B4160F">
      <w:pPr>
        <w:ind w:left="708" w:firstLine="708"/>
        <w:rPr>
          <w:rFonts w:ascii="Century Gothic" w:hAnsi="Century Gothic" w:cs="Arial"/>
          <w:b/>
          <w:color w:val="000000" w:themeColor="text1"/>
        </w:rPr>
      </w:pPr>
      <w:r w:rsidRPr="00B4160F">
        <w:rPr>
          <w:rFonts w:ascii="Century Gothic" w:hAnsi="Century Gothic" w:cs="Arial"/>
          <w:color w:val="000000" w:themeColor="text1"/>
        </w:rPr>
        <w:t xml:space="preserve">Sin la publicidad propuesta por el organizador: </w:t>
      </w:r>
      <w:r w:rsidR="00F678B6">
        <w:rPr>
          <w:rFonts w:ascii="Century Gothic" w:hAnsi="Century Gothic" w:cs="Arial"/>
          <w:b/>
          <w:color w:val="000000" w:themeColor="text1"/>
        </w:rPr>
        <w:t>360</w:t>
      </w:r>
      <w:r w:rsidRPr="00B4160F">
        <w:rPr>
          <w:rFonts w:ascii="Century Gothic" w:hAnsi="Century Gothic" w:cs="Arial"/>
          <w:b/>
          <w:color w:val="000000" w:themeColor="text1"/>
        </w:rPr>
        <w:t>€.</w:t>
      </w:r>
    </w:p>
    <w:p w:rsidR="00B4160F" w:rsidRPr="00B4160F" w:rsidRDefault="00F678B6" w:rsidP="00A95DE8">
      <w:pPr>
        <w:ind w:left="705"/>
        <w:jc w:val="both"/>
        <w:rPr>
          <w:rFonts w:ascii="Century Gothic" w:hAnsi="Century Gothic" w:cs="Arial"/>
          <w:color w:val="000000" w:themeColor="text1"/>
        </w:rPr>
      </w:pPr>
      <w:r w:rsidRPr="00F678B6">
        <w:rPr>
          <w:rFonts w:ascii="Century Gothic" w:hAnsi="Century Gothic" w:cs="Arial"/>
          <w:b/>
          <w:color w:val="00B050"/>
        </w:rPr>
        <w:t>8.2</w:t>
      </w:r>
      <w:r w:rsidR="00B4160F" w:rsidRPr="00F678B6">
        <w:rPr>
          <w:rFonts w:ascii="Century Gothic" w:hAnsi="Century Gothic" w:cs="Arial"/>
          <w:b/>
          <w:color w:val="00B050"/>
        </w:rPr>
        <w:t>.</w:t>
      </w:r>
      <w:r w:rsidR="00B4160F" w:rsidRPr="00F678B6">
        <w:rPr>
          <w:rFonts w:ascii="Century Gothic" w:hAnsi="Century Gothic" w:cs="Arial"/>
          <w:color w:val="00B050"/>
        </w:rPr>
        <w:t xml:space="preserve"> </w:t>
      </w:r>
      <w:r w:rsidR="00B4160F" w:rsidRPr="00B4160F">
        <w:rPr>
          <w:rFonts w:ascii="Century Gothic" w:hAnsi="Century Gothic" w:cs="Arial"/>
          <w:color w:val="000000" w:themeColor="text1"/>
        </w:rPr>
        <w:t>El abono de los derechos de inscripción será realizado mediante transacción electrónica on-line mediante tarjeta de crédito.</w:t>
      </w:r>
    </w:p>
    <w:p w:rsidR="00B4160F" w:rsidRPr="00B4160F" w:rsidRDefault="00F678B6" w:rsidP="00A95DE8">
      <w:pPr>
        <w:ind w:firstLine="708"/>
        <w:jc w:val="both"/>
        <w:rPr>
          <w:rFonts w:ascii="Century Gothic" w:hAnsi="Century Gothic" w:cs="Arial"/>
          <w:color w:val="000000" w:themeColor="text1"/>
        </w:rPr>
      </w:pPr>
      <w:r w:rsidRPr="00F678B6">
        <w:rPr>
          <w:rFonts w:ascii="Century Gothic" w:hAnsi="Century Gothic" w:cs="Arial"/>
          <w:b/>
          <w:color w:val="00B050"/>
        </w:rPr>
        <w:t>8.3</w:t>
      </w:r>
      <w:r w:rsidR="00B4160F" w:rsidRPr="00F678B6">
        <w:rPr>
          <w:rFonts w:ascii="Century Gothic" w:hAnsi="Century Gothic" w:cs="Arial"/>
          <w:b/>
          <w:color w:val="00B050"/>
        </w:rPr>
        <w:t>.</w:t>
      </w:r>
      <w:r w:rsidR="00B4160F" w:rsidRPr="00F678B6">
        <w:rPr>
          <w:rFonts w:ascii="Century Gothic" w:hAnsi="Century Gothic" w:cs="Arial"/>
          <w:color w:val="00B050"/>
        </w:rPr>
        <w:t xml:space="preserve">  </w:t>
      </w:r>
      <w:r w:rsidR="00B4160F" w:rsidRPr="00B4160F">
        <w:rPr>
          <w:rFonts w:ascii="Century Gothic" w:hAnsi="Century Gothic" w:cs="Arial"/>
          <w:color w:val="000000" w:themeColor="text1"/>
        </w:rPr>
        <w:t>La solicitud de inscripción no será aceptada si no va acompañada de:</w:t>
      </w:r>
    </w:p>
    <w:p w:rsidR="00B4160F" w:rsidRPr="00B4160F" w:rsidRDefault="00B4160F" w:rsidP="00A95DE8">
      <w:pPr>
        <w:pStyle w:val="Prrafodelista"/>
        <w:numPr>
          <w:ilvl w:val="0"/>
          <w:numId w:val="17"/>
        </w:numPr>
        <w:jc w:val="both"/>
        <w:rPr>
          <w:rFonts w:ascii="Century Gothic" w:hAnsi="Century Gothic" w:cs="Arial"/>
          <w:color w:val="000000" w:themeColor="text1"/>
        </w:rPr>
      </w:pPr>
      <w:r w:rsidRPr="00B4160F">
        <w:rPr>
          <w:rFonts w:ascii="Century Gothic" w:hAnsi="Century Gothic" w:cs="Arial"/>
          <w:color w:val="000000" w:themeColor="text1"/>
        </w:rPr>
        <w:t>Los derechos de inscripción.</w:t>
      </w:r>
    </w:p>
    <w:p w:rsidR="00B4160F" w:rsidRPr="00B4160F" w:rsidRDefault="00B4160F" w:rsidP="00A95DE8">
      <w:pPr>
        <w:pStyle w:val="Prrafodelista"/>
        <w:numPr>
          <w:ilvl w:val="0"/>
          <w:numId w:val="17"/>
        </w:numPr>
        <w:jc w:val="both"/>
        <w:rPr>
          <w:rFonts w:ascii="Century Gothic" w:hAnsi="Century Gothic" w:cs="Arial"/>
          <w:color w:val="000000" w:themeColor="text1"/>
        </w:rPr>
      </w:pPr>
      <w:r w:rsidRPr="00B4160F">
        <w:rPr>
          <w:rFonts w:ascii="Century Gothic" w:hAnsi="Century Gothic" w:cs="Arial"/>
          <w:color w:val="000000" w:themeColor="text1"/>
        </w:rPr>
        <w:t>Deberá estar debidamente cumplimentada en todos sus apartados.</w:t>
      </w:r>
    </w:p>
    <w:p w:rsidR="00F678B6" w:rsidRPr="00AD4AAB" w:rsidRDefault="00F678B6" w:rsidP="00AD4AAB">
      <w:pPr>
        <w:ind w:left="708"/>
        <w:jc w:val="both"/>
        <w:rPr>
          <w:rFonts w:ascii="Century Gothic" w:hAnsi="Century Gothic" w:cs="Arial"/>
          <w:color w:val="4472C4" w:themeColor="accent5"/>
        </w:rPr>
      </w:pPr>
      <w:r w:rsidRPr="00F678B6">
        <w:rPr>
          <w:rFonts w:ascii="Century Gothic" w:hAnsi="Century Gothic" w:cs="Arial"/>
          <w:b/>
          <w:color w:val="00B050"/>
        </w:rPr>
        <w:t>8.4</w:t>
      </w:r>
      <w:r w:rsidR="00B4160F" w:rsidRPr="00F678B6">
        <w:rPr>
          <w:rFonts w:ascii="Century Gothic" w:hAnsi="Century Gothic" w:cs="Arial"/>
          <w:b/>
          <w:color w:val="00B050"/>
        </w:rPr>
        <w:t>.</w:t>
      </w:r>
      <w:r w:rsidR="00B4160F" w:rsidRPr="00F678B6">
        <w:rPr>
          <w:rFonts w:ascii="Century Gothic" w:hAnsi="Century Gothic" w:cs="Arial"/>
          <w:color w:val="00B050"/>
        </w:rPr>
        <w:t xml:space="preserve">  </w:t>
      </w:r>
      <w:r w:rsidR="00B4160F" w:rsidRPr="00B4160F">
        <w:rPr>
          <w:rFonts w:ascii="Century Gothic" w:hAnsi="Century Gothic" w:cs="Arial"/>
          <w:color w:val="000000" w:themeColor="text1"/>
        </w:rPr>
        <w:t xml:space="preserve">Los derechos de inscripción serán totalmente reembolsados a los solicitantes cuya inscripción haya sido rechazada o en caso de que la competición no se celebrara. Se devolverán los derechos de inscripción a los equipos que no pudieran presentarse a la salida, con una tasa de gestión de 10 €, siempre que se notifique antes de finalizar las verificaciones administrativas en el correo </w:t>
      </w:r>
      <w:hyperlink r:id="rId16" w:history="1">
        <w:r w:rsidRPr="009F272F">
          <w:rPr>
            <w:rStyle w:val="Hipervnculo"/>
            <w:rFonts w:ascii="Century Gothic" w:hAnsi="Century Gothic" w:cs="Arial"/>
          </w:rPr>
          <w:t>oficinafcta@gmail.com</w:t>
        </w:r>
      </w:hyperlink>
    </w:p>
    <w:p w:rsidR="00B4160F" w:rsidRDefault="00F678B6" w:rsidP="00A95DE8">
      <w:pPr>
        <w:ind w:left="708"/>
        <w:jc w:val="both"/>
        <w:rPr>
          <w:rFonts w:ascii="Century Gothic" w:hAnsi="Century Gothic" w:cs="Arial"/>
          <w:color w:val="000000" w:themeColor="text1"/>
        </w:rPr>
      </w:pPr>
      <w:r w:rsidRPr="00F678B6">
        <w:rPr>
          <w:rFonts w:ascii="Century Gothic" w:hAnsi="Century Gothic" w:cs="Arial"/>
          <w:b/>
          <w:color w:val="00B050"/>
        </w:rPr>
        <w:t>8.5</w:t>
      </w:r>
      <w:r w:rsidR="00B4160F" w:rsidRPr="00F678B6">
        <w:rPr>
          <w:rFonts w:ascii="Century Gothic" w:hAnsi="Century Gothic" w:cs="Arial"/>
          <w:b/>
          <w:color w:val="00B050"/>
        </w:rPr>
        <w:t>.</w:t>
      </w:r>
      <w:r w:rsidR="00B4160F" w:rsidRPr="00F678B6">
        <w:rPr>
          <w:rFonts w:ascii="Century Gothic" w:hAnsi="Century Gothic" w:cs="Arial"/>
          <w:color w:val="00B050"/>
        </w:rPr>
        <w:t xml:space="preserve"> </w:t>
      </w:r>
      <w:r w:rsidR="00B4160F" w:rsidRPr="00B4160F">
        <w:rPr>
          <w:rFonts w:ascii="Century Gothic" w:hAnsi="Century Gothic" w:cs="Arial"/>
          <w:color w:val="000000" w:themeColor="text1"/>
        </w:rPr>
        <w:t>Las inscripciones para las pruebas sólo serán válidas si se tiene licencia en vigor (</w:t>
      </w:r>
      <w:r w:rsidR="00F6077F">
        <w:rPr>
          <w:rFonts w:ascii="Century Gothic" w:hAnsi="Century Gothic" w:cs="Arial"/>
          <w:color w:val="000000" w:themeColor="text1"/>
        </w:rPr>
        <w:t>concursante</w:t>
      </w:r>
      <w:r>
        <w:rPr>
          <w:rFonts w:ascii="Century Gothic" w:hAnsi="Century Gothic" w:cs="Arial"/>
          <w:color w:val="000000" w:themeColor="text1"/>
        </w:rPr>
        <w:t xml:space="preserve"> y piloto</w:t>
      </w:r>
      <w:r w:rsidR="00B4160F" w:rsidRPr="00B4160F">
        <w:rPr>
          <w:rFonts w:ascii="Century Gothic" w:hAnsi="Century Gothic" w:cs="Arial"/>
          <w:color w:val="000000" w:themeColor="text1"/>
        </w:rPr>
        <w:t xml:space="preserve">), no aceptando cumplimentar el formulario de inscripción sin datos, con datos erróneos o ininteligibles, rechazando la correspondiente inscripción devolviendo el importe de la misma menos </w:t>
      </w:r>
      <w:r w:rsidR="00B4160F" w:rsidRPr="00A95DE8">
        <w:rPr>
          <w:rFonts w:ascii="Century Gothic" w:hAnsi="Century Gothic" w:cs="Arial"/>
          <w:b/>
          <w:color w:val="000000" w:themeColor="text1"/>
        </w:rPr>
        <w:t>50€</w:t>
      </w:r>
      <w:r w:rsidR="00B4160F" w:rsidRPr="00B4160F">
        <w:rPr>
          <w:rFonts w:ascii="Century Gothic" w:hAnsi="Century Gothic" w:cs="Arial"/>
          <w:color w:val="000000" w:themeColor="text1"/>
        </w:rPr>
        <w:t xml:space="preserve"> en caso de no cumplir con </w:t>
      </w:r>
      <w:r w:rsidR="00B4160F">
        <w:rPr>
          <w:rFonts w:ascii="Century Gothic" w:hAnsi="Century Gothic" w:cs="Arial"/>
          <w:color w:val="000000" w:themeColor="text1"/>
        </w:rPr>
        <w:t>lo mencionado en este artículo.</w:t>
      </w:r>
    </w:p>
    <w:p w:rsidR="00925E2E" w:rsidRDefault="00925E2E" w:rsidP="00A95DE8">
      <w:pPr>
        <w:ind w:left="708"/>
        <w:jc w:val="both"/>
        <w:rPr>
          <w:rFonts w:ascii="Century Gothic" w:hAnsi="Century Gothic" w:cs="Arial"/>
          <w:color w:val="000000" w:themeColor="text1"/>
        </w:rPr>
      </w:pPr>
    </w:p>
    <w:p w:rsidR="00925E2E" w:rsidRDefault="00925E2E" w:rsidP="00A95DE8">
      <w:pPr>
        <w:ind w:left="708"/>
        <w:jc w:val="both"/>
        <w:rPr>
          <w:rFonts w:ascii="Century Gothic" w:hAnsi="Century Gothic" w:cs="Arial"/>
          <w:color w:val="000000" w:themeColor="text1"/>
        </w:rPr>
      </w:pPr>
    </w:p>
    <w:p w:rsidR="00925E2E" w:rsidRDefault="00925E2E" w:rsidP="00A95DE8">
      <w:pPr>
        <w:ind w:left="708"/>
        <w:jc w:val="both"/>
        <w:rPr>
          <w:rFonts w:ascii="Century Gothic" w:hAnsi="Century Gothic" w:cs="Arial"/>
          <w:color w:val="000000" w:themeColor="text1"/>
        </w:rPr>
      </w:pPr>
    </w:p>
    <w:p w:rsidR="00925E2E" w:rsidRPr="00B4160F" w:rsidRDefault="00925E2E" w:rsidP="00A95DE8">
      <w:pPr>
        <w:ind w:left="708"/>
        <w:jc w:val="both"/>
        <w:rPr>
          <w:rFonts w:ascii="Century Gothic" w:hAnsi="Century Gothic" w:cs="Arial"/>
          <w:color w:val="000000" w:themeColor="text1"/>
        </w:rPr>
      </w:pPr>
    </w:p>
    <w:p w:rsidR="00D84F8E" w:rsidRPr="00D84F8E" w:rsidRDefault="001D22E1" w:rsidP="00D84F8E">
      <w:pPr>
        <w:ind w:left="708"/>
        <w:jc w:val="both"/>
        <w:rPr>
          <w:rFonts w:ascii="Century Gothic" w:hAnsi="Century Gothic" w:cs="Arial"/>
          <w:b/>
          <w:color w:val="000000" w:themeColor="text1"/>
        </w:rPr>
      </w:pPr>
      <w:r>
        <w:rPr>
          <w:rFonts w:ascii="Century Gothic" w:hAnsi="Century Gothic" w:cs="Arial"/>
          <w:b/>
          <w:color w:val="00B050"/>
        </w:rPr>
        <w:lastRenderedPageBreak/>
        <w:t>8.6</w:t>
      </w:r>
      <w:r w:rsidR="00D84F8E" w:rsidRPr="00D84F8E">
        <w:rPr>
          <w:rFonts w:ascii="Century Gothic" w:hAnsi="Century Gothic" w:cs="Arial"/>
          <w:b/>
          <w:color w:val="00B050"/>
        </w:rPr>
        <w:t xml:space="preserve">. </w:t>
      </w:r>
      <w:r w:rsidR="00D84F8E" w:rsidRPr="00D84F8E">
        <w:rPr>
          <w:rFonts w:ascii="Century Gothic" w:hAnsi="Century Gothic" w:cs="Arial"/>
          <w:b/>
          <w:color w:val="000000" w:themeColor="text1"/>
        </w:rPr>
        <w:t>Seguro</w:t>
      </w:r>
    </w:p>
    <w:p w:rsidR="00D84F8E" w:rsidRPr="00D84F8E" w:rsidRDefault="001D22E1" w:rsidP="00D84F8E">
      <w:pPr>
        <w:ind w:left="1416"/>
        <w:jc w:val="both"/>
        <w:rPr>
          <w:rFonts w:ascii="Century Gothic" w:hAnsi="Century Gothic" w:cs="Arial"/>
          <w:color w:val="000000" w:themeColor="text1"/>
        </w:rPr>
      </w:pPr>
      <w:r>
        <w:rPr>
          <w:rFonts w:ascii="Century Gothic" w:hAnsi="Century Gothic" w:cs="Arial"/>
          <w:b/>
          <w:color w:val="00B050"/>
        </w:rPr>
        <w:t>8.6</w:t>
      </w:r>
      <w:r w:rsidR="00D84F8E" w:rsidRPr="00D84F8E">
        <w:rPr>
          <w:rFonts w:ascii="Century Gothic" w:hAnsi="Century Gothic" w:cs="Arial"/>
          <w:b/>
          <w:color w:val="00B050"/>
        </w:rPr>
        <w:t>.1.</w:t>
      </w:r>
      <w:r w:rsidR="00D84F8E" w:rsidRPr="00D84F8E">
        <w:rPr>
          <w:rFonts w:ascii="Century Gothic" w:hAnsi="Century Gothic" w:cs="Arial"/>
          <w:color w:val="00B050"/>
        </w:rPr>
        <w:t xml:space="preserve"> </w:t>
      </w:r>
      <w:r w:rsidR="00D84F8E" w:rsidRPr="00D84F8E">
        <w:rPr>
          <w:rFonts w:ascii="Century Gothic" w:hAnsi="Century Gothic" w:cs="Arial"/>
          <w:color w:val="000000" w:themeColor="text1"/>
        </w:rPr>
        <w:t>Conforme a las prescripciones legales, los organizadores han contratado una póliza de Responsabilidad Civil, garantizando la cobertura de los daños causados a terceros durante toda la duración de la prueba.</w:t>
      </w:r>
    </w:p>
    <w:p w:rsidR="00D84F8E" w:rsidRPr="00D84F8E" w:rsidRDefault="00D84F8E" w:rsidP="00D84F8E">
      <w:pPr>
        <w:ind w:left="1416"/>
        <w:jc w:val="both"/>
        <w:rPr>
          <w:rFonts w:ascii="Century Gothic" w:hAnsi="Century Gothic" w:cs="Arial"/>
          <w:color w:val="000000" w:themeColor="text1"/>
        </w:rPr>
      </w:pPr>
      <w:r w:rsidRPr="00D84F8E">
        <w:rPr>
          <w:rFonts w:ascii="Century Gothic" w:hAnsi="Century Gothic" w:cs="Arial"/>
          <w:color w:val="000000" w:themeColor="text1"/>
        </w:rPr>
        <w:t>Todos los datos referentes a la cobertura del seguro de responsabilidad civil figuran en el Artículo 7 del R</w:t>
      </w:r>
      <w:r>
        <w:rPr>
          <w:rFonts w:ascii="Century Gothic" w:hAnsi="Century Gothic" w:cs="Arial"/>
          <w:color w:val="000000" w:themeColor="text1"/>
        </w:rPr>
        <w:t>eglamento General de Cantabria.</w:t>
      </w:r>
    </w:p>
    <w:p w:rsidR="00D84F8E" w:rsidRPr="00D84F8E" w:rsidRDefault="001D22E1" w:rsidP="00D84F8E">
      <w:pPr>
        <w:ind w:left="1416"/>
        <w:jc w:val="both"/>
        <w:rPr>
          <w:rFonts w:ascii="Century Gothic" w:hAnsi="Century Gothic" w:cs="Arial"/>
          <w:color w:val="000000" w:themeColor="text1"/>
        </w:rPr>
      </w:pPr>
      <w:r>
        <w:rPr>
          <w:rFonts w:ascii="Century Gothic" w:hAnsi="Century Gothic" w:cs="Arial"/>
          <w:b/>
          <w:color w:val="00B050"/>
        </w:rPr>
        <w:t>8.6</w:t>
      </w:r>
      <w:r w:rsidR="00D84F8E" w:rsidRPr="00D84F8E">
        <w:rPr>
          <w:rFonts w:ascii="Century Gothic" w:hAnsi="Century Gothic" w:cs="Arial"/>
          <w:b/>
          <w:color w:val="00B050"/>
        </w:rPr>
        <w:t>.2.</w:t>
      </w:r>
      <w:r w:rsidR="00D84F8E" w:rsidRPr="00D84F8E">
        <w:rPr>
          <w:rFonts w:ascii="Century Gothic" w:hAnsi="Century Gothic" w:cs="Arial"/>
          <w:color w:val="00B050"/>
        </w:rPr>
        <w:t xml:space="preserve"> </w:t>
      </w:r>
      <w:r w:rsidR="00D84F8E" w:rsidRPr="00D84F8E">
        <w:rPr>
          <w:rFonts w:ascii="Century Gothic" w:hAnsi="Century Gothic" w:cs="Arial"/>
          <w:color w:val="000000" w:themeColor="text1"/>
        </w:rPr>
        <w:t>Cada participante circula bajo su propia responsabilidad. El Organizador declina toda responsabilidad de cara a los concursantes, conductores, asistencias y terceras personas por los daños causados a personas o cosas.</w:t>
      </w:r>
    </w:p>
    <w:p w:rsidR="00D84F8E" w:rsidRPr="00D84F8E" w:rsidRDefault="00D84F8E" w:rsidP="00D84F8E">
      <w:pPr>
        <w:ind w:left="1416"/>
        <w:jc w:val="both"/>
        <w:rPr>
          <w:rFonts w:ascii="Century Gothic" w:hAnsi="Century Gothic" w:cs="Arial"/>
          <w:color w:val="000000" w:themeColor="text1"/>
        </w:rPr>
      </w:pPr>
      <w:r w:rsidRPr="00D84F8E">
        <w:rPr>
          <w:rFonts w:ascii="Century Gothic" w:hAnsi="Century Gothic" w:cs="Arial"/>
          <w:color w:val="000000" w:themeColor="text1"/>
        </w:rPr>
        <w:t>Cada concursante / conductor es responsable al 100% del mismo o de sus seguros.</w:t>
      </w:r>
    </w:p>
    <w:p w:rsidR="00D84F8E" w:rsidRPr="00D84F8E" w:rsidRDefault="001D22E1" w:rsidP="00D84F8E">
      <w:pPr>
        <w:ind w:left="1416"/>
        <w:jc w:val="both"/>
        <w:rPr>
          <w:rFonts w:ascii="Century Gothic" w:hAnsi="Century Gothic" w:cs="Arial"/>
          <w:color w:val="000000" w:themeColor="text1"/>
        </w:rPr>
      </w:pPr>
      <w:r>
        <w:rPr>
          <w:rFonts w:ascii="Century Gothic" w:hAnsi="Century Gothic" w:cs="Arial"/>
          <w:b/>
          <w:color w:val="00B050"/>
        </w:rPr>
        <w:t>8.6</w:t>
      </w:r>
      <w:r w:rsidR="00D84F8E" w:rsidRPr="00D84F8E">
        <w:rPr>
          <w:rFonts w:ascii="Century Gothic" w:hAnsi="Century Gothic" w:cs="Arial"/>
          <w:b/>
          <w:color w:val="00B050"/>
        </w:rPr>
        <w:t>.3.</w:t>
      </w:r>
      <w:r w:rsidR="00D84F8E" w:rsidRPr="00D84F8E">
        <w:rPr>
          <w:rFonts w:ascii="Century Gothic" w:hAnsi="Century Gothic" w:cs="Arial"/>
          <w:color w:val="00B050"/>
        </w:rPr>
        <w:t xml:space="preserve"> </w:t>
      </w:r>
      <w:r w:rsidR="00D84F8E" w:rsidRPr="00D84F8E">
        <w:rPr>
          <w:rFonts w:ascii="Century Gothic" w:hAnsi="Century Gothic" w:cs="Arial"/>
          <w:color w:val="000000" w:themeColor="text1"/>
        </w:rPr>
        <w:t>Se recuerda a los concursantes que únicamente los daños ocasionados por los organizadores y los conductores titulares quedan amparados por la póliza de R.C. contratada por la Organización.</w:t>
      </w:r>
    </w:p>
    <w:p w:rsidR="00D84F8E" w:rsidRPr="00D84F8E" w:rsidRDefault="00D84F8E" w:rsidP="00D84F8E">
      <w:pPr>
        <w:ind w:left="1416"/>
        <w:jc w:val="both"/>
        <w:rPr>
          <w:rFonts w:ascii="Century Gothic" w:hAnsi="Century Gothic" w:cs="Arial"/>
          <w:color w:val="000000" w:themeColor="text1"/>
        </w:rPr>
      </w:pPr>
      <w:r w:rsidRPr="00D84F8E">
        <w:rPr>
          <w:rFonts w:ascii="Century Gothic" w:hAnsi="Century Gothic" w:cs="Arial"/>
          <w:color w:val="000000" w:themeColor="text1"/>
        </w:rPr>
        <w:t>Quedan excluidos los daños que puedan sufrir los propios conductores o vehículos participantes.</w:t>
      </w:r>
    </w:p>
    <w:p w:rsidR="00D84F8E" w:rsidRDefault="001D22E1" w:rsidP="00D84F8E">
      <w:pPr>
        <w:ind w:left="1416"/>
        <w:jc w:val="both"/>
        <w:rPr>
          <w:rFonts w:ascii="Century Gothic" w:hAnsi="Century Gothic" w:cs="Arial"/>
          <w:color w:val="000000" w:themeColor="text1"/>
        </w:rPr>
      </w:pPr>
      <w:r>
        <w:rPr>
          <w:rFonts w:ascii="Century Gothic" w:hAnsi="Century Gothic" w:cs="Arial"/>
          <w:b/>
          <w:color w:val="00B050"/>
        </w:rPr>
        <w:t>8.6</w:t>
      </w:r>
      <w:r w:rsidR="00D84F8E" w:rsidRPr="00D84F8E">
        <w:rPr>
          <w:rFonts w:ascii="Century Gothic" w:hAnsi="Century Gothic" w:cs="Arial"/>
          <w:b/>
          <w:color w:val="00B050"/>
        </w:rPr>
        <w:t>.4.</w:t>
      </w:r>
      <w:r w:rsidR="00D84F8E" w:rsidRPr="00D84F8E">
        <w:rPr>
          <w:rFonts w:ascii="Century Gothic" w:hAnsi="Century Gothic" w:cs="Arial"/>
          <w:color w:val="00B050"/>
        </w:rPr>
        <w:t xml:space="preserve"> </w:t>
      </w:r>
      <w:r w:rsidR="00D84F8E" w:rsidRPr="00D84F8E">
        <w:rPr>
          <w:rFonts w:ascii="Century Gothic" w:hAnsi="Century Gothic" w:cs="Arial"/>
          <w:color w:val="000000" w:themeColor="text1"/>
        </w:rPr>
        <w:t>El seguro de Responsabilidad Civil del organizador entrará en vigor desde la entrada en el parque de salida, será válido para toda la duración de la prueba, tanto para los entrenamientos oficiales y las mangas de carrera como para los desplazamientos desde el lugar de estacionamiento a la pista de competición y vuelta, y cesará al final de la prueba o en el momento del abandono o exclusión de carrera.</w:t>
      </w:r>
    </w:p>
    <w:p w:rsidR="00925E2E" w:rsidRDefault="00925E2E">
      <w:pPr>
        <w:rPr>
          <w:rFonts w:ascii="Century Gothic" w:eastAsiaTheme="majorEastAsia" w:hAnsi="Century Gothic" w:cstheme="majorBidi"/>
          <w:b/>
          <w:color w:val="00B050"/>
          <w:sz w:val="28"/>
          <w:szCs w:val="32"/>
        </w:rPr>
      </w:pPr>
      <w:r>
        <w:rPr>
          <w:rFonts w:ascii="Century Gothic" w:hAnsi="Century Gothic"/>
          <w:b/>
          <w:color w:val="00B050"/>
          <w:sz w:val="28"/>
        </w:rPr>
        <w:br w:type="page"/>
      </w:r>
    </w:p>
    <w:p w:rsidR="00A95DE8" w:rsidRPr="00D84F8E" w:rsidRDefault="00A95DE8" w:rsidP="00A95DE8">
      <w:pPr>
        <w:pStyle w:val="Ttulo1"/>
        <w:spacing w:line="276" w:lineRule="auto"/>
        <w:rPr>
          <w:rFonts w:ascii="Century Gothic" w:hAnsi="Century Gothic"/>
          <w:b/>
          <w:color w:val="00B050"/>
          <w:sz w:val="28"/>
        </w:rPr>
      </w:pPr>
      <w:bookmarkStart w:id="9" w:name="_Toc221103733"/>
      <w:r w:rsidRPr="00D84F8E">
        <w:rPr>
          <w:rFonts w:ascii="Century Gothic" w:hAnsi="Century Gothic"/>
          <w:b/>
          <w:color w:val="00B050"/>
          <w:sz w:val="28"/>
        </w:rPr>
        <w:lastRenderedPageBreak/>
        <w:t xml:space="preserve">Art. 9 </w:t>
      </w:r>
      <w:r w:rsidRPr="00D84F8E">
        <w:rPr>
          <w:rFonts w:ascii="Century Gothic" w:hAnsi="Century Gothic"/>
          <w:b/>
          <w:color w:val="00B050"/>
          <w:sz w:val="28"/>
        </w:rPr>
        <w:tab/>
        <w:t>Publicidad</w:t>
      </w:r>
      <w:bookmarkEnd w:id="9"/>
    </w:p>
    <w:p w:rsidR="00A95DE8" w:rsidRPr="00A95DE8" w:rsidRDefault="00A95DE8" w:rsidP="00A95DE8">
      <w:pPr>
        <w:ind w:left="705"/>
        <w:rPr>
          <w:rFonts w:ascii="Century Gothic" w:hAnsi="Century Gothic"/>
        </w:rPr>
      </w:pPr>
      <w:r w:rsidRPr="00D84F8E">
        <w:rPr>
          <w:rFonts w:ascii="Century Gothic" w:hAnsi="Century Gothic"/>
          <w:b/>
          <w:color w:val="00B050"/>
        </w:rPr>
        <w:t>9.1.</w:t>
      </w:r>
      <w:r w:rsidRPr="00D84F8E">
        <w:rPr>
          <w:rFonts w:ascii="Century Gothic" w:hAnsi="Century Gothic"/>
          <w:color w:val="00B050"/>
        </w:rPr>
        <w:t xml:space="preserve"> </w:t>
      </w:r>
      <w:r w:rsidR="005E37B7">
        <w:rPr>
          <w:rFonts w:ascii="Century Gothic" w:hAnsi="Century Gothic"/>
        </w:rPr>
        <w:t>Será</w:t>
      </w:r>
      <w:r w:rsidRPr="00A95DE8">
        <w:rPr>
          <w:rFonts w:ascii="Century Gothic" w:hAnsi="Century Gothic"/>
        </w:rPr>
        <w:t xml:space="preserve"> de aplicación lo establecido en los artículo</w:t>
      </w:r>
      <w:r w:rsidR="00A82F16">
        <w:rPr>
          <w:rFonts w:ascii="Century Gothic" w:hAnsi="Century Gothic"/>
        </w:rPr>
        <w:t>s</w:t>
      </w:r>
      <w:r w:rsidRPr="00A95DE8">
        <w:rPr>
          <w:rFonts w:ascii="Century Gothic" w:hAnsi="Century Gothic"/>
        </w:rPr>
        <w:t xml:space="preserve"> 11 y 12 del Reglamento General de Cantabria.</w:t>
      </w:r>
    </w:p>
    <w:p w:rsidR="00A95DE8" w:rsidRPr="00A95DE8" w:rsidRDefault="00A95DE8" w:rsidP="00A95DE8">
      <w:pPr>
        <w:ind w:firstLine="708"/>
        <w:rPr>
          <w:rFonts w:ascii="Century Gothic" w:hAnsi="Century Gothic"/>
        </w:rPr>
      </w:pPr>
      <w:r w:rsidRPr="00D84F8E">
        <w:rPr>
          <w:rFonts w:ascii="Century Gothic" w:hAnsi="Century Gothic"/>
          <w:b/>
          <w:color w:val="00B050"/>
        </w:rPr>
        <w:t>9.2.</w:t>
      </w:r>
      <w:r w:rsidRPr="00D84F8E">
        <w:rPr>
          <w:rFonts w:ascii="Century Gothic" w:hAnsi="Century Gothic"/>
          <w:color w:val="00B050"/>
        </w:rPr>
        <w:t xml:space="preserve"> </w:t>
      </w:r>
      <w:r w:rsidRPr="00A95DE8">
        <w:rPr>
          <w:rFonts w:ascii="Century Gothic" w:hAnsi="Century Gothic"/>
        </w:rPr>
        <w:t>Los números de competición y placas se colocarán según el gráfico:</w:t>
      </w:r>
    </w:p>
    <w:p w:rsidR="00B4160F" w:rsidRDefault="00D84F8E" w:rsidP="00A95DE8">
      <w:pPr>
        <w:jc w:val="center"/>
        <w:rPr>
          <w:rFonts w:ascii="Century Gothic" w:hAnsi="Century Gothic" w:cs="Arial"/>
          <w:color w:val="000000" w:themeColor="text1"/>
        </w:rPr>
      </w:pPr>
      <w:r>
        <w:rPr>
          <w:rFonts w:ascii="Arial" w:hAnsi="Arial" w:cs="Arial"/>
          <w:noProof/>
          <w:lang w:eastAsia="es-ES"/>
        </w:rPr>
        <w:drawing>
          <wp:inline distT="0" distB="0" distL="0" distR="0" wp14:anchorId="52545C62" wp14:editId="0968FC43">
            <wp:extent cx="4010025" cy="5217795"/>
            <wp:effectExtent l="0" t="0" r="952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gatinas coche.png"/>
                    <pic:cNvPicPr/>
                  </pic:nvPicPr>
                  <pic:blipFill rotWithShape="1">
                    <a:blip r:embed="rId17" cstate="print">
                      <a:extLst>
                        <a:ext uri="{28A0092B-C50C-407E-A947-70E740481C1C}">
                          <a14:useLocalDpi xmlns:a14="http://schemas.microsoft.com/office/drawing/2010/main" val="0"/>
                        </a:ext>
                      </a:extLst>
                    </a:blip>
                    <a:srcRect t="4374"/>
                    <a:stretch/>
                  </pic:blipFill>
                  <pic:spPr bwMode="auto">
                    <a:xfrm>
                      <a:off x="0" y="0"/>
                      <a:ext cx="4010025" cy="5217795"/>
                    </a:xfrm>
                    <a:prstGeom prst="rect">
                      <a:avLst/>
                    </a:prstGeom>
                    <a:ln>
                      <a:noFill/>
                    </a:ln>
                    <a:extLst>
                      <a:ext uri="{53640926-AAD7-44D8-BBD7-CCE9431645EC}">
                        <a14:shadowObscured xmlns:a14="http://schemas.microsoft.com/office/drawing/2010/main"/>
                      </a:ext>
                    </a:extLst>
                  </pic:spPr>
                </pic:pic>
              </a:graphicData>
            </a:graphic>
          </wp:inline>
        </w:drawing>
      </w:r>
    </w:p>
    <w:p w:rsidR="00D84F8E" w:rsidRDefault="00D84F8E" w:rsidP="00D84F8E">
      <w:pPr>
        <w:jc w:val="center"/>
        <w:rPr>
          <w:rFonts w:ascii="Century Gothic" w:hAnsi="Century Gothic"/>
          <w:color w:val="000000" w:themeColor="text1"/>
        </w:rPr>
      </w:pPr>
      <w:r>
        <w:rPr>
          <w:noProof/>
          <w:lang w:eastAsia="es-ES"/>
        </w:rPr>
        <w:drawing>
          <wp:inline distT="0" distB="0" distL="0" distR="0" wp14:anchorId="493DD142" wp14:editId="6391B587">
            <wp:extent cx="5000625" cy="2638425"/>
            <wp:effectExtent l="0" t="0" r="9525" b="9525"/>
            <wp:docPr id="5" name="Imagen 5"/>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8"/>
                    <a:stretch>
                      <a:fillRect/>
                    </a:stretch>
                  </pic:blipFill>
                  <pic:spPr>
                    <a:xfrm>
                      <a:off x="0" y="0"/>
                      <a:ext cx="5000625" cy="2638425"/>
                    </a:xfrm>
                    <a:prstGeom prst="rect">
                      <a:avLst/>
                    </a:prstGeom>
                  </pic:spPr>
                </pic:pic>
              </a:graphicData>
            </a:graphic>
          </wp:inline>
        </w:drawing>
      </w:r>
    </w:p>
    <w:p w:rsidR="00D84F8E" w:rsidRDefault="00D84F8E" w:rsidP="00D84F8E">
      <w:pPr>
        <w:jc w:val="both"/>
        <w:rPr>
          <w:rFonts w:ascii="Century Gothic" w:hAnsi="Century Gothic"/>
          <w:color w:val="000000" w:themeColor="text1"/>
        </w:rPr>
      </w:pPr>
      <w:r w:rsidRPr="00D84F8E">
        <w:rPr>
          <w:rFonts w:ascii="Century Gothic" w:hAnsi="Century Gothic"/>
          <w:b/>
          <w:color w:val="00B050"/>
        </w:rPr>
        <w:lastRenderedPageBreak/>
        <w:t>9.3.</w:t>
      </w:r>
      <w:r w:rsidRPr="00D84F8E">
        <w:rPr>
          <w:rFonts w:ascii="Century Gothic" w:hAnsi="Century Gothic"/>
          <w:color w:val="00B050"/>
        </w:rPr>
        <w:t xml:space="preserve"> </w:t>
      </w:r>
      <w:r w:rsidRPr="00D84F8E">
        <w:rPr>
          <w:rFonts w:ascii="Century Gothic" w:hAnsi="Century Gothic"/>
          <w:color w:val="000000" w:themeColor="text1"/>
        </w:rPr>
        <w:t>En aquellos vehículos que, por su modelo no dispusieran de puertas, el participante deberá de prever el espacio adecuado en los laterales verticales del vehículo y perfectamente visible. En este caso, será realizado un control específico para verificar la correcta ubicación de los números.</w:t>
      </w:r>
    </w:p>
    <w:p w:rsidR="00D84F8E" w:rsidRPr="003810D5" w:rsidRDefault="003810D5" w:rsidP="00C97BFB">
      <w:pPr>
        <w:jc w:val="both"/>
        <w:rPr>
          <w:rFonts w:ascii="Century Gothic" w:hAnsi="Century Gothic"/>
          <w:color w:val="000000" w:themeColor="text1"/>
        </w:rPr>
      </w:pPr>
      <w:r w:rsidRPr="003810D5">
        <w:rPr>
          <w:rFonts w:ascii="Century Gothic" w:hAnsi="Century Gothic"/>
          <w:b/>
          <w:color w:val="00B050"/>
        </w:rPr>
        <w:t>9.4.</w:t>
      </w:r>
      <w:r w:rsidRPr="003810D5">
        <w:rPr>
          <w:rFonts w:ascii="Century Gothic" w:hAnsi="Century Gothic"/>
          <w:color w:val="00B050"/>
        </w:rPr>
        <w:t xml:space="preserve"> </w:t>
      </w:r>
      <w:r w:rsidRPr="003810D5">
        <w:rPr>
          <w:rFonts w:ascii="Century Gothic" w:hAnsi="Century Gothic"/>
        </w:rPr>
        <w:t>Los números deberán de conservar en todo momento su forma, tamaño y composición original, no estando autorizada ninguna modificación o recorte al respecto</w:t>
      </w:r>
      <w:r w:rsidRPr="003810D5">
        <w:rPr>
          <w:rFonts w:ascii="Century Gothic" w:hAnsi="Century Gothic"/>
          <w:color w:val="000000" w:themeColor="text1"/>
        </w:rPr>
        <w:t>.</w:t>
      </w:r>
    </w:p>
    <w:p w:rsidR="00A95DE8" w:rsidRPr="00D84F8E" w:rsidRDefault="00A95DE8" w:rsidP="00D84F8E">
      <w:pPr>
        <w:pStyle w:val="Ttulo1"/>
        <w:spacing w:line="276" w:lineRule="auto"/>
        <w:rPr>
          <w:rFonts w:ascii="Century Gothic" w:hAnsi="Century Gothic"/>
          <w:b/>
          <w:color w:val="00B050"/>
          <w:sz w:val="28"/>
        </w:rPr>
      </w:pPr>
      <w:bookmarkStart w:id="10" w:name="_Toc221103734"/>
      <w:r w:rsidRPr="00D84F8E">
        <w:rPr>
          <w:rFonts w:ascii="Century Gothic" w:hAnsi="Century Gothic"/>
          <w:b/>
          <w:color w:val="00B050"/>
          <w:sz w:val="28"/>
        </w:rPr>
        <w:t xml:space="preserve">Art. 10 </w:t>
      </w:r>
      <w:r w:rsidRPr="00D84F8E">
        <w:rPr>
          <w:rFonts w:ascii="Century Gothic" w:hAnsi="Century Gothic"/>
          <w:b/>
          <w:color w:val="00B050"/>
          <w:sz w:val="28"/>
        </w:rPr>
        <w:tab/>
        <w:t>Varios</w:t>
      </w:r>
      <w:bookmarkEnd w:id="10"/>
    </w:p>
    <w:p w:rsidR="00A95DE8" w:rsidRPr="00A95DE8" w:rsidRDefault="00A95DE8" w:rsidP="00A95DE8">
      <w:pPr>
        <w:ind w:left="708"/>
        <w:jc w:val="both"/>
        <w:rPr>
          <w:rFonts w:ascii="Century Gothic" w:hAnsi="Century Gothic"/>
        </w:rPr>
      </w:pPr>
      <w:r w:rsidRPr="00D84F8E">
        <w:rPr>
          <w:rFonts w:ascii="Century Gothic" w:hAnsi="Century Gothic"/>
          <w:b/>
          <w:color w:val="00B050"/>
        </w:rPr>
        <w:t>10.1.</w:t>
      </w:r>
      <w:r w:rsidRPr="00D84F8E">
        <w:rPr>
          <w:rFonts w:ascii="Century Gothic" w:hAnsi="Century Gothic"/>
          <w:color w:val="00B050"/>
        </w:rPr>
        <w:t xml:space="preserve"> </w:t>
      </w:r>
      <w:r w:rsidRPr="00A95DE8">
        <w:rPr>
          <w:rFonts w:ascii="Century Gothic" w:hAnsi="Century Gothic"/>
        </w:rPr>
        <w:t xml:space="preserve">La hora oficial será la mostrada por los </w:t>
      </w:r>
      <w:r w:rsidR="005E37B7">
        <w:rPr>
          <w:rFonts w:ascii="Century Gothic" w:hAnsi="Century Gothic"/>
        </w:rPr>
        <w:t>relojes</w:t>
      </w:r>
      <w:r w:rsidRPr="00A95DE8">
        <w:rPr>
          <w:rFonts w:ascii="Century Gothic" w:hAnsi="Century Gothic"/>
        </w:rPr>
        <w:t xml:space="preserve"> y crono-impresoras de la prueba.</w:t>
      </w:r>
    </w:p>
    <w:p w:rsidR="00A95DE8" w:rsidRPr="00A95DE8" w:rsidRDefault="00A95DE8" w:rsidP="00A95DE8">
      <w:pPr>
        <w:ind w:left="708"/>
        <w:jc w:val="both"/>
        <w:rPr>
          <w:rFonts w:ascii="Century Gothic" w:hAnsi="Century Gothic"/>
        </w:rPr>
      </w:pPr>
      <w:r w:rsidRPr="00D84F8E">
        <w:rPr>
          <w:rFonts w:ascii="Century Gothic" w:hAnsi="Century Gothic"/>
          <w:b/>
          <w:color w:val="00B050"/>
        </w:rPr>
        <w:t>10.2.</w:t>
      </w:r>
      <w:r w:rsidRPr="00D84F8E">
        <w:rPr>
          <w:rFonts w:ascii="Century Gothic" w:hAnsi="Century Gothic"/>
          <w:color w:val="00B050"/>
        </w:rPr>
        <w:t xml:space="preserve"> </w:t>
      </w:r>
      <w:r w:rsidR="00D84F8E" w:rsidRPr="00D84F8E">
        <w:rPr>
          <w:rFonts w:ascii="Century Gothic" w:hAnsi="Century Gothic"/>
        </w:rPr>
        <w:t>Las penalizacione</w:t>
      </w:r>
      <w:r w:rsidR="00D84F8E">
        <w:rPr>
          <w:rFonts w:ascii="Century Gothic" w:hAnsi="Century Gothic"/>
        </w:rPr>
        <w:t>s son las previstas en el Art.15</w:t>
      </w:r>
      <w:r w:rsidR="00D84F8E" w:rsidRPr="00D84F8E">
        <w:rPr>
          <w:rFonts w:ascii="Century Gothic" w:hAnsi="Century Gothic"/>
        </w:rPr>
        <w:t xml:space="preserve"> del Reglamento del Campeonato de Cantabria de Montaña, quedando a criterio de los Comisarios Deportivos las actuaciones y comportamientos que no estén explícitamente definidos.</w:t>
      </w:r>
    </w:p>
    <w:p w:rsidR="00A95DE8" w:rsidRPr="00F6077F" w:rsidRDefault="00A95DE8" w:rsidP="00A95DE8">
      <w:pPr>
        <w:ind w:left="708"/>
        <w:jc w:val="both"/>
        <w:rPr>
          <w:rFonts w:ascii="Century Gothic" w:hAnsi="Century Gothic"/>
        </w:rPr>
      </w:pPr>
      <w:r w:rsidRPr="00D84F8E">
        <w:rPr>
          <w:rFonts w:ascii="Century Gothic" w:hAnsi="Century Gothic"/>
          <w:b/>
          <w:color w:val="00B050"/>
        </w:rPr>
        <w:t>10.3.</w:t>
      </w:r>
      <w:r w:rsidRPr="00D84F8E">
        <w:rPr>
          <w:rFonts w:ascii="Century Gothic" w:hAnsi="Century Gothic"/>
          <w:color w:val="00B050"/>
        </w:rPr>
        <w:t xml:space="preserve"> </w:t>
      </w:r>
      <w:r w:rsidRPr="00F6077F">
        <w:rPr>
          <w:rFonts w:ascii="Century Gothic" w:hAnsi="Century Gothic"/>
        </w:rPr>
        <w:t>Las verificaciones técnicas están sujetas a horario, el no cumplimiento del horario acarreará una multa de 30 €. Las multas deberán pagarse en las cuarenta y ocho horas siguientes a la notificación utilizando cualquier modalidad de pago.</w:t>
      </w:r>
    </w:p>
    <w:p w:rsidR="00A95DE8" w:rsidRPr="00F6077F" w:rsidRDefault="00A95DE8" w:rsidP="00A95DE8">
      <w:pPr>
        <w:ind w:left="708"/>
        <w:jc w:val="both"/>
        <w:rPr>
          <w:rFonts w:ascii="Century Gothic" w:hAnsi="Century Gothic"/>
        </w:rPr>
      </w:pPr>
      <w:r w:rsidRPr="00F6077F">
        <w:rPr>
          <w:rFonts w:ascii="Century Gothic" w:hAnsi="Century Gothic"/>
        </w:rPr>
        <w:t>Todo retraso en el pago de las multas podrá dar lugar a una suspensión, al menos hasta el pago de éstas.</w:t>
      </w:r>
    </w:p>
    <w:p w:rsidR="00A95DE8" w:rsidRPr="00F6077F" w:rsidRDefault="00A95DE8" w:rsidP="00A95DE8">
      <w:pPr>
        <w:ind w:left="708"/>
        <w:jc w:val="both"/>
        <w:rPr>
          <w:rFonts w:ascii="Century Gothic" w:hAnsi="Century Gothic"/>
        </w:rPr>
      </w:pPr>
      <w:r w:rsidRPr="00F6077F">
        <w:rPr>
          <w:rFonts w:ascii="Century Gothic" w:hAnsi="Century Gothic"/>
        </w:rPr>
        <w:t>El importe de las multas impuestas durante una competición deberá pagarse:</w:t>
      </w:r>
    </w:p>
    <w:p w:rsidR="00A95DE8" w:rsidRPr="00F6077F" w:rsidRDefault="00A95DE8" w:rsidP="00A95DE8">
      <w:pPr>
        <w:pStyle w:val="Prrafodelista"/>
        <w:numPr>
          <w:ilvl w:val="0"/>
          <w:numId w:val="18"/>
        </w:numPr>
        <w:jc w:val="both"/>
        <w:rPr>
          <w:rFonts w:ascii="Century Gothic" w:hAnsi="Century Gothic"/>
        </w:rPr>
      </w:pPr>
      <w:r w:rsidRPr="00F6077F">
        <w:rPr>
          <w:rFonts w:ascii="Century Gothic" w:hAnsi="Century Gothic"/>
        </w:rPr>
        <w:t>Durante la prueba a: Delegado de FCTA, relaciones con los participantes o comisarios deportivos.</w:t>
      </w:r>
    </w:p>
    <w:p w:rsidR="00A95DE8" w:rsidRPr="00F6077F" w:rsidRDefault="00A95DE8" w:rsidP="00A95DE8">
      <w:pPr>
        <w:pStyle w:val="Prrafodelista"/>
        <w:numPr>
          <w:ilvl w:val="0"/>
          <w:numId w:val="18"/>
        </w:numPr>
        <w:jc w:val="both"/>
        <w:rPr>
          <w:rFonts w:ascii="Century Gothic" w:hAnsi="Century Gothic"/>
        </w:rPr>
      </w:pPr>
      <w:r w:rsidRPr="00F6077F">
        <w:rPr>
          <w:rFonts w:ascii="Century Gothic" w:hAnsi="Century Gothic"/>
        </w:rPr>
        <w:t>Finalizada la prueba mediante transferencia bancaria a la FCTA.</w:t>
      </w:r>
    </w:p>
    <w:p w:rsidR="00D84F8E" w:rsidRPr="00D84F8E" w:rsidRDefault="00CA02BC" w:rsidP="00D84F8E">
      <w:pPr>
        <w:ind w:left="708"/>
        <w:jc w:val="both"/>
        <w:rPr>
          <w:rFonts w:ascii="Century Gothic" w:hAnsi="Century Gothic" w:cs="Arial"/>
          <w:color w:val="000000" w:themeColor="text1"/>
        </w:rPr>
      </w:pPr>
      <w:r w:rsidRPr="00D84F8E">
        <w:rPr>
          <w:rFonts w:ascii="Century Gothic" w:hAnsi="Century Gothic" w:cs="Arial"/>
          <w:b/>
          <w:color w:val="00B050"/>
        </w:rPr>
        <w:t>10.4.</w:t>
      </w:r>
      <w:r w:rsidRPr="00D84F8E">
        <w:rPr>
          <w:rFonts w:ascii="Century Gothic" w:hAnsi="Century Gothic" w:cs="Arial"/>
          <w:color w:val="00B050"/>
        </w:rPr>
        <w:t xml:space="preserve"> </w:t>
      </w:r>
      <w:r w:rsidR="00D84F8E" w:rsidRPr="00D84F8E">
        <w:rPr>
          <w:rFonts w:ascii="Century Gothic" w:hAnsi="Century Gothic" w:cs="Arial"/>
          <w:color w:val="000000" w:themeColor="text1"/>
        </w:rPr>
        <w:t xml:space="preserve">Aprovechando las tecnologías existentes, en cada prueba se podrá crear un grupo mediante la aplicación WhatsApp para que dirección de carrera comunique a la mayor brevedad posible posibles incidencias, modificaciones de </w:t>
      </w:r>
      <w:r w:rsidR="00A82F16">
        <w:rPr>
          <w:rFonts w:ascii="Century Gothic" w:hAnsi="Century Gothic" w:cs="Arial"/>
          <w:color w:val="000000" w:themeColor="text1"/>
        </w:rPr>
        <w:t>manga</w:t>
      </w:r>
      <w:r w:rsidR="00D84F8E" w:rsidRPr="00D84F8E">
        <w:rPr>
          <w:rFonts w:ascii="Century Gothic" w:hAnsi="Century Gothic" w:cs="Arial"/>
          <w:color w:val="000000" w:themeColor="text1"/>
        </w:rPr>
        <w:t>, anulaciones y cualquier comunicación que sea necesaria.</w:t>
      </w:r>
    </w:p>
    <w:p w:rsidR="00D84F8E" w:rsidRPr="00D84F8E" w:rsidRDefault="00D84F8E" w:rsidP="00D84F8E">
      <w:pPr>
        <w:ind w:left="708"/>
        <w:jc w:val="both"/>
        <w:rPr>
          <w:rFonts w:ascii="Century Gothic" w:hAnsi="Century Gothic" w:cs="Arial"/>
          <w:color w:val="000000" w:themeColor="text1"/>
        </w:rPr>
      </w:pPr>
      <w:r w:rsidRPr="00D84F8E">
        <w:rPr>
          <w:rFonts w:ascii="Century Gothic" w:hAnsi="Century Gothic" w:cs="Arial"/>
          <w:color w:val="000000" w:themeColor="text1"/>
        </w:rPr>
        <w:t>Este sistema no sustituye a las comunicaciones recibidas por los oficiales de las pruebas, solo complementa.</w:t>
      </w:r>
    </w:p>
    <w:p w:rsidR="00D84F8E" w:rsidRPr="00D84F8E" w:rsidRDefault="00D84F8E" w:rsidP="00D84F8E">
      <w:pPr>
        <w:ind w:left="708"/>
        <w:jc w:val="both"/>
        <w:rPr>
          <w:rFonts w:ascii="Century Gothic" w:hAnsi="Century Gothic" w:cs="Arial"/>
          <w:color w:val="000000" w:themeColor="text1"/>
        </w:rPr>
      </w:pPr>
      <w:r w:rsidRPr="00D84F8E">
        <w:rPr>
          <w:rFonts w:ascii="Century Gothic" w:hAnsi="Century Gothic" w:cs="Arial"/>
          <w:color w:val="000000" w:themeColor="text1"/>
        </w:rPr>
        <w:t>Dicho grupo será únicamente dedicado a las comunicaciones, rogándose a los equipos solo utilizarlo en casos de verdadera necesidad.</w:t>
      </w:r>
    </w:p>
    <w:p w:rsidR="006F46E4" w:rsidRPr="00D84F8E" w:rsidRDefault="00D84F8E" w:rsidP="00D84F8E">
      <w:pPr>
        <w:ind w:left="708"/>
        <w:jc w:val="both"/>
        <w:rPr>
          <w:rFonts w:ascii="Century Gothic" w:hAnsi="Century Gothic" w:cs="Arial"/>
          <w:color w:val="000000" w:themeColor="text1"/>
        </w:rPr>
      </w:pPr>
      <w:r w:rsidRPr="00D84F8E">
        <w:rPr>
          <w:rFonts w:ascii="Century Gothic" w:hAnsi="Century Gothic" w:cs="Arial"/>
          <w:color w:val="000000" w:themeColor="text1"/>
        </w:rPr>
        <w:t>Este sistema no será válido para realizar reclamaciones o apelaciones ante los oficiales de la prueba.</w:t>
      </w:r>
    </w:p>
    <w:p w:rsidR="00D84F8E" w:rsidRPr="00D84F8E" w:rsidRDefault="006F46E4" w:rsidP="00D84F8E">
      <w:pPr>
        <w:ind w:left="708"/>
        <w:jc w:val="both"/>
        <w:rPr>
          <w:rFonts w:ascii="Century Gothic" w:hAnsi="Century Gothic" w:cs="Arial"/>
          <w:b/>
          <w:color w:val="000000" w:themeColor="text1"/>
        </w:rPr>
      </w:pPr>
      <w:r w:rsidRPr="00D84F8E">
        <w:rPr>
          <w:rFonts w:ascii="Century Gothic" w:hAnsi="Century Gothic" w:cs="Arial"/>
          <w:b/>
          <w:color w:val="00B050"/>
        </w:rPr>
        <w:t xml:space="preserve">10.5. </w:t>
      </w:r>
      <w:r w:rsidR="00D84F8E" w:rsidRPr="00D84F8E">
        <w:rPr>
          <w:rFonts w:ascii="Century Gothic" w:hAnsi="Century Gothic" w:cs="Arial"/>
          <w:b/>
          <w:color w:val="000000" w:themeColor="text1"/>
        </w:rPr>
        <w:t>Parque cerrado de salida.</w:t>
      </w:r>
    </w:p>
    <w:p w:rsidR="00D84F8E" w:rsidRPr="00827A1A" w:rsidRDefault="00D84F8E" w:rsidP="00D84F8E">
      <w:pPr>
        <w:ind w:left="708"/>
        <w:jc w:val="both"/>
        <w:rPr>
          <w:rFonts w:ascii="Century Gothic" w:hAnsi="Century Gothic" w:cs="Arial"/>
          <w:b/>
          <w:i/>
          <w:color w:val="000000" w:themeColor="text1"/>
        </w:rPr>
      </w:pPr>
      <w:r w:rsidRPr="00D84F8E">
        <w:rPr>
          <w:rFonts w:ascii="Century Gothic" w:hAnsi="Century Gothic" w:cs="Arial"/>
          <w:color w:val="000000" w:themeColor="text1"/>
        </w:rPr>
        <w:t>El parque cerrado de salida estará ubicado en</w:t>
      </w:r>
      <w:r w:rsidR="00827A1A">
        <w:rPr>
          <w:rFonts w:ascii="Century Gothic" w:hAnsi="Century Gothic" w:cs="Arial"/>
          <w:color w:val="000000" w:themeColor="text1"/>
        </w:rPr>
        <w:t xml:space="preserve"> </w:t>
      </w:r>
      <w:r w:rsidR="00827A1A">
        <w:rPr>
          <w:rFonts w:ascii="Century Gothic" w:hAnsi="Century Gothic" w:cs="Arial"/>
          <w:b/>
          <w:i/>
          <w:color w:val="000000" w:themeColor="text1"/>
        </w:rPr>
        <w:t>lugar parque cerrado.</w:t>
      </w:r>
    </w:p>
    <w:p w:rsidR="006F46E4" w:rsidRPr="006F46E4" w:rsidRDefault="00D84F8E" w:rsidP="00D84F8E">
      <w:pPr>
        <w:ind w:left="708"/>
        <w:jc w:val="both"/>
        <w:rPr>
          <w:rFonts w:ascii="Century Gothic" w:hAnsi="Century Gothic" w:cs="Arial"/>
          <w:color w:val="000000" w:themeColor="text1"/>
        </w:rPr>
      </w:pPr>
      <w:r w:rsidRPr="00D84F8E">
        <w:rPr>
          <w:rFonts w:ascii="Century Gothic" w:hAnsi="Century Gothic" w:cs="Arial"/>
          <w:color w:val="000000" w:themeColor="text1"/>
        </w:rPr>
        <w:t>Los participantes deberán depositar sus vehículos en el mismo antes de la hora límite prevista en el programa horario. Los vehículos podrán ser presentados por un mandatario cualquiera de los participantes.</w:t>
      </w:r>
    </w:p>
    <w:p w:rsidR="006F46E4" w:rsidRDefault="00827A1A" w:rsidP="003810D5">
      <w:pPr>
        <w:ind w:left="708"/>
        <w:jc w:val="both"/>
        <w:rPr>
          <w:rFonts w:ascii="Century Gothic" w:hAnsi="Century Gothic" w:cs="Arial"/>
        </w:rPr>
      </w:pPr>
      <w:r w:rsidRPr="00827A1A">
        <w:rPr>
          <w:rFonts w:ascii="Century Gothic" w:hAnsi="Century Gothic" w:cs="Arial"/>
        </w:rPr>
        <w:t xml:space="preserve">Tanto los vehículos de asistencia como los de competición deberán colocarse </w:t>
      </w:r>
      <w:r w:rsidRPr="00827A1A">
        <w:rPr>
          <w:rFonts w:ascii="Century Gothic" w:hAnsi="Century Gothic" w:cs="Arial"/>
          <w:b/>
          <w:u w:val="single"/>
        </w:rPr>
        <w:t>EXCLUSIVAMENTE EN EL MARGEN DERECHO DE LA CALZADA EN SENTIDO ASCENDENTE</w:t>
      </w:r>
      <w:r w:rsidRPr="00827A1A">
        <w:rPr>
          <w:rFonts w:ascii="Century Gothic" w:hAnsi="Century Gothic" w:cs="Arial"/>
        </w:rPr>
        <w:t>, de tal manera que el margen izquierdo pueda ser utilizado en todo momento como vía de evacuación por los servicios sanitarios. Toda infracción de esta norma será puesta en conocimiento del Colegio de Comisarios Deportivos quienes determinarán la sanción a imponer, pudiendo llegar a la exclusión de la prueba.</w:t>
      </w:r>
    </w:p>
    <w:p w:rsidR="00827A1A" w:rsidRPr="00D84F8E" w:rsidRDefault="00827A1A" w:rsidP="00827A1A">
      <w:pPr>
        <w:ind w:left="708"/>
        <w:jc w:val="both"/>
        <w:rPr>
          <w:rFonts w:ascii="Century Gothic" w:hAnsi="Century Gothic" w:cs="Arial"/>
          <w:b/>
          <w:color w:val="000000" w:themeColor="text1"/>
        </w:rPr>
      </w:pPr>
      <w:r>
        <w:rPr>
          <w:rFonts w:ascii="Century Gothic" w:hAnsi="Century Gothic" w:cs="Arial"/>
          <w:b/>
          <w:color w:val="00B050"/>
        </w:rPr>
        <w:lastRenderedPageBreak/>
        <w:t>10.6</w:t>
      </w:r>
      <w:r w:rsidRPr="00D84F8E">
        <w:rPr>
          <w:rFonts w:ascii="Century Gothic" w:hAnsi="Century Gothic" w:cs="Arial"/>
          <w:b/>
          <w:color w:val="00B050"/>
        </w:rPr>
        <w:t xml:space="preserve">. </w:t>
      </w:r>
      <w:r w:rsidRPr="00D84F8E">
        <w:rPr>
          <w:rFonts w:ascii="Century Gothic" w:hAnsi="Century Gothic" w:cs="Arial"/>
          <w:b/>
          <w:color w:val="000000" w:themeColor="text1"/>
        </w:rPr>
        <w:t xml:space="preserve">Parque </w:t>
      </w:r>
      <w:r>
        <w:rPr>
          <w:rFonts w:ascii="Century Gothic" w:hAnsi="Century Gothic" w:cs="Arial"/>
          <w:b/>
          <w:color w:val="000000" w:themeColor="text1"/>
        </w:rPr>
        <w:t>de pre-salida</w:t>
      </w:r>
      <w:r w:rsidRPr="00D84F8E">
        <w:rPr>
          <w:rFonts w:ascii="Century Gothic" w:hAnsi="Century Gothic" w:cs="Arial"/>
          <w:b/>
          <w:color w:val="000000" w:themeColor="text1"/>
        </w:rPr>
        <w:t>.</w:t>
      </w:r>
    </w:p>
    <w:p w:rsidR="00827A1A" w:rsidRPr="00827A1A" w:rsidRDefault="00827A1A" w:rsidP="00827A1A">
      <w:pPr>
        <w:ind w:left="708"/>
        <w:jc w:val="both"/>
        <w:rPr>
          <w:rFonts w:ascii="Century Gothic" w:hAnsi="Century Gothic" w:cs="Arial"/>
          <w:color w:val="000000" w:themeColor="text1"/>
        </w:rPr>
      </w:pPr>
      <w:r w:rsidRPr="00827A1A">
        <w:rPr>
          <w:rFonts w:ascii="Century Gothic" w:hAnsi="Century Gothic" w:cs="Arial"/>
          <w:color w:val="000000" w:themeColor="text1"/>
        </w:rPr>
        <w:t>El parque de pre-salida estará ubicado en</w:t>
      </w:r>
      <w:r>
        <w:rPr>
          <w:rFonts w:ascii="Century Gothic" w:hAnsi="Century Gothic" w:cs="Arial"/>
          <w:color w:val="000000" w:themeColor="text1"/>
        </w:rPr>
        <w:t xml:space="preserve"> </w:t>
      </w:r>
      <w:r>
        <w:rPr>
          <w:rFonts w:ascii="Century Gothic" w:hAnsi="Century Gothic" w:cs="Arial"/>
          <w:b/>
          <w:i/>
          <w:color w:val="000000" w:themeColor="text1"/>
        </w:rPr>
        <w:t>lugar parque pre-salida.</w:t>
      </w:r>
    </w:p>
    <w:p w:rsidR="00827A1A" w:rsidRPr="00827A1A" w:rsidRDefault="00827A1A" w:rsidP="00827A1A">
      <w:pPr>
        <w:ind w:left="708"/>
        <w:jc w:val="both"/>
        <w:rPr>
          <w:rFonts w:ascii="Century Gothic" w:hAnsi="Century Gothic" w:cs="Arial"/>
          <w:color w:val="000000" w:themeColor="text1"/>
        </w:rPr>
      </w:pPr>
      <w:r w:rsidRPr="00827A1A">
        <w:rPr>
          <w:rFonts w:ascii="Century Gothic" w:hAnsi="Century Gothic" w:cs="Arial"/>
          <w:color w:val="000000" w:themeColor="text1"/>
        </w:rPr>
        <w:t xml:space="preserve">Los participantes deberán presentarse en el parque de pre-salida una hora antes de </w:t>
      </w:r>
      <w:r w:rsidR="000439D1">
        <w:rPr>
          <w:rFonts w:ascii="Century Gothic" w:hAnsi="Century Gothic" w:cs="Arial"/>
          <w:color w:val="000000" w:themeColor="text1"/>
        </w:rPr>
        <w:t>cada prueba</w:t>
      </w:r>
      <w:r w:rsidRPr="00827A1A">
        <w:rPr>
          <w:rFonts w:ascii="Century Gothic" w:hAnsi="Century Gothic" w:cs="Arial"/>
          <w:color w:val="000000" w:themeColor="text1"/>
        </w:rPr>
        <w:t>, estando a partir de ese momento, a disposición del director de carrera.</w:t>
      </w:r>
      <w:r w:rsidR="000439D1">
        <w:rPr>
          <w:rFonts w:ascii="Century Gothic" w:hAnsi="Century Gothic" w:cs="Arial"/>
          <w:color w:val="000000" w:themeColor="text1"/>
        </w:rPr>
        <w:t xml:space="preserve"> </w:t>
      </w:r>
      <w:r w:rsidR="000439D1" w:rsidRPr="000439D1">
        <w:rPr>
          <w:rFonts w:ascii="Century Gothic" w:hAnsi="Century Gothic" w:cs="Arial"/>
          <w:color w:val="000000" w:themeColor="text1"/>
        </w:rPr>
        <w:t>El incumplimiento de esta norma se sancionará a criterio del colegio de comisarios deportivos.</w:t>
      </w:r>
    </w:p>
    <w:p w:rsidR="000439D1" w:rsidRDefault="000439D1" w:rsidP="00827A1A">
      <w:pPr>
        <w:ind w:left="708"/>
        <w:jc w:val="both"/>
        <w:rPr>
          <w:rFonts w:ascii="Century Gothic" w:hAnsi="Century Gothic" w:cs="Arial"/>
          <w:color w:val="000000" w:themeColor="text1"/>
        </w:rPr>
      </w:pPr>
      <w:r w:rsidRPr="000439D1">
        <w:rPr>
          <w:rFonts w:ascii="Century Gothic" w:hAnsi="Century Gothic" w:cs="Arial"/>
          <w:color w:val="000000" w:themeColor="text1"/>
        </w:rPr>
        <w:t>Los vehículos quedarán ordenados en la fila de salida, diez minutos antes de su hora de salida de cada manga. El equipo que no esté presente a su hora será sometido al colegio de deportivos que le aplicarán una sanción automáticamente de 10 segundos en la manga, pudiendo llegar a la descalificación de la prueba en caso de reincidencia.</w:t>
      </w:r>
    </w:p>
    <w:p w:rsidR="00827A1A" w:rsidRPr="00827A1A" w:rsidRDefault="00827A1A" w:rsidP="00827A1A">
      <w:pPr>
        <w:ind w:left="708"/>
        <w:jc w:val="both"/>
        <w:rPr>
          <w:rFonts w:ascii="Century Gothic" w:hAnsi="Century Gothic" w:cs="Arial"/>
          <w:color w:val="000000" w:themeColor="text1"/>
        </w:rPr>
      </w:pPr>
      <w:r w:rsidRPr="00827A1A">
        <w:rPr>
          <w:rFonts w:ascii="Century Gothic" w:hAnsi="Century Gothic" w:cs="Arial"/>
          <w:color w:val="000000" w:themeColor="text1"/>
        </w:rPr>
        <w:t>La distancia desde la última asistencia hasta la línea de salida</w:t>
      </w:r>
      <w:r>
        <w:rPr>
          <w:rFonts w:ascii="Century Gothic" w:hAnsi="Century Gothic" w:cs="Arial"/>
          <w:color w:val="000000" w:themeColor="text1"/>
        </w:rPr>
        <w:t xml:space="preserve"> se considerará parque cerrado.</w:t>
      </w:r>
    </w:p>
    <w:p w:rsidR="00827A1A" w:rsidRPr="00827A1A" w:rsidRDefault="00827A1A" w:rsidP="00827A1A">
      <w:pPr>
        <w:ind w:left="708"/>
        <w:jc w:val="both"/>
        <w:rPr>
          <w:rFonts w:ascii="Century Gothic" w:hAnsi="Century Gothic" w:cs="Arial"/>
          <w:color w:val="000000" w:themeColor="text1"/>
        </w:rPr>
      </w:pPr>
      <w:r w:rsidRPr="00827A1A">
        <w:rPr>
          <w:rFonts w:ascii="Century Gothic" w:hAnsi="Century Gothic" w:cs="Arial"/>
          <w:color w:val="000000" w:themeColor="text1"/>
        </w:rPr>
        <w:t>Están permitidas verifi</w:t>
      </w:r>
      <w:r>
        <w:rPr>
          <w:rFonts w:ascii="Century Gothic" w:hAnsi="Century Gothic" w:cs="Arial"/>
          <w:color w:val="000000" w:themeColor="text1"/>
        </w:rPr>
        <w:t>caciones técnicas en esta zona.</w:t>
      </w:r>
    </w:p>
    <w:p w:rsidR="00827A1A" w:rsidRDefault="00827A1A" w:rsidP="00827A1A">
      <w:pPr>
        <w:ind w:left="708"/>
        <w:jc w:val="both"/>
        <w:rPr>
          <w:rFonts w:ascii="Century Gothic" w:hAnsi="Century Gothic" w:cs="Arial"/>
          <w:color w:val="000000" w:themeColor="text1"/>
        </w:rPr>
      </w:pPr>
      <w:r w:rsidRPr="00827A1A">
        <w:rPr>
          <w:rFonts w:ascii="Century Gothic" w:hAnsi="Century Gothic" w:cs="Arial"/>
          <w:color w:val="000000" w:themeColor="text1"/>
        </w:rPr>
        <w:t>Queda terminantemente prohibido ir marcha atrás para volver a la asistencia por avería u abandono.</w:t>
      </w:r>
    </w:p>
    <w:p w:rsidR="00827A1A" w:rsidRPr="00827A1A" w:rsidRDefault="00827A1A" w:rsidP="00827A1A">
      <w:pPr>
        <w:ind w:left="708"/>
        <w:jc w:val="both"/>
        <w:rPr>
          <w:rFonts w:ascii="Century Gothic" w:hAnsi="Century Gothic" w:cs="Arial"/>
          <w:b/>
          <w:color w:val="000000" w:themeColor="text1"/>
        </w:rPr>
      </w:pPr>
      <w:r w:rsidRPr="00827A1A">
        <w:rPr>
          <w:rFonts w:ascii="Century Gothic" w:hAnsi="Century Gothic" w:cs="Arial"/>
          <w:b/>
          <w:color w:val="00B050"/>
        </w:rPr>
        <w:t xml:space="preserve">10.7. </w:t>
      </w:r>
      <w:r w:rsidRPr="00827A1A">
        <w:rPr>
          <w:rFonts w:ascii="Century Gothic" w:hAnsi="Century Gothic" w:cs="Arial"/>
          <w:b/>
          <w:color w:val="000000" w:themeColor="text1"/>
        </w:rPr>
        <w:t>Señalización y comportamiento en la pista</w:t>
      </w:r>
    </w:p>
    <w:p w:rsidR="00827A1A" w:rsidRPr="00827A1A" w:rsidRDefault="00827A1A" w:rsidP="003642FF">
      <w:pPr>
        <w:ind w:left="1068"/>
        <w:jc w:val="both"/>
        <w:rPr>
          <w:rFonts w:ascii="Century Gothic" w:hAnsi="Century Gothic" w:cs="Arial"/>
          <w:color w:val="000000" w:themeColor="text1"/>
        </w:rPr>
      </w:pPr>
      <w:r w:rsidRPr="00827A1A">
        <w:rPr>
          <w:rFonts w:ascii="Century Gothic" w:hAnsi="Century Gothic" w:cs="Arial"/>
          <w:b/>
          <w:color w:val="00B050"/>
        </w:rPr>
        <w:t>10.7.1</w:t>
      </w:r>
      <w:r w:rsidRPr="00250F92">
        <w:rPr>
          <w:rFonts w:ascii="Century Gothic" w:hAnsi="Century Gothic" w:cs="Arial"/>
          <w:b/>
          <w:color w:val="00B050"/>
        </w:rPr>
        <w:t xml:space="preserve">. </w:t>
      </w:r>
      <w:r w:rsidR="000439D1" w:rsidRPr="000439D1">
        <w:rPr>
          <w:rFonts w:ascii="Century Gothic" w:hAnsi="Century Gothic" w:cs="Arial"/>
          <w:color w:val="000000" w:themeColor="text1"/>
        </w:rPr>
        <w:t xml:space="preserve">Tanto durante las mangas de entrenamientos como de carrera, los participantes deberán atenerse rigurosamente a las indicaciones de los </w:t>
      </w:r>
      <w:r w:rsidR="000439D1">
        <w:rPr>
          <w:rFonts w:ascii="Century Gothic" w:hAnsi="Century Gothic" w:cs="Arial"/>
          <w:color w:val="000000" w:themeColor="text1"/>
        </w:rPr>
        <w:t>oficiales</w:t>
      </w:r>
      <w:r w:rsidR="00250F92">
        <w:rPr>
          <w:rFonts w:ascii="Century Gothic" w:hAnsi="Century Gothic" w:cs="Arial"/>
          <w:color w:val="000000" w:themeColor="text1"/>
        </w:rPr>
        <w:t>,</w:t>
      </w:r>
      <w:r w:rsidR="000439D1" w:rsidRPr="000439D1">
        <w:rPr>
          <w:rFonts w:ascii="Century Gothic" w:hAnsi="Century Gothic" w:cs="Arial"/>
          <w:color w:val="000000" w:themeColor="text1"/>
        </w:rPr>
        <w:t xml:space="preserve"> efectuadas con las banderas cuyos significados se detallan a continuación:</w:t>
      </w:r>
    </w:p>
    <w:p w:rsidR="00827A1A" w:rsidRPr="00827A1A" w:rsidRDefault="00827A1A" w:rsidP="003642FF">
      <w:pPr>
        <w:pStyle w:val="Prrafodelista"/>
        <w:numPr>
          <w:ilvl w:val="0"/>
          <w:numId w:val="25"/>
        </w:numPr>
        <w:ind w:left="1788"/>
        <w:jc w:val="both"/>
        <w:rPr>
          <w:rFonts w:ascii="Century Gothic" w:hAnsi="Century Gothic" w:cs="Arial"/>
          <w:color w:val="000000" w:themeColor="text1"/>
        </w:rPr>
      </w:pPr>
      <w:r w:rsidRPr="00827A1A">
        <w:rPr>
          <w:rFonts w:ascii="Century Gothic" w:hAnsi="Century Gothic" w:cs="Arial"/>
          <w:b/>
          <w:color w:val="000000" w:themeColor="text1"/>
        </w:rPr>
        <w:t>BANDERA ROJA -</w:t>
      </w:r>
      <w:r w:rsidRPr="00827A1A">
        <w:rPr>
          <w:rFonts w:ascii="Century Gothic" w:hAnsi="Century Gothic" w:cs="Arial"/>
          <w:color w:val="000000" w:themeColor="text1"/>
        </w:rPr>
        <w:t xml:space="preserve"> Parada inmediata y absoluta.</w:t>
      </w:r>
    </w:p>
    <w:p w:rsidR="00827A1A" w:rsidRPr="00827A1A" w:rsidRDefault="00827A1A" w:rsidP="003642FF">
      <w:pPr>
        <w:pStyle w:val="Prrafodelista"/>
        <w:numPr>
          <w:ilvl w:val="0"/>
          <w:numId w:val="25"/>
        </w:numPr>
        <w:ind w:left="1788"/>
        <w:jc w:val="both"/>
        <w:rPr>
          <w:rFonts w:ascii="Century Gothic" w:hAnsi="Century Gothic" w:cs="Arial"/>
          <w:color w:val="000000" w:themeColor="text1"/>
        </w:rPr>
      </w:pPr>
      <w:r w:rsidRPr="00827A1A">
        <w:rPr>
          <w:rFonts w:ascii="Century Gothic" w:hAnsi="Century Gothic" w:cs="Arial"/>
          <w:b/>
          <w:color w:val="000000" w:themeColor="text1"/>
        </w:rPr>
        <w:t>BANDERA AMARILLA AGITADA -</w:t>
      </w:r>
      <w:r w:rsidRPr="00827A1A">
        <w:rPr>
          <w:rFonts w:ascii="Century Gothic" w:hAnsi="Century Gothic" w:cs="Arial"/>
          <w:color w:val="000000" w:themeColor="text1"/>
        </w:rPr>
        <w:t xml:space="preserve"> Peligro inmediato, prepararse para parar.</w:t>
      </w:r>
    </w:p>
    <w:p w:rsidR="00827A1A" w:rsidRPr="00827A1A" w:rsidRDefault="00827A1A" w:rsidP="003642FF">
      <w:pPr>
        <w:pStyle w:val="Prrafodelista"/>
        <w:numPr>
          <w:ilvl w:val="0"/>
          <w:numId w:val="25"/>
        </w:numPr>
        <w:ind w:left="1788"/>
        <w:jc w:val="both"/>
        <w:rPr>
          <w:rFonts w:ascii="Century Gothic" w:hAnsi="Century Gothic" w:cs="Arial"/>
          <w:color w:val="000000" w:themeColor="text1"/>
        </w:rPr>
      </w:pPr>
      <w:r w:rsidRPr="00827A1A">
        <w:rPr>
          <w:rFonts w:ascii="Century Gothic" w:hAnsi="Century Gothic" w:cs="Arial"/>
          <w:b/>
          <w:color w:val="000000" w:themeColor="text1"/>
        </w:rPr>
        <w:t>DOBLE BANDERA AMARILLA -</w:t>
      </w:r>
      <w:r w:rsidRPr="00827A1A">
        <w:rPr>
          <w:rFonts w:ascii="Century Gothic" w:hAnsi="Century Gothic" w:cs="Arial"/>
          <w:color w:val="000000" w:themeColor="text1"/>
        </w:rPr>
        <w:t xml:space="preserve"> Peligro grave.</w:t>
      </w:r>
    </w:p>
    <w:p w:rsidR="00827A1A" w:rsidRPr="00827A1A" w:rsidRDefault="00827A1A" w:rsidP="003642FF">
      <w:pPr>
        <w:pStyle w:val="Prrafodelista"/>
        <w:numPr>
          <w:ilvl w:val="0"/>
          <w:numId w:val="25"/>
        </w:numPr>
        <w:ind w:left="1788"/>
        <w:jc w:val="both"/>
        <w:rPr>
          <w:rFonts w:ascii="Century Gothic" w:hAnsi="Century Gothic" w:cs="Arial"/>
          <w:color w:val="000000" w:themeColor="text1"/>
        </w:rPr>
      </w:pPr>
      <w:r w:rsidRPr="00827A1A">
        <w:rPr>
          <w:rFonts w:ascii="Century Gothic" w:hAnsi="Century Gothic" w:cs="Arial"/>
          <w:b/>
          <w:color w:val="000000" w:themeColor="text1"/>
        </w:rPr>
        <w:t>BANDERA ROJA Y AMARILLA A BANDAS VERTICALES -</w:t>
      </w:r>
      <w:r w:rsidRPr="00827A1A">
        <w:rPr>
          <w:rFonts w:ascii="Century Gothic" w:hAnsi="Century Gothic" w:cs="Arial"/>
          <w:color w:val="000000" w:themeColor="text1"/>
        </w:rPr>
        <w:t xml:space="preserve"> Superficie deslizante.</w:t>
      </w:r>
    </w:p>
    <w:p w:rsidR="00827A1A" w:rsidRPr="00827A1A" w:rsidRDefault="00827A1A" w:rsidP="003642FF">
      <w:pPr>
        <w:pStyle w:val="Prrafodelista"/>
        <w:numPr>
          <w:ilvl w:val="0"/>
          <w:numId w:val="25"/>
        </w:numPr>
        <w:ind w:left="1788"/>
        <w:jc w:val="both"/>
        <w:rPr>
          <w:rFonts w:ascii="Century Gothic" w:hAnsi="Century Gothic" w:cs="Arial"/>
          <w:color w:val="000000" w:themeColor="text1"/>
        </w:rPr>
      </w:pPr>
      <w:r w:rsidRPr="00827A1A">
        <w:rPr>
          <w:rFonts w:ascii="Century Gothic" w:hAnsi="Century Gothic" w:cs="Arial"/>
          <w:b/>
          <w:color w:val="000000" w:themeColor="text1"/>
        </w:rPr>
        <w:t>BANDERA AZUL -</w:t>
      </w:r>
      <w:r w:rsidRPr="00827A1A">
        <w:rPr>
          <w:rFonts w:ascii="Century Gothic" w:hAnsi="Century Gothic" w:cs="Arial"/>
          <w:color w:val="000000" w:themeColor="text1"/>
        </w:rPr>
        <w:t xml:space="preserve"> Un competidor a punto de adelantar.</w:t>
      </w:r>
    </w:p>
    <w:p w:rsidR="00827A1A" w:rsidRPr="00827A1A" w:rsidRDefault="00827A1A" w:rsidP="003642FF">
      <w:pPr>
        <w:ind w:left="1068"/>
        <w:jc w:val="both"/>
        <w:rPr>
          <w:rFonts w:ascii="Century Gothic" w:hAnsi="Century Gothic" w:cs="Arial"/>
          <w:color w:val="000000" w:themeColor="text1"/>
        </w:rPr>
      </w:pPr>
      <w:r w:rsidRPr="00827A1A">
        <w:rPr>
          <w:rFonts w:ascii="Century Gothic" w:hAnsi="Century Gothic" w:cs="Arial"/>
          <w:b/>
          <w:color w:val="00B050"/>
        </w:rPr>
        <w:t>10.7.2.</w:t>
      </w:r>
      <w:r w:rsidRPr="00827A1A">
        <w:rPr>
          <w:rFonts w:ascii="Century Gothic" w:hAnsi="Century Gothic" w:cs="Arial"/>
          <w:color w:val="00B050"/>
        </w:rPr>
        <w:t xml:space="preserve"> </w:t>
      </w:r>
      <w:r w:rsidRPr="00827A1A">
        <w:rPr>
          <w:rFonts w:ascii="Century Gothic" w:hAnsi="Century Gothic" w:cs="Arial"/>
          <w:color w:val="000000" w:themeColor="text1"/>
        </w:rPr>
        <w:t>Circulación en sentido contrario: está totalmente prohibido circular un vehículo en el sentido inverso al de la carrera, salvo por orden de los Comisarios Deportivos o del Director de Carrera. Toda infracción a esta disposició</w:t>
      </w:r>
      <w:r w:rsidR="000439D1">
        <w:rPr>
          <w:rFonts w:ascii="Century Gothic" w:hAnsi="Century Gothic" w:cs="Arial"/>
          <w:color w:val="000000" w:themeColor="text1"/>
        </w:rPr>
        <w:t>n entrañará la descalificación</w:t>
      </w:r>
      <w:r w:rsidRPr="00827A1A">
        <w:rPr>
          <w:rFonts w:ascii="Century Gothic" w:hAnsi="Century Gothic" w:cs="Arial"/>
          <w:color w:val="000000" w:themeColor="text1"/>
        </w:rPr>
        <w:t>, b</w:t>
      </w:r>
      <w:r>
        <w:rPr>
          <w:rFonts w:ascii="Century Gothic" w:hAnsi="Century Gothic" w:cs="Arial"/>
          <w:color w:val="000000" w:themeColor="text1"/>
        </w:rPr>
        <w:t>ajo reserva de otras sanciones.</w:t>
      </w:r>
    </w:p>
    <w:p w:rsidR="00827A1A" w:rsidRPr="00827A1A" w:rsidRDefault="00827A1A" w:rsidP="003642FF">
      <w:pPr>
        <w:ind w:left="1068"/>
        <w:jc w:val="both"/>
        <w:rPr>
          <w:rFonts w:ascii="Century Gothic" w:hAnsi="Century Gothic" w:cs="Arial"/>
          <w:color w:val="000000" w:themeColor="text1"/>
        </w:rPr>
      </w:pPr>
      <w:r w:rsidRPr="00827A1A">
        <w:rPr>
          <w:rFonts w:ascii="Century Gothic" w:hAnsi="Century Gothic" w:cs="Arial"/>
          <w:b/>
          <w:color w:val="00B050"/>
        </w:rPr>
        <w:t>10.7.3.</w:t>
      </w:r>
      <w:r w:rsidRPr="00827A1A">
        <w:rPr>
          <w:rFonts w:ascii="Century Gothic" w:hAnsi="Century Gothic" w:cs="Arial"/>
          <w:color w:val="00B050"/>
        </w:rPr>
        <w:t xml:space="preserve"> </w:t>
      </w:r>
      <w:r w:rsidRPr="00827A1A">
        <w:rPr>
          <w:rFonts w:ascii="Century Gothic" w:hAnsi="Century Gothic" w:cs="Arial"/>
          <w:color w:val="000000" w:themeColor="text1"/>
        </w:rPr>
        <w:t xml:space="preserve">Parada en el recorrido: en el caso de que un conductor deba interrumpir su manga por problemas mecánicos o de otro tipo, aparcará inmediatamente su vehículo fuera de la pista sin que presente peligro para otros participantes, y lo abandonará </w:t>
      </w:r>
      <w:r w:rsidR="00CE775A">
        <w:rPr>
          <w:rFonts w:ascii="Century Gothic" w:hAnsi="Century Gothic" w:cs="Arial"/>
          <w:color w:val="000000" w:themeColor="text1"/>
        </w:rPr>
        <w:t>y acatará obligatoriamente las ó</w:t>
      </w:r>
      <w:r w:rsidRPr="00827A1A">
        <w:rPr>
          <w:rFonts w:ascii="Century Gothic" w:hAnsi="Century Gothic" w:cs="Arial"/>
          <w:color w:val="000000" w:themeColor="text1"/>
        </w:rPr>
        <w:t>rdenes de los Comisarios.</w:t>
      </w:r>
    </w:p>
    <w:p w:rsidR="00827A1A" w:rsidRDefault="00827A1A" w:rsidP="003642FF">
      <w:pPr>
        <w:ind w:left="1068"/>
        <w:jc w:val="both"/>
        <w:rPr>
          <w:rFonts w:ascii="Century Gothic" w:hAnsi="Century Gothic" w:cs="Arial"/>
          <w:color w:val="000000" w:themeColor="text1"/>
        </w:rPr>
      </w:pPr>
      <w:r w:rsidRPr="00827A1A">
        <w:rPr>
          <w:rFonts w:ascii="Century Gothic" w:hAnsi="Century Gothic" w:cs="Arial"/>
          <w:b/>
          <w:color w:val="00B050"/>
        </w:rPr>
        <w:t>10.7.4.</w:t>
      </w:r>
      <w:r w:rsidRPr="00827A1A">
        <w:rPr>
          <w:rFonts w:ascii="Century Gothic" w:hAnsi="Century Gothic" w:cs="Arial"/>
          <w:color w:val="00B050"/>
        </w:rPr>
        <w:t xml:space="preserve"> </w:t>
      </w:r>
      <w:r w:rsidRPr="00827A1A">
        <w:rPr>
          <w:rFonts w:ascii="Century Gothic" w:hAnsi="Century Gothic" w:cs="Arial"/>
          <w:color w:val="000000" w:themeColor="text1"/>
        </w:rPr>
        <w:t>Ceder el paso: todo vehículo alcanzado deberá dejar paso libre disminuyendo la velocidad inmediatamente.</w:t>
      </w:r>
    </w:p>
    <w:p w:rsidR="00827A1A" w:rsidRPr="00827A1A" w:rsidRDefault="00827A1A" w:rsidP="00827A1A">
      <w:pPr>
        <w:ind w:left="708"/>
        <w:jc w:val="both"/>
        <w:rPr>
          <w:rFonts w:ascii="Century Gothic" w:hAnsi="Century Gothic" w:cs="Arial"/>
          <w:b/>
          <w:color w:val="000000" w:themeColor="text1"/>
        </w:rPr>
      </w:pPr>
      <w:r w:rsidRPr="00827A1A">
        <w:rPr>
          <w:rFonts w:ascii="Century Gothic" w:hAnsi="Century Gothic" w:cs="Arial"/>
          <w:b/>
          <w:color w:val="00B050"/>
        </w:rPr>
        <w:t xml:space="preserve">10.8. </w:t>
      </w:r>
      <w:r w:rsidRPr="00827A1A">
        <w:rPr>
          <w:rFonts w:ascii="Century Gothic" w:hAnsi="Century Gothic" w:cs="Arial"/>
          <w:b/>
          <w:color w:val="000000" w:themeColor="text1"/>
        </w:rPr>
        <w:t>Entrenamientos oficiales</w:t>
      </w:r>
    </w:p>
    <w:p w:rsidR="00827A1A" w:rsidRPr="00827A1A" w:rsidRDefault="00827A1A" w:rsidP="00827A1A">
      <w:pPr>
        <w:ind w:left="708"/>
        <w:jc w:val="both"/>
        <w:rPr>
          <w:rFonts w:ascii="Century Gothic" w:hAnsi="Century Gothic" w:cs="Arial"/>
          <w:color w:val="000000" w:themeColor="text1"/>
        </w:rPr>
      </w:pPr>
      <w:r w:rsidRPr="00827A1A">
        <w:rPr>
          <w:rFonts w:ascii="Century Gothic" w:hAnsi="Century Gothic" w:cs="Arial"/>
          <w:color w:val="000000" w:themeColor="text1"/>
        </w:rPr>
        <w:t>Los entrenamientos oficiales se desarrollarán según el horari</w:t>
      </w:r>
      <w:r>
        <w:rPr>
          <w:rFonts w:ascii="Century Gothic" w:hAnsi="Century Gothic" w:cs="Arial"/>
          <w:color w:val="000000" w:themeColor="text1"/>
        </w:rPr>
        <w:t>o detallado por el Organizador.</w:t>
      </w:r>
    </w:p>
    <w:p w:rsidR="00827A1A" w:rsidRPr="00827A1A" w:rsidRDefault="00827A1A" w:rsidP="00827A1A">
      <w:pPr>
        <w:ind w:left="708"/>
        <w:jc w:val="both"/>
        <w:rPr>
          <w:rFonts w:ascii="Century Gothic" w:hAnsi="Century Gothic" w:cs="Arial"/>
          <w:color w:val="000000" w:themeColor="text1"/>
        </w:rPr>
      </w:pPr>
      <w:r w:rsidRPr="00827A1A">
        <w:rPr>
          <w:rFonts w:ascii="Century Gothic" w:hAnsi="Century Gothic" w:cs="Arial"/>
          <w:color w:val="000000" w:themeColor="text1"/>
        </w:rPr>
        <w:t>Sólo los vehículos que hayan pasado la verificación técnica serán autorizados a tomar la salida en los entren</w:t>
      </w:r>
      <w:r>
        <w:rPr>
          <w:rFonts w:ascii="Century Gothic" w:hAnsi="Century Gothic" w:cs="Arial"/>
          <w:color w:val="000000" w:themeColor="text1"/>
        </w:rPr>
        <w:t>amientos.</w:t>
      </w:r>
    </w:p>
    <w:p w:rsidR="003810D5" w:rsidRDefault="00827A1A" w:rsidP="00BB0085">
      <w:pPr>
        <w:ind w:left="708"/>
        <w:jc w:val="both"/>
        <w:rPr>
          <w:rFonts w:ascii="Century Gothic" w:hAnsi="Century Gothic" w:cs="Arial"/>
          <w:color w:val="000000" w:themeColor="text1"/>
        </w:rPr>
      </w:pPr>
      <w:r w:rsidRPr="00827A1A">
        <w:rPr>
          <w:rFonts w:ascii="Century Gothic" w:hAnsi="Century Gothic" w:cs="Arial"/>
          <w:color w:val="000000" w:themeColor="text1"/>
        </w:rPr>
        <w:t>Serán admitidos a tomar la salida en las mangas de carrera todos los participantes que hayan realiz</w:t>
      </w:r>
      <w:r>
        <w:rPr>
          <w:rFonts w:ascii="Century Gothic" w:hAnsi="Century Gothic" w:cs="Arial"/>
          <w:color w:val="000000" w:themeColor="text1"/>
        </w:rPr>
        <w:t>ado la manga de entrenamientos.</w:t>
      </w:r>
      <w:r w:rsidR="00BB0085">
        <w:rPr>
          <w:rFonts w:ascii="Century Gothic" w:hAnsi="Century Gothic" w:cs="Arial"/>
          <w:color w:val="000000" w:themeColor="text1"/>
        </w:rPr>
        <w:t xml:space="preserve"> </w:t>
      </w:r>
      <w:r w:rsidRPr="00827A1A">
        <w:rPr>
          <w:rFonts w:ascii="Century Gothic" w:hAnsi="Century Gothic" w:cs="Arial"/>
          <w:color w:val="000000" w:themeColor="text1"/>
        </w:rPr>
        <w:t>Los casos particulares serán sometidos a criterio de los Comisarios Deportivos.</w:t>
      </w:r>
    </w:p>
    <w:p w:rsidR="00827A1A" w:rsidRPr="00827A1A" w:rsidRDefault="00827A1A" w:rsidP="00827A1A">
      <w:pPr>
        <w:ind w:left="708"/>
        <w:jc w:val="both"/>
        <w:rPr>
          <w:rFonts w:ascii="Century Gothic" w:hAnsi="Century Gothic" w:cs="Arial"/>
          <w:b/>
          <w:color w:val="000000" w:themeColor="text1"/>
        </w:rPr>
      </w:pPr>
      <w:r w:rsidRPr="00827A1A">
        <w:rPr>
          <w:rFonts w:ascii="Century Gothic" w:hAnsi="Century Gothic" w:cs="Arial"/>
          <w:b/>
          <w:color w:val="00B050"/>
        </w:rPr>
        <w:lastRenderedPageBreak/>
        <w:t xml:space="preserve">10.9. </w:t>
      </w:r>
      <w:r w:rsidRPr="00827A1A">
        <w:rPr>
          <w:rFonts w:ascii="Century Gothic" w:hAnsi="Century Gothic" w:cs="Arial"/>
          <w:b/>
          <w:color w:val="000000" w:themeColor="text1"/>
        </w:rPr>
        <w:t xml:space="preserve">Normas a </w:t>
      </w:r>
      <w:r w:rsidR="00BC517F">
        <w:rPr>
          <w:rFonts w:ascii="Century Gothic" w:hAnsi="Century Gothic" w:cs="Arial"/>
          <w:b/>
          <w:color w:val="000000" w:themeColor="text1"/>
        </w:rPr>
        <w:t>cumplir</w:t>
      </w:r>
      <w:r w:rsidRPr="00827A1A">
        <w:rPr>
          <w:rFonts w:ascii="Century Gothic" w:hAnsi="Century Gothic" w:cs="Arial"/>
          <w:b/>
          <w:color w:val="000000" w:themeColor="text1"/>
        </w:rPr>
        <w:t xml:space="preserve"> tras cada manga:</w:t>
      </w:r>
    </w:p>
    <w:p w:rsidR="00827A1A" w:rsidRPr="00827A1A" w:rsidRDefault="00827A1A" w:rsidP="00827A1A">
      <w:pPr>
        <w:ind w:left="708"/>
        <w:jc w:val="both"/>
        <w:rPr>
          <w:rFonts w:ascii="Century Gothic" w:hAnsi="Century Gothic" w:cs="Arial"/>
          <w:color w:val="000000" w:themeColor="text1"/>
        </w:rPr>
      </w:pPr>
      <w:r w:rsidRPr="00827A1A">
        <w:rPr>
          <w:rFonts w:ascii="Century Gothic" w:hAnsi="Century Gothic" w:cs="Arial"/>
          <w:color w:val="000000" w:themeColor="text1"/>
        </w:rPr>
        <w:t xml:space="preserve">Una vez concluida cada una de las mangas, tanto de entrenos como de carrera, los participantes habrán de </w:t>
      </w:r>
      <w:r w:rsidR="00BC517F">
        <w:rPr>
          <w:rFonts w:ascii="Century Gothic" w:hAnsi="Century Gothic" w:cs="Arial"/>
          <w:color w:val="000000" w:themeColor="text1"/>
        </w:rPr>
        <w:t>cumplir</w:t>
      </w:r>
      <w:r>
        <w:rPr>
          <w:rFonts w:ascii="Century Gothic" w:hAnsi="Century Gothic" w:cs="Arial"/>
          <w:color w:val="000000" w:themeColor="text1"/>
        </w:rPr>
        <w:t xml:space="preserve"> las siguientes normas:</w:t>
      </w:r>
    </w:p>
    <w:p w:rsidR="00827A1A" w:rsidRPr="00827A1A" w:rsidRDefault="00827A1A" w:rsidP="00827A1A">
      <w:pPr>
        <w:pStyle w:val="Prrafodelista"/>
        <w:numPr>
          <w:ilvl w:val="0"/>
          <w:numId w:val="26"/>
        </w:numPr>
        <w:jc w:val="both"/>
        <w:rPr>
          <w:rFonts w:ascii="Century Gothic" w:hAnsi="Century Gothic" w:cs="Arial"/>
          <w:color w:val="000000" w:themeColor="text1"/>
        </w:rPr>
      </w:pPr>
      <w:r w:rsidRPr="00827A1A">
        <w:rPr>
          <w:rFonts w:ascii="Century Gothic" w:hAnsi="Century Gothic" w:cs="Arial"/>
          <w:color w:val="000000" w:themeColor="text1"/>
        </w:rPr>
        <w:t>Esperarán instrucciones de la dirección de carrera para regresar a la zona de pre- salida.</w:t>
      </w:r>
    </w:p>
    <w:p w:rsidR="00827A1A" w:rsidRPr="00827A1A" w:rsidRDefault="00827A1A" w:rsidP="00827A1A">
      <w:pPr>
        <w:pStyle w:val="Prrafodelista"/>
        <w:numPr>
          <w:ilvl w:val="0"/>
          <w:numId w:val="26"/>
        </w:numPr>
        <w:jc w:val="both"/>
        <w:rPr>
          <w:rFonts w:ascii="Century Gothic" w:hAnsi="Century Gothic" w:cs="Arial"/>
          <w:color w:val="000000" w:themeColor="text1"/>
        </w:rPr>
      </w:pPr>
      <w:r w:rsidRPr="00827A1A">
        <w:rPr>
          <w:rFonts w:ascii="Century Gothic" w:hAnsi="Century Gothic" w:cs="Arial"/>
          <w:color w:val="000000" w:themeColor="text1"/>
        </w:rPr>
        <w:t>El retorno se realizará por la misma vía por la que discurre la competición, de forma ordenada, a velocidad moderada y sin detenerse en ningún momento, salvo causa de fuerza mayor.</w:t>
      </w:r>
    </w:p>
    <w:p w:rsidR="00827A1A" w:rsidRDefault="00827A1A" w:rsidP="00827A1A">
      <w:pPr>
        <w:pStyle w:val="Prrafodelista"/>
        <w:numPr>
          <w:ilvl w:val="0"/>
          <w:numId w:val="26"/>
        </w:numPr>
        <w:jc w:val="both"/>
        <w:rPr>
          <w:rFonts w:ascii="Century Gothic" w:hAnsi="Century Gothic" w:cs="Arial"/>
          <w:color w:val="000000" w:themeColor="text1"/>
        </w:rPr>
      </w:pPr>
      <w:r w:rsidRPr="00827A1A">
        <w:rPr>
          <w:rFonts w:ascii="Century Gothic" w:hAnsi="Century Gothic" w:cs="Arial"/>
          <w:color w:val="000000" w:themeColor="text1"/>
        </w:rPr>
        <w:t>Todos los oficiales de la prueba, en su calidad de jueces de hecho, informarán a los comisarios deportivos de toda maniobra indebida o conducción temeraria por parte de los participantes durante su retorno a la salida. Los comisarios deportivos estudiarán entonces la sanción a aplicar, pudiendo llegar a la exclusión de la prueba.</w:t>
      </w:r>
    </w:p>
    <w:p w:rsidR="00956F01" w:rsidRPr="00827A1A" w:rsidRDefault="00956F01" w:rsidP="00827A1A">
      <w:pPr>
        <w:pStyle w:val="Prrafodelista"/>
        <w:numPr>
          <w:ilvl w:val="0"/>
          <w:numId w:val="26"/>
        </w:numPr>
        <w:jc w:val="both"/>
        <w:rPr>
          <w:rFonts w:ascii="Century Gothic" w:hAnsi="Century Gothic" w:cs="Arial"/>
          <w:color w:val="000000" w:themeColor="text1"/>
        </w:rPr>
      </w:pPr>
      <w:r>
        <w:rPr>
          <w:rFonts w:ascii="Century Gothic" w:hAnsi="Century Gothic" w:cs="Arial"/>
          <w:color w:val="000000" w:themeColor="text1"/>
        </w:rPr>
        <w:t>El resto de normas a cumplir serán las establecidas en el artículo 9 del Reglamento de Montaña.</w:t>
      </w:r>
    </w:p>
    <w:p w:rsidR="00827A1A" w:rsidRPr="00827A1A" w:rsidRDefault="00827A1A" w:rsidP="00827A1A">
      <w:pPr>
        <w:ind w:left="708"/>
        <w:jc w:val="both"/>
        <w:rPr>
          <w:rFonts w:ascii="Century Gothic" w:hAnsi="Century Gothic" w:cs="Arial"/>
          <w:b/>
          <w:color w:val="000000" w:themeColor="text1"/>
        </w:rPr>
      </w:pPr>
      <w:r w:rsidRPr="00827A1A">
        <w:rPr>
          <w:rFonts w:ascii="Century Gothic" w:hAnsi="Century Gothic" w:cs="Arial"/>
          <w:b/>
          <w:color w:val="00B050"/>
        </w:rPr>
        <w:t xml:space="preserve">10.10. </w:t>
      </w:r>
      <w:r w:rsidRPr="00827A1A">
        <w:rPr>
          <w:rFonts w:ascii="Century Gothic" w:hAnsi="Century Gothic" w:cs="Arial"/>
          <w:b/>
          <w:color w:val="000000" w:themeColor="text1"/>
        </w:rPr>
        <w:t>Grúas</w:t>
      </w:r>
    </w:p>
    <w:p w:rsidR="005C14B0" w:rsidRPr="00956F01" w:rsidRDefault="00827A1A" w:rsidP="00956F01">
      <w:pPr>
        <w:ind w:left="708"/>
        <w:jc w:val="both"/>
        <w:rPr>
          <w:rFonts w:ascii="Century Gothic" w:hAnsi="Century Gothic" w:cs="Arial"/>
          <w:color w:val="000000" w:themeColor="text1"/>
        </w:rPr>
      </w:pPr>
      <w:r w:rsidRPr="00827A1A">
        <w:rPr>
          <w:rFonts w:ascii="Century Gothic" w:hAnsi="Century Gothic" w:cs="Arial"/>
          <w:color w:val="000000" w:themeColor="text1"/>
        </w:rPr>
        <w:t>Las grúas de la prueba están al servicio exclusivo de la organización y tienen como única misión la retirada de los vehículos que obstruyan el desarrollo de la prueba o que por su situación supongan un riesgo para el resto de participantes. Aquellos participantes abandonados cuyo vehículo se encuentre fuera de la carretera y necesiten devolverlo a la misma, deberán de contratar este servicio por su cuenta.</w:t>
      </w:r>
    </w:p>
    <w:p w:rsidR="005C14B0" w:rsidRPr="005C14B0" w:rsidRDefault="005C14B0" w:rsidP="005C14B0">
      <w:pPr>
        <w:ind w:left="708"/>
        <w:jc w:val="both"/>
        <w:rPr>
          <w:rFonts w:ascii="Century Gothic" w:hAnsi="Century Gothic" w:cs="Arial"/>
          <w:b/>
          <w:color w:val="000000" w:themeColor="text1"/>
        </w:rPr>
      </w:pPr>
      <w:r>
        <w:rPr>
          <w:rFonts w:ascii="Century Gothic" w:hAnsi="Century Gothic" w:cs="Arial"/>
          <w:b/>
          <w:color w:val="00B050"/>
        </w:rPr>
        <w:t>10.11</w:t>
      </w:r>
      <w:r w:rsidRPr="00827A1A">
        <w:rPr>
          <w:rFonts w:ascii="Century Gothic" w:hAnsi="Century Gothic" w:cs="Arial"/>
          <w:b/>
          <w:color w:val="00B050"/>
        </w:rPr>
        <w:t xml:space="preserve">. </w:t>
      </w:r>
      <w:r>
        <w:rPr>
          <w:rFonts w:ascii="Century Gothic" w:hAnsi="Century Gothic" w:cs="Arial"/>
          <w:b/>
          <w:color w:val="000000" w:themeColor="text1"/>
        </w:rPr>
        <w:t>Lona y Extintor</w:t>
      </w:r>
    </w:p>
    <w:p w:rsidR="00420D69" w:rsidRDefault="006F46E4" w:rsidP="000439D1">
      <w:pPr>
        <w:ind w:left="708"/>
        <w:jc w:val="both"/>
        <w:rPr>
          <w:rFonts w:ascii="Century Gothic" w:hAnsi="Century Gothic" w:cs="Arial"/>
          <w:color w:val="000000" w:themeColor="text1"/>
        </w:rPr>
      </w:pPr>
      <w:r w:rsidRPr="006F46E4">
        <w:rPr>
          <w:rFonts w:ascii="Century Gothic" w:hAnsi="Century Gothic" w:cs="Arial"/>
          <w:color w:val="000000" w:themeColor="text1"/>
        </w:rPr>
        <w:t xml:space="preserve">Cada equipo dispondrá de una lona impermeable para el suelo </w:t>
      </w:r>
      <w:r w:rsidR="005E37B7">
        <w:rPr>
          <w:rFonts w:ascii="Century Gothic" w:hAnsi="Century Gothic" w:cs="Arial"/>
          <w:color w:val="000000" w:themeColor="text1"/>
        </w:rPr>
        <w:t xml:space="preserve">que cubra toda la superficie que ocupa el vehículo </w:t>
      </w:r>
      <w:r w:rsidR="005E37B7" w:rsidRPr="006F46E4">
        <w:rPr>
          <w:rFonts w:ascii="Century Gothic" w:hAnsi="Century Gothic" w:cs="Arial"/>
          <w:color w:val="000000" w:themeColor="text1"/>
        </w:rPr>
        <w:t>en el puesto de asistencia</w:t>
      </w:r>
      <w:r w:rsidR="005E37B7">
        <w:rPr>
          <w:rFonts w:ascii="Century Gothic" w:hAnsi="Century Gothic" w:cs="Arial"/>
          <w:color w:val="000000" w:themeColor="text1"/>
        </w:rPr>
        <w:t xml:space="preserve">. </w:t>
      </w:r>
    </w:p>
    <w:p w:rsidR="006F46E4" w:rsidRPr="006F46E4" w:rsidRDefault="006F46E4" w:rsidP="000439D1">
      <w:pPr>
        <w:ind w:left="708"/>
        <w:jc w:val="both"/>
        <w:rPr>
          <w:rFonts w:ascii="Century Gothic" w:hAnsi="Century Gothic" w:cs="Arial"/>
          <w:color w:val="000000" w:themeColor="text1"/>
        </w:rPr>
      </w:pPr>
      <w:r w:rsidRPr="006F46E4">
        <w:rPr>
          <w:rFonts w:ascii="Century Gothic" w:hAnsi="Century Gothic" w:cs="Arial"/>
          <w:color w:val="000000" w:themeColor="text1"/>
        </w:rPr>
        <w:t xml:space="preserve">La </w:t>
      </w:r>
      <w:r w:rsidRPr="006F46E4">
        <w:rPr>
          <w:rFonts w:ascii="Century Gothic" w:hAnsi="Century Gothic" w:cs="Arial"/>
          <w:b/>
          <w:color w:val="000000" w:themeColor="text1"/>
        </w:rPr>
        <w:t>NO</w:t>
      </w:r>
      <w:r w:rsidRPr="006F46E4">
        <w:rPr>
          <w:rFonts w:ascii="Century Gothic" w:hAnsi="Century Gothic" w:cs="Arial"/>
          <w:color w:val="000000" w:themeColor="text1"/>
        </w:rPr>
        <w:t xml:space="preserve"> utilización de </w:t>
      </w:r>
      <w:r w:rsidR="005E37B7">
        <w:rPr>
          <w:rFonts w:ascii="Century Gothic" w:hAnsi="Century Gothic" w:cs="Arial"/>
          <w:color w:val="000000" w:themeColor="text1"/>
        </w:rPr>
        <w:t xml:space="preserve">la </w:t>
      </w:r>
      <w:r w:rsidRPr="006F46E4">
        <w:rPr>
          <w:rFonts w:ascii="Century Gothic" w:hAnsi="Century Gothic" w:cs="Arial"/>
          <w:color w:val="000000" w:themeColor="text1"/>
        </w:rPr>
        <w:t xml:space="preserve">lona </w:t>
      </w:r>
      <w:r w:rsidR="005E37B7">
        <w:rPr>
          <w:rFonts w:ascii="Century Gothic" w:hAnsi="Century Gothic" w:cs="Arial"/>
          <w:color w:val="000000" w:themeColor="text1"/>
        </w:rPr>
        <w:t>se penalizará</w:t>
      </w:r>
      <w:r w:rsidRPr="006F46E4">
        <w:rPr>
          <w:rFonts w:ascii="Century Gothic" w:hAnsi="Century Gothic" w:cs="Arial"/>
          <w:color w:val="000000" w:themeColor="text1"/>
        </w:rPr>
        <w:t xml:space="preserve"> con </w:t>
      </w:r>
      <w:r w:rsidRPr="006F46E4">
        <w:rPr>
          <w:rFonts w:ascii="Century Gothic" w:hAnsi="Century Gothic" w:cs="Arial"/>
          <w:b/>
          <w:color w:val="000000" w:themeColor="text1"/>
        </w:rPr>
        <w:t>50€</w:t>
      </w:r>
      <w:r w:rsidRPr="006F46E4">
        <w:rPr>
          <w:rFonts w:ascii="Century Gothic" w:hAnsi="Century Gothic" w:cs="Arial"/>
          <w:color w:val="000000" w:themeColor="text1"/>
        </w:rPr>
        <w:t xml:space="preserve"> de sanción.</w:t>
      </w:r>
    </w:p>
    <w:p w:rsidR="00420D69" w:rsidRDefault="006F46E4" w:rsidP="003810D5">
      <w:pPr>
        <w:ind w:left="708"/>
        <w:jc w:val="both"/>
        <w:rPr>
          <w:rFonts w:ascii="Century Gothic" w:hAnsi="Century Gothic" w:cs="Arial"/>
          <w:color w:val="000000" w:themeColor="text1"/>
        </w:rPr>
      </w:pPr>
      <w:r w:rsidRPr="006F46E4">
        <w:rPr>
          <w:rFonts w:ascii="Century Gothic" w:hAnsi="Century Gothic" w:cs="Arial"/>
          <w:color w:val="000000" w:themeColor="text1"/>
        </w:rPr>
        <w:t xml:space="preserve">Cada equipo dispondrá de un extintor </w:t>
      </w:r>
      <w:r w:rsidR="005E37B7">
        <w:rPr>
          <w:rFonts w:ascii="Century Gothic" w:hAnsi="Century Gothic" w:cs="Arial"/>
          <w:color w:val="000000" w:themeColor="text1"/>
        </w:rPr>
        <w:t>en la zona donde se realice</w:t>
      </w:r>
      <w:r w:rsidRPr="006F46E4">
        <w:rPr>
          <w:rFonts w:ascii="Century Gothic" w:hAnsi="Century Gothic" w:cs="Arial"/>
          <w:color w:val="000000" w:themeColor="text1"/>
        </w:rPr>
        <w:t xml:space="preserve"> la asistencia al vehículo de competición</w:t>
      </w:r>
      <w:r w:rsidR="005E37B7">
        <w:rPr>
          <w:rFonts w:ascii="Century Gothic" w:hAnsi="Century Gothic" w:cs="Arial"/>
          <w:color w:val="000000" w:themeColor="text1"/>
        </w:rPr>
        <w:t>,</w:t>
      </w:r>
      <w:r w:rsidRPr="006F46E4">
        <w:rPr>
          <w:rFonts w:ascii="Century Gothic" w:hAnsi="Century Gothic" w:cs="Arial"/>
          <w:color w:val="000000" w:themeColor="text1"/>
        </w:rPr>
        <w:t xml:space="preserve"> en un punto totalmente visible. </w:t>
      </w:r>
      <w:r w:rsidRPr="006F46E4">
        <w:rPr>
          <w:rFonts w:ascii="Century Gothic" w:hAnsi="Century Gothic" w:cs="Arial"/>
          <w:b/>
          <w:color w:val="000000" w:themeColor="text1"/>
        </w:rPr>
        <w:t>NO</w:t>
      </w:r>
      <w:r w:rsidRPr="006F46E4">
        <w:rPr>
          <w:rFonts w:ascii="Century Gothic" w:hAnsi="Century Gothic" w:cs="Arial"/>
          <w:color w:val="000000" w:themeColor="text1"/>
        </w:rPr>
        <w:t xml:space="preserve"> se puede utilizar un extintor caducado u oxidado. Deb</w:t>
      </w:r>
      <w:r w:rsidR="005E37B7">
        <w:rPr>
          <w:rFonts w:ascii="Century Gothic" w:hAnsi="Century Gothic" w:cs="Arial"/>
          <w:color w:val="000000" w:themeColor="text1"/>
        </w:rPr>
        <w:t xml:space="preserve">erá estar totalmente funcional. </w:t>
      </w:r>
    </w:p>
    <w:p w:rsidR="006F46E4" w:rsidRDefault="006F46E4" w:rsidP="003810D5">
      <w:pPr>
        <w:ind w:left="708"/>
        <w:jc w:val="both"/>
        <w:rPr>
          <w:rFonts w:ascii="Century Gothic" w:hAnsi="Century Gothic" w:cs="Arial"/>
          <w:color w:val="000000" w:themeColor="text1"/>
        </w:rPr>
      </w:pPr>
      <w:r w:rsidRPr="006F46E4">
        <w:rPr>
          <w:rFonts w:ascii="Century Gothic" w:hAnsi="Century Gothic" w:cs="Arial"/>
          <w:color w:val="000000" w:themeColor="text1"/>
        </w:rPr>
        <w:t xml:space="preserve">La </w:t>
      </w:r>
      <w:r w:rsidRPr="006F46E4">
        <w:rPr>
          <w:rFonts w:ascii="Century Gothic" w:hAnsi="Century Gothic" w:cs="Arial"/>
          <w:b/>
          <w:color w:val="000000" w:themeColor="text1"/>
        </w:rPr>
        <w:t>NO</w:t>
      </w:r>
      <w:r w:rsidRPr="006F46E4">
        <w:rPr>
          <w:rFonts w:ascii="Century Gothic" w:hAnsi="Century Gothic" w:cs="Arial"/>
          <w:color w:val="000000" w:themeColor="text1"/>
        </w:rPr>
        <w:t xml:space="preserve"> utilización de extintor </w:t>
      </w:r>
      <w:r w:rsidR="005E37B7">
        <w:rPr>
          <w:rFonts w:ascii="Century Gothic" w:hAnsi="Century Gothic" w:cs="Arial"/>
          <w:color w:val="000000" w:themeColor="text1"/>
        </w:rPr>
        <w:t>se penalizará</w:t>
      </w:r>
      <w:r w:rsidRPr="006F46E4">
        <w:rPr>
          <w:rFonts w:ascii="Century Gothic" w:hAnsi="Century Gothic" w:cs="Arial"/>
          <w:color w:val="000000" w:themeColor="text1"/>
        </w:rPr>
        <w:t xml:space="preserve"> con </w:t>
      </w:r>
      <w:r w:rsidRPr="006F46E4">
        <w:rPr>
          <w:rFonts w:ascii="Century Gothic" w:hAnsi="Century Gothic" w:cs="Arial"/>
          <w:b/>
          <w:color w:val="000000" w:themeColor="text1"/>
        </w:rPr>
        <w:t>50€</w:t>
      </w:r>
      <w:r w:rsidRPr="006F46E4">
        <w:rPr>
          <w:rFonts w:ascii="Century Gothic" w:hAnsi="Century Gothic" w:cs="Arial"/>
          <w:color w:val="000000" w:themeColor="text1"/>
        </w:rPr>
        <w:t xml:space="preserve"> de sanción.</w:t>
      </w:r>
    </w:p>
    <w:p w:rsidR="003642FF" w:rsidRDefault="003642FF">
      <w:pPr>
        <w:rPr>
          <w:rFonts w:ascii="Century Gothic" w:eastAsiaTheme="majorEastAsia" w:hAnsi="Century Gothic" w:cstheme="majorBidi"/>
          <w:b/>
          <w:color w:val="00B050"/>
          <w:sz w:val="28"/>
          <w:szCs w:val="32"/>
        </w:rPr>
      </w:pPr>
      <w:r>
        <w:rPr>
          <w:rFonts w:ascii="Century Gothic" w:hAnsi="Century Gothic"/>
          <w:b/>
          <w:color w:val="00B050"/>
          <w:sz w:val="28"/>
        </w:rPr>
        <w:br w:type="page"/>
      </w:r>
    </w:p>
    <w:p w:rsidR="006F46E4" w:rsidRPr="00827A1A" w:rsidRDefault="006F46E4" w:rsidP="006F46E4">
      <w:pPr>
        <w:pStyle w:val="Ttulo1"/>
        <w:spacing w:line="276" w:lineRule="auto"/>
        <w:rPr>
          <w:rFonts w:ascii="Century Gothic" w:hAnsi="Century Gothic"/>
          <w:b/>
          <w:color w:val="00B050"/>
          <w:sz w:val="28"/>
        </w:rPr>
      </w:pPr>
      <w:bookmarkStart w:id="11" w:name="_Toc221103735"/>
      <w:r w:rsidRPr="00827A1A">
        <w:rPr>
          <w:rFonts w:ascii="Century Gothic" w:hAnsi="Century Gothic"/>
          <w:b/>
          <w:color w:val="00B050"/>
          <w:sz w:val="28"/>
        </w:rPr>
        <w:lastRenderedPageBreak/>
        <w:t xml:space="preserve">Art. 11 </w:t>
      </w:r>
      <w:r w:rsidRPr="00827A1A">
        <w:rPr>
          <w:rFonts w:ascii="Century Gothic" w:hAnsi="Century Gothic"/>
          <w:b/>
          <w:color w:val="00B050"/>
          <w:sz w:val="28"/>
        </w:rPr>
        <w:tab/>
      </w:r>
      <w:r w:rsidR="00827A1A">
        <w:rPr>
          <w:rFonts w:ascii="Century Gothic" w:hAnsi="Century Gothic"/>
          <w:b/>
          <w:color w:val="00B050"/>
          <w:sz w:val="28"/>
        </w:rPr>
        <w:t>Clasificación</w:t>
      </w:r>
      <w:bookmarkEnd w:id="11"/>
    </w:p>
    <w:p w:rsidR="00827A1A" w:rsidRPr="00827A1A" w:rsidRDefault="00827A1A" w:rsidP="00827A1A">
      <w:pPr>
        <w:ind w:left="708"/>
        <w:jc w:val="both"/>
        <w:rPr>
          <w:rFonts w:ascii="Century Gothic" w:hAnsi="Century Gothic"/>
        </w:rPr>
      </w:pPr>
      <w:r w:rsidRPr="00827A1A">
        <w:rPr>
          <w:rFonts w:ascii="Century Gothic" w:hAnsi="Century Gothic"/>
          <w:b/>
          <w:color w:val="00B050"/>
        </w:rPr>
        <w:t>11.1.</w:t>
      </w:r>
      <w:r w:rsidRPr="00827A1A">
        <w:rPr>
          <w:rFonts w:ascii="Century Gothic" w:hAnsi="Century Gothic"/>
          <w:color w:val="00B050"/>
        </w:rPr>
        <w:t xml:space="preserve"> </w:t>
      </w:r>
      <w:r w:rsidRPr="00827A1A">
        <w:rPr>
          <w:rFonts w:ascii="Century Gothic" w:hAnsi="Century Gothic"/>
        </w:rPr>
        <w:t>Segú</w:t>
      </w:r>
      <w:r w:rsidR="003642FF">
        <w:rPr>
          <w:rFonts w:ascii="Century Gothic" w:hAnsi="Century Gothic"/>
        </w:rPr>
        <w:t>n lo dispuesto en el Artículo 12.2</w:t>
      </w:r>
      <w:r w:rsidRPr="00827A1A">
        <w:rPr>
          <w:rFonts w:ascii="Century Gothic" w:hAnsi="Century Gothic"/>
        </w:rPr>
        <w:t xml:space="preserve"> del Reglamento de Cantabria de Montaña, para clasificarse los participantes deberán tomar la salida en la manga de entrenamientos y la salida en dos de las mangas oficiales. Deberá terminar obligatoriamente solo una de las tres mangas oficiales. Para la confección de la clasificación final, se cogerá el mejor tiempo de una de las mangas oficiales.</w:t>
      </w:r>
    </w:p>
    <w:p w:rsidR="00827A1A" w:rsidRPr="00827A1A" w:rsidRDefault="00827A1A" w:rsidP="00827A1A">
      <w:pPr>
        <w:ind w:left="708"/>
        <w:jc w:val="both"/>
        <w:rPr>
          <w:rFonts w:ascii="Century Gothic" w:hAnsi="Century Gothic"/>
        </w:rPr>
      </w:pPr>
      <w:r w:rsidRPr="00827A1A">
        <w:rPr>
          <w:rFonts w:ascii="Century Gothic" w:hAnsi="Century Gothic"/>
          <w:b/>
          <w:color w:val="00B050"/>
        </w:rPr>
        <w:t>11.2.</w:t>
      </w:r>
      <w:r w:rsidRPr="00827A1A">
        <w:rPr>
          <w:rFonts w:ascii="Century Gothic" w:hAnsi="Century Gothic"/>
          <w:color w:val="00B050"/>
        </w:rPr>
        <w:t xml:space="preserve"> </w:t>
      </w:r>
      <w:r w:rsidRPr="00827A1A">
        <w:rPr>
          <w:rFonts w:ascii="Century Gothic" w:hAnsi="Century Gothic"/>
        </w:rPr>
        <w:t>El director de Carrera, bajo la decisión del Colegio de Comisarios Deportivos, podrá autorizar a los pilotos detenidos en el recorrido, tras un incidente ajeno a ellos, a retomar la salida de la manga.</w:t>
      </w:r>
    </w:p>
    <w:p w:rsidR="00827A1A" w:rsidRPr="00827A1A" w:rsidRDefault="00827A1A" w:rsidP="00827A1A">
      <w:pPr>
        <w:ind w:left="708"/>
        <w:jc w:val="both"/>
        <w:rPr>
          <w:rFonts w:ascii="Century Gothic" w:hAnsi="Century Gothic"/>
        </w:rPr>
      </w:pPr>
      <w:r w:rsidRPr="00827A1A">
        <w:rPr>
          <w:rFonts w:ascii="Century Gothic" w:hAnsi="Century Gothic"/>
        </w:rPr>
        <w:t>Ninguna reclamación será admitida en este caso.</w:t>
      </w:r>
    </w:p>
    <w:p w:rsidR="00827A1A" w:rsidRPr="00827A1A" w:rsidRDefault="00827A1A" w:rsidP="00827A1A">
      <w:pPr>
        <w:ind w:left="708"/>
        <w:jc w:val="both"/>
        <w:rPr>
          <w:rFonts w:ascii="Century Gothic" w:hAnsi="Century Gothic"/>
        </w:rPr>
      </w:pPr>
      <w:r w:rsidRPr="00827A1A">
        <w:rPr>
          <w:rFonts w:ascii="Century Gothic" w:hAnsi="Century Gothic"/>
          <w:b/>
          <w:color w:val="00B050"/>
        </w:rPr>
        <w:t>11.3.</w:t>
      </w:r>
      <w:r w:rsidRPr="00827A1A">
        <w:rPr>
          <w:rFonts w:ascii="Century Gothic" w:hAnsi="Century Gothic"/>
          <w:color w:val="00B050"/>
        </w:rPr>
        <w:t xml:space="preserve"> </w:t>
      </w:r>
      <w:r w:rsidRPr="00827A1A">
        <w:rPr>
          <w:rFonts w:ascii="Century Gothic" w:hAnsi="Century Gothic"/>
        </w:rPr>
        <w:t xml:space="preserve">Los pilotos, tanto durante los entrenamientos como durante la carrera, deberán </w:t>
      </w:r>
      <w:r w:rsidR="004A128E">
        <w:rPr>
          <w:rFonts w:ascii="Century Gothic" w:hAnsi="Century Gothic"/>
        </w:rPr>
        <w:t>cumplir</w:t>
      </w:r>
      <w:r w:rsidRPr="00827A1A">
        <w:rPr>
          <w:rFonts w:ascii="Century Gothic" w:hAnsi="Century Gothic"/>
        </w:rPr>
        <w:t xml:space="preserve"> todas las normas </w:t>
      </w:r>
      <w:r w:rsidR="004A128E">
        <w:rPr>
          <w:rFonts w:ascii="Century Gothic" w:hAnsi="Century Gothic"/>
        </w:rPr>
        <w:t>indicadas en el Anexo "H" del CDI</w:t>
      </w:r>
      <w:r w:rsidRPr="00827A1A">
        <w:rPr>
          <w:rFonts w:ascii="Century Gothic" w:hAnsi="Century Gothic"/>
        </w:rPr>
        <w:t xml:space="preserve"> y, en su totalidad, las disposiciones establecidas por el Director de Carrera. Toda infracción a las reglas establecidas será comunicada al director de Carrera, y por decisión del colegio de Comisarios Deportivos, podrá ser motivo de sanción pudiendo llegar hasta la exclusión.</w:t>
      </w:r>
    </w:p>
    <w:p w:rsidR="001D5D91" w:rsidRPr="00827A1A" w:rsidRDefault="001D5D91" w:rsidP="001D5D91">
      <w:pPr>
        <w:pStyle w:val="Ttulo1"/>
        <w:spacing w:line="276" w:lineRule="auto"/>
        <w:rPr>
          <w:rFonts w:ascii="Century Gothic" w:hAnsi="Century Gothic"/>
          <w:b/>
          <w:color w:val="00B050"/>
          <w:sz w:val="28"/>
        </w:rPr>
      </w:pPr>
      <w:bookmarkStart w:id="12" w:name="_Toc221103736"/>
      <w:r w:rsidRPr="00827A1A">
        <w:rPr>
          <w:rFonts w:ascii="Century Gothic" w:hAnsi="Century Gothic"/>
          <w:b/>
          <w:color w:val="00B050"/>
          <w:sz w:val="28"/>
        </w:rPr>
        <w:t>Art.</w:t>
      </w:r>
      <w:r>
        <w:rPr>
          <w:rFonts w:ascii="Century Gothic" w:hAnsi="Century Gothic"/>
          <w:b/>
          <w:color w:val="00B050"/>
          <w:sz w:val="28"/>
        </w:rPr>
        <w:t xml:space="preserve"> 12</w:t>
      </w:r>
      <w:r w:rsidRPr="00827A1A">
        <w:rPr>
          <w:rFonts w:ascii="Century Gothic" w:hAnsi="Century Gothic"/>
          <w:b/>
          <w:color w:val="00B050"/>
          <w:sz w:val="28"/>
        </w:rPr>
        <w:t xml:space="preserve"> </w:t>
      </w:r>
      <w:r w:rsidRPr="00827A1A">
        <w:rPr>
          <w:rFonts w:ascii="Century Gothic" w:hAnsi="Century Gothic"/>
          <w:b/>
          <w:color w:val="00B050"/>
          <w:sz w:val="28"/>
        </w:rPr>
        <w:tab/>
      </w:r>
      <w:r>
        <w:rPr>
          <w:rFonts w:ascii="Century Gothic" w:hAnsi="Century Gothic"/>
          <w:b/>
          <w:color w:val="00B050"/>
          <w:sz w:val="28"/>
        </w:rPr>
        <w:t>Reclamaciones y Apelaciones</w:t>
      </w:r>
      <w:bookmarkEnd w:id="12"/>
    </w:p>
    <w:p w:rsidR="001D5D91" w:rsidRPr="001D5D91" w:rsidRDefault="001D5D91" w:rsidP="001D5D91">
      <w:pPr>
        <w:ind w:left="708"/>
        <w:jc w:val="both"/>
        <w:rPr>
          <w:rFonts w:ascii="Century Gothic" w:hAnsi="Century Gothic"/>
        </w:rPr>
      </w:pPr>
      <w:r w:rsidRPr="001D5D91">
        <w:rPr>
          <w:rFonts w:ascii="Century Gothic" w:hAnsi="Century Gothic"/>
          <w:b/>
          <w:color w:val="00B050"/>
        </w:rPr>
        <w:t>12.1.</w:t>
      </w:r>
      <w:r w:rsidRPr="001D5D91">
        <w:rPr>
          <w:rFonts w:ascii="Century Gothic" w:hAnsi="Century Gothic"/>
          <w:color w:val="00B050"/>
        </w:rPr>
        <w:t xml:space="preserve"> </w:t>
      </w:r>
      <w:r w:rsidRPr="001D5D91">
        <w:rPr>
          <w:rFonts w:ascii="Century Gothic" w:hAnsi="Century Gothic"/>
        </w:rPr>
        <w:t>Toda reclamación deberá ser presentada de acuerdo con lo estipulado en el Código Deportivo Internacional de la FIA, en sus artículos 13 y 15.</w:t>
      </w:r>
    </w:p>
    <w:p w:rsidR="001D5D91" w:rsidRPr="001D5D91" w:rsidRDefault="001D5D91" w:rsidP="001D5D91">
      <w:pPr>
        <w:ind w:left="708"/>
        <w:jc w:val="both"/>
        <w:rPr>
          <w:rFonts w:ascii="Century Gothic" w:hAnsi="Century Gothic"/>
        </w:rPr>
      </w:pPr>
      <w:r w:rsidRPr="001D5D91">
        <w:rPr>
          <w:rFonts w:ascii="Century Gothic" w:hAnsi="Century Gothic"/>
          <w:b/>
          <w:color w:val="00B050"/>
        </w:rPr>
        <w:t>12.2.</w:t>
      </w:r>
      <w:r w:rsidRPr="001D5D91">
        <w:rPr>
          <w:rFonts w:ascii="Century Gothic" w:hAnsi="Century Gothic"/>
          <w:color w:val="00B050"/>
        </w:rPr>
        <w:t xml:space="preserve"> </w:t>
      </w:r>
      <w:r w:rsidRPr="001D5D91">
        <w:rPr>
          <w:rFonts w:ascii="Century Gothic" w:hAnsi="Century Gothic"/>
        </w:rPr>
        <w:t>El plazo de reclamación contra los resultados o la clasificación es de 30 minutos después de la publicación de resultados.</w:t>
      </w:r>
    </w:p>
    <w:p w:rsidR="001D5D91" w:rsidRPr="001D5D91" w:rsidRDefault="001D5D91" w:rsidP="001D5D91">
      <w:pPr>
        <w:ind w:left="708"/>
        <w:jc w:val="both"/>
        <w:rPr>
          <w:rFonts w:ascii="Century Gothic" w:hAnsi="Century Gothic"/>
        </w:rPr>
      </w:pPr>
      <w:r w:rsidRPr="001D5D91">
        <w:rPr>
          <w:rFonts w:ascii="Century Gothic" w:hAnsi="Century Gothic"/>
          <w:b/>
          <w:color w:val="00B050"/>
        </w:rPr>
        <w:t>12.3.</w:t>
      </w:r>
      <w:r w:rsidRPr="001D5D91">
        <w:rPr>
          <w:rFonts w:ascii="Century Gothic" w:hAnsi="Century Gothic"/>
          <w:color w:val="00B050"/>
        </w:rPr>
        <w:t xml:space="preserve"> </w:t>
      </w:r>
      <w:r w:rsidRPr="001D5D91">
        <w:rPr>
          <w:rFonts w:ascii="Century Gothic" w:hAnsi="Century Gothic"/>
        </w:rPr>
        <w:t>Toda reclamación deberá ser presentada por escrito y remitida al Director de Carrera, adjuntando el importe de 1.000 € que no será devuelto si la reclamación es considerada injustificada.</w:t>
      </w:r>
    </w:p>
    <w:p w:rsidR="001D5D91" w:rsidRPr="001D5D91" w:rsidRDefault="001D5D91" w:rsidP="001D5D91">
      <w:pPr>
        <w:ind w:left="708"/>
        <w:jc w:val="both"/>
        <w:rPr>
          <w:rFonts w:ascii="Century Gothic" w:hAnsi="Century Gothic"/>
        </w:rPr>
      </w:pPr>
      <w:r w:rsidRPr="001D5D91">
        <w:rPr>
          <w:rFonts w:ascii="Century Gothic" w:hAnsi="Century Gothic"/>
          <w:b/>
          <w:color w:val="00B050"/>
        </w:rPr>
        <w:t>12.4.</w:t>
      </w:r>
      <w:r w:rsidRPr="001D5D91">
        <w:rPr>
          <w:rFonts w:ascii="Century Gothic" w:hAnsi="Century Gothic"/>
          <w:color w:val="00B050"/>
        </w:rPr>
        <w:t xml:space="preserve"> </w:t>
      </w:r>
      <w:r w:rsidRPr="001D5D91">
        <w:rPr>
          <w:rFonts w:ascii="Century Gothic" w:hAnsi="Century Gothic"/>
        </w:rPr>
        <w:t>Se exigirá una caución complementaria de 500 € si la reclamación se realizase sobre el peso del vehículo.</w:t>
      </w:r>
    </w:p>
    <w:p w:rsidR="001D5D91" w:rsidRPr="001D5D91" w:rsidRDefault="001D5D91" w:rsidP="001D5D91">
      <w:pPr>
        <w:ind w:left="708"/>
        <w:jc w:val="both"/>
        <w:rPr>
          <w:rFonts w:ascii="Century Gothic" w:hAnsi="Century Gothic"/>
        </w:rPr>
      </w:pPr>
      <w:r w:rsidRPr="001D5D91">
        <w:rPr>
          <w:rFonts w:ascii="Century Gothic" w:hAnsi="Century Gothic"/>
          <w:b/>
          <w:color w:val="00B050"/>
        </w:rPr>
        <w:t>12.5.</w:t>
      </w:r>
      <w:r w:rsidRPr="001D5D91">
        <w:rPr>
          <w:rFonts w:ascii="Century Gothic" w:hAnsi="Century Gothic"/>
          <w:color w:val="00B050"/>
        </w:rPr>
        <w:t xml:space="preserve"> </w:t>
      </w:r>
      <w:r w:rsidRPr="001D5D91">
        <w:rPr>
          <w:rFonts w:ascii="Century Gothic" w:hAnsi="Century Gothic"/>
        </w:rPr>
        <w:t>Si la reclamación exigiera el desmontaje y montaje de diferentes partes de un vehículo, el reclamante deberá depositar una fianza complementaria conforme a la tabla de elementos y tiempos que se indican en el Artículo 16.4 del Reglamento General de Cantabria.</w:t>
      </w:r>
    </w:p>
    <w:p w:rsidR="001D5D91" w:rsidRPr="001D5D91" w:rsidRDefault="001D5D91" w:rsidP="001D5D91">
      <w:pPr>
        <w:ind w:left="708"/>
        <w:jc w:val="both"/>
        <w:rPr>
          <w:rFonts w:ascii="Century Gothic" w:hAnsi="Century Gothic"/>
        </w:rPr>
      </w:pPr>
      <w:r w:rsidRPr="001D5D91">
        <w:rPr>
          <w:rFonts w:ascii="Century Gothic" w:hAnsi="Century Gothic"/>
          <w:b/>
          <w:color w:val="00B050"/>
        </w:rPr>
        <w:t>12.6.</w:t>
      </w:r>
      <w:r w:rsidRPr="001D5D91">
        <w:rPr>
          <w:rFonts w:ascii="Century Gothic" w:hAnsi="Century Gothic"/>
          <w:color w:val="00B050"/>
        </w:rPr>
        <w:t xml:space="preserve"> </w:t>
      </w:r>
      <w:r w:rsidRPr="001D5D91">
        <w:rPr>
          <w:rFonts w:ascii="Century Gothic" w:hAnsi="Century Gothic"/>
        </w:rPr>
        <w:t>Las reclamaciones colectivas, lo mismo que las efectuadas contra las comprobaciones de cronometraje o contra las decisiones de los Jueces de Hechos no son admitidas.</w:t>
      </w:r>
    </w:p>
    <w:p w:rsidR="001D5D91" w:rsidRPr="001D5D91" w:rsidRDefault="001D5D91" w:rsidP="001D5D91">
      <w:pPr>
        <w:ind w:left="708"/>
        <w:jc w:val="both"/>
        <w:rPr>
          <w:rFonts w:ascii="Century Gothic" w:hAnsi="Century Gothic"/>
        </w:rPr>
      </w:pPr>
      <w:r w:rsidRPr="001D5D91">
        <w:rPr>
          <w:rFonts w:ascii="Century Gothic" w:hAnsi="Century Gothic"/>
          <w:b/>
          <w:color w:val="00B050"/>
        </w:rPr>
        <w:t>12.7.</w:t>
      </w:r>
      <w:r w:rsidRPr="001D5D91">
        <w:rPr>
          <w:rFonts w:ascii="Century Gothic" w:hAnsi="Century Gothic"/>
          <w:color w:val="00B050"/>
        </w:rPr>
        <w:t xml:space="preserve"> </w:t>
      </w:r>
      <w:r w:rsidRPr="001D5D91">
        <w:rPr>
          <w:rFonts w:ascii="Century Gothic" w:hAnsi="Century Gothic"/>
        </w:rPr>
        <w:t xml:space="preserve">El </w:t>
      </w:r>
      <w:r w:rsidRPr="007B39C4">
        <w:rPr>
          <w:rFonts w:ascii="Century Gothic" w:hAnsi="Century Gothic"/>
        </w:rPr>
        <w:t>derecho de reclamación pertenece a los concursantes debidamente inscritos o a sus representantes titulares de unos poderes escritos originales.</w:t>
      </w:r>
    </w:p>
    <w:p w:rsidR="003642FF" w:rsidRPr="001D5D91" w:rsidRDefault="001D5D91" w:rsidP="007B39C4">
      <w:pPr>
        <w:ind w:left="708"/>
        <w:jc w:val="both"/>
        <w:rPr>
          <w:rFonts w:ascii="Century Gothic" w:hAnsi="Century Gothic"/>
        </w:rPr>
      </w:pPr>
      <w:r w:rsidRPr="001D5D91">
        <w:rPr>
          <w:rFonts w:ascii="Century Gothic" w:hAnsi="Century Gothic"/>
          <w:b/>
          <w:color w:val="00B050"/>
        </w:rPr>
        <w:t>12.8.</w:t>
      </w:r>
      <w:r w:rsidRPr="001D5D91">
        <w:rPr>
          <w:rFonts w:ascii="Century Gothic" w:hAnsi="Century Gothic"/>
          <w:color w:val="00B050"/>
        </w:rPr>
        <w:t xml:space="preserve"> </w:t>
      </w:r>
      <w:r w:rsidRPr="001D5D91">
        <w:rPr>
          <w:rFonts w:ascii="Century Gothic" w:hAnsi="Century Gothic"/>
        </w:rPr>
        <w:t>En el caso de que por una reclamación fuera necesario el desmontaje de un vehículo, los gastos estimados como probables serán garantizados por un avance de dinero fijado por los Comisarios Deportivos.</w:t>
      </w:r>
    </w:p>
    <w:p w:rsidR="001D5D91" w:rsidRPr="001D5D91" w:rsidRDefault="001D5D91" w:rsidP="001D5D91">
      <w:pPr>
        <w:ind w:left="708"/>
        <w:jc w:val="both"/>
        <w:rPr>
          <w:rFonts w:ascii="Century Gothic" w:hAnsi="Century Gothic"/>
        </w:rPr>
      </w:pPr>
      <w:r w:rsidRPr="001D5D91">
        <w:rPr>
          <w:rFonts w:ascii="Century Gothic" w:hAnsi="Century Gothic"/>
        </w:rPr>
        <w:t>La verificación del mismo está supeditada al pago del susodicho avance de gastos dentro del plazo fijado por los Comisarios Deportivos.</w:t>
      </w:r>
    </w:p>
    <w:p w:rsidR="003810D5" w:rsidRDefault="001D5D91" w:rsidP="005560E6">
      <w:pPr>
        <w:ind w:left="708"/>
        <w:jc w:val="both"/>
        <w:rPr>
          <w:rFonts w:ascii="Century Gothic" w:hAnsi="Century Gothic"/>
        </w:rPr>
      </w:pPr>
      <w:r w:rsidRPr="001D5D91">
        <w:rPr>
          <w:rFonts w:ascii="Century Gothic" w:hAnsi="Century Gothic"/>
          <w:b/>
          <w:color w:val="00B050"/>
        </w:rPr>
        <w:t>12.9.</w:t>
      </w:r>
      <w:r w:rsidRPr="001D5D91">
        <w:rPr>
          <w:rFonts w:ascii="Century Gothic" w:hAnsi="Century Gothic"/>
          <w:color w:val="00B050"/>
        </w:rPr>
        <w:t xml:space="preserve"> </w:t>
      </w:r>
      <w:r w:rsidRPr="001D5D91">
        <w:rPr>
          <w:rFonts w:ascii="Century Gothic" w:hAnsi="Century Gothic"/>
        </w:rPr>
        <w:t>Los competidores tienen el derecho de apelación según lo indicado en el C.D.I. y presentando una caución económica de 2.500 €.</w:t>
      </w:r>
    </w:p>
    <w:p w:rsidR="003642FF" w:rsidRPr="001D5D91" w:rsidRDefault="003642FF" w:rsidP="003642FF">
      <w:pPr>
        <w:pStyle w:val="Ttulo1"/>
        <w:spacing w:line="276" w:lineRule="auto"/>
        <w:rPr>
          <w:rFonts w:ascii="Century Gothic" w:hAnsi="Century Gothic"/>
          <w:b/>
          <w:color w:val="00B050"/>
          <w:sz w:val="28"/>
        </w:rPr>
      </w:pPr>
      <w:bookmarkStart w:id="13" w:name="_Toc221103737"/>
      <w:r w:rsidRPr="001D5D91">
        <w:rPr>
          <w:rFonts w:ascii="Century Gothic" w:hAnsi="Century Gothic"/>
          <w:b/>
          <w:color w:val="00B050"/>
          <w:sz w:val="28"/>
        </w:rPr>
        <w:lastRenderedPageBreak/>
        <w:t xml:space="preserve">Art. 13 </w:t>
      </w:r>
      <w:r w:rsidRPr="001D5D91">
        <w:rPr>
          <w:rFonts w:ascii="Century Gothic" w:hAnsi="Century Gothic"/>
          <w:b/>
          <w:color w:val="00B050"/>
          <w:sz w:val="28"/>
        </w:rPr>
        <w:tab/>
        <w:t>Trofeos</w:t>
      </w:r>
      <w:bookmarkEnd w:id="13"/>
      <w:r w:rsidRPr="001D5D91">
        <w:rPr>
          <w:rFonts w:ascii="Century Gothic" w:hAnsi="Century Gothic"/>
          <w:b/>
          <w:color w:val="00B050"/>
          <w:sz w:val="28"/>
        </w:rPr>
        <w:t xml:space="preserve"> </w:t>
      </w:r>
    </w:p>
    <w:p w:rsidR="003642FF" w:rsidRPr="001D5D91" w:rsidRDefault="003642FF" w:rsidP="003642FF">
      <w:pPr>
        <w:ind w:left="708"/>
        <w:jc w:val="both"/>
        <w:rPr>
          <w:rFonts w:ascii="Century Gothic" w:hAnsi="Century Gothic"/>
        </w:rPr>
      </w:pPr>
      <w:r w:rsidRPr="001D5D91">
        <w:rPr>
          <w:rFonts w:ascii="Century Gothic" w:hAnsi="Century Gothic"/>
          <w:b/>
          <w:color w:val="00B050"/>
        </w:rPr>
        <w:t>13.1.</w:t>
      </w:r>
      <w:r w:rsidRPr="001D5D91">
        <w:rPr>
          <w:rFonts w:ascii="Century Gothic" w:hAnsi="Century Gothic"/>
          <w:color w:val="00B050"/>
        </w:rPr>
        <w:t xml:space="preserve"> </w:t>
      </w:r>
      <w:r w:rsidRPr="00B17B09">
        <w:rPr>
          <w:rFonts w:ascii="Century Gothic" w:hAnsi="Century Gothic"/>
        </w:rPr>
        <w:t xml:space="preserve">La entrega de trofeos se realizará en </w:t>
      </w:r>
      <w:r w:rsidRPr="006974DD">
        <w:rPr>
          <w:rFonts w:ascii="Century Gothic" w:hAnsi="Century Gothic"/>
          <w:b/>
          <w:i/>
        </w:rPr>
        <w:t>lugar entrega</w:t>
      </w:r>
      <w:r w:rsidRPr="00B17B09">
        <w:rPr>
          <w:rFonts w:ascii="Century Gothic" w:hAnsi="Century Gothic"/>
        </w:rPr>
        <w:t xml:space="preserve"> a </w:t>
      </w:r>
      <w:proofErr w:type="gramStart"/>
      <w:r w:rsidRPr="00B17B09">
        <w:rPr>
          <w:rFonts w:ascii="Century Gothic" w:hAnsi="Century Gothic"/>
        </w:rPr>
        <w:t xml:space="preserve">las </w:t>
      </w:r>
      <w:r w:rsidRPr="006974DD">
        <w:rPr>
          <w:rFonts w:ascii="Century Gothic" w:hAnsi="Century Gothic"/>
          <w:b/>
          <w:i/>
        </w:rPr>
        <w:t>hora</w:t>
      </w:r>
      <w:proofErr w:type="gramEnd"/>
      <w:r w:rsidRPr="00B17B09">
        <w:rPr>
          <w:rFonts w:ascii="Century Gothic" w:hAnsi="Century Gothic"/>
        </w:rPr>
        <w:t xml:space="preserve"> horas.</w:t>
      </w:r>
    </w:p>
    <w:p w:rsidR="003642FF" w:rsidRPr="001D5D91" w:rsidRDefault="003642FF" w:rsidP="003642FF">
      <w:pPr>
        <w:ind w:left="708"/>
        <w:jc w:val="both"/>
        <w:rPr>
          <w:rFonts w:ascii="Century Gothic" w:hAnsi="Century Gothic"/>
        </w:rPr>
      </w:pPr>
      <w:r w:rsidRPr="001D5D91">
        <w:rPr>
          <w:rFonts w:ascii="Century Gothic" w:hAnsi="Century Gothic"/>
          <w:b/>
          <w:color w:val="00B050"/>
        </w:rPr>
        <w:t>13.2.</w:t>
      </w:r>
      <w:r w:rsidRPr="001D5D91">
        <w:rPr>
          <w:rFonts w:ascii="Century Gothic" w:hAnsi="Century Gothic"/>
          <w:color w:val="00B050"/>
        </w:rPr>
        <w:t xml:space="preserve"> </w:t>
      </w:r>
      <w:r w:rsidRPr="001D5D91">
        <w:rPr>
          <w:rFonts w:ascii="Century Gothic" w:hAnsi="Century Gothic"/>
        </w:rPr>
        <w:t>Se entregarán trofeos a:</w:t>
      </w:r>
    </w:p>
    <w:p w:rsidR="003642FF" w:rsidRPr="001D5D91" w:rsidRDefault="003642FF" w:rsidP="003642FF">
      <w:pPr>
        <w:pStyle w:val="Prrafodelista"/>
        <w:numPr>
          <w:ilvl w:val="0"/>
          <w:numId w:val="27"/>
        </w:numPr>
        <w:jc w:val="both"/>
        <w:rPr>
          <w:rFonts w:ascii="Century Gothic" w:hAnsi="Century Gothic"/>
        </w:rPr>
      </w:pPr>
      <w:r w:rsidRPr="001D5D91">
        <w:rPr>
          <w:rFonts w:ascii="Century Gothic" w:hAnsi="Century Gothic"/>
        </w:rPr>
        <w:t>A los cinco primeros de la clasificación general.</w:t>
      </w:r>
    </w:p>
    <w:p w:rsidR="003642FF" w:rsidRPr="001D5D91" w:rsidRDefault="003642FF" w:rsidP="003642FF">
      <w:pPr>
        <w:pStyle w:val="Prrafodelista"/>
        <w:numPr>
          <w:ilvl w:val="0"/>
          <w:numId w:val="27"/>
        </w:numPr>
        <w:jc w:val="both"/>
        <w:rPr>
          <w:rFonts w:ascii="Century Gothic" w:hAnsi="Century Gothic"/>
        </w:rPr>
      </w:pPr>
      <w:r w:rsidRPr="001D5D91">
        <w:rPr>
          <w:rFonts w:ascii="Century Gothic" w:hAnsi="Century Gothic"/>
        </w:rPr>
        <w:t>Al primero de cada una de las 9 clases.</w:t>
      </w:r>
    </w:p>
    <w:p w:rsidR="003642FF" w:rsidRPr="001D5D91" w:rsidRDefault="003642FF" w:rsidP="003642FF">
      <w:pPr>
        <w:pStyle w:val="Prrafodelista"/>
        <w:numPr>
          <w:ilvl w:val="0"/>
          <w:numId w:val="27"/>
        </w:numPr>
        <w:jc w:val="both"/>
        <w:rPr>
          <w:rFonts w:ascii="Century Gothic" w:hAnsi="Century Gothic"/>
        </w:rPr>
      </w:pPr>
      <w:r w:rsidRPr="001D5D91">
        <w:rPr>
          <w:rFonts w:ascii="Century Gothic" w:hAnsi="Century Gothic"/>
        </w:rPr>
        <w:t>A los tres primeros de la clasificación junior.</w:t>
      </w:r>
    </w:p>
    <w:p w:rsidR="003642FF" w:rsidRPr="001D5D91" w:rsidRDefault="003642FF" w:rsidP="003642FF">
      <w:pPr>
        <w:pStyle w:val="Prrafodelista"/>
        <w:numPr>
          <w:ilvl w:val="0"/>
          <w:numId w:val="27"/>
        </w:numPr>
        <w:jc w:val="both"/>
        <w:rPr>
          <w:rFonts w:ascii="Century Gothic" w:hAnsi="Century Gothic"/>
        </w:rPr>
      </w:pPr>
      <w:r w:rsidRPr="001D5D91">
        <w:rPr>
          <w:rFonts w:ascii="Century Gothic" w:hAnsi="Century Gothic"/>
        </w:rPr>
        <w:t>A los tres primeros de la clasificación de clásicos de velocidad.</w:t>
      </w:r>
    </w:p>
    <w:p w:rsidR="003642FF" w:rsidRPr="001D5D91" w:rsidRDefault="003642FF" w:rsidP="003642FF">
      <w:pPr>
        <w:pStyle w:val="Prrafodelista"/>
        <w:numPr>
          <w:ilvl w:val="0"/>
          <w:numId w:val="27"/>
        </w:numPr>
        <w:jc w:val="both"/>
        <w:rPr>
          <w:rFonts w:ascii="Century Gothic" w:hAnsi="Century Gothic"/>
        </w:rPr>
      </w:pPr>
      <w:r w:rsidRPr="001D5D91">
        <w:rPr>
          <w:rFonts w:ascii="Century Gothic" w:hAnsi="Century Gothic"/>
        </w:rPr>
        <w:t>A los tres primeros de la clasificación de propulsión.</w:t>
      </w:r>
    </w:p>
    <w:p w:rsidR="003642FF" w:rsidRPr="001D5D91" w:rsidRDefault="003642FF" w:rsidP="003642FF">
      <w:pPr>
        <w:pStyle w:val="Prrafodelista"/>
        <w:numPr>
          <w:ilvl w:val="0"/>
          <w:numId w:val="27"/>
        </w:numPr>
        <w:jc w:val="both"/>
        <w:rPr>
          <w:rFonts w:ascii="Century Gothic" w:hAnsi="Century Gothic"/>
        </w:rPr>
      </w:pPr>
      <w:r w:rsidRPr="001D5D91">
        <w:rPr>
          <w:rFonts w:ascii="Century Gothic" w:hAnsi="Century Gothic"/>
        </w:rPr>
        <w:t>A los tres primeros de la clasificación de CM Promo.</w:t>
      </w:r>
    </w:p>
    <w:p w:rsidR="003642FF" w:rsidRPr="001D5D91" w:rsidRDefault="003642FF" w:rsidP="003642FF">
      <w:pPr>
        <w:pStyle w:val="Prrafodelista"/>
        <w:numPr>
          <w:ilvl w:val="0"/>
          <w:numId w:val="27"/>
        </w:numPr>
        <w:jc w:val="both"/>
        <w:rPr>
          <w:rFonts w:ascii="Century Gothic" w:hAnsi="Century Gothic"/>
        </w:rPr>
      </w:pPr>
      <w:r w:rsidRPr="001D5D91">
        <w:rPr>
          <w:rFonts w:ascii="Century Gothic" w:hAnsi="Century Gothic"/>
        </w:rPr>
        <w:t>A los tres primeros de la clasificación Copa Car Cross Montaña</w:t>
      </w:r>
    </w:p>
    <w:p w:rsidR="003642FF" w:rsidRPr="001D5D91" w:rsidRDefault="003642FF" w:rsidP="003642FF">
      <w:pPr>
        <w:pStyle w:val="Prrafodelista"/>
        <w:numPr>
          <w:ilvl w:val="0"/>
          <w:numId w:val="27"/>
        </w:numPr>
        <w:jc w:val="both"/>
        <w:rPr>
          <w:rFonts w:ascii="Century Gothic" w:hAnsi="Century Gothic"/>
        </w:rPr>
      </w:pPr>
      <w:r w:rsidRPr="001D5D91">
        <w:rPr>
          <w:rFonts w:ascii="Century Gothic" w:hAnsi="Century Gothic"/>
        </w:rPr>
        <w:t xml:space="preserve">A los tres primeros clasificados Copa Carrozados </w:t>
      </w:r>
    </w:p>
    <w:p w:rsidR="003642FF" w:rsidRPr="00AB7E39" w:rsidRDefault="003642FF" w:rsidP="003642FF">
      <w:pPr>
        <w:ind w:left="708"/>
        <w:jc w:val="both"/>
        <w:rPr>
          <w:rFonts w:ascii="Century Gothic" w:hAnsi="Century Gothic"/>
          <w:color w:val="FF0000"/>
        </w:rPr>
      </w:pPr>
      <w:r w:rsidRPr="001D5D91">
        <w:rPr>
          <w:rFonts w:ascii="Century Gothic" w:hAnsi="Century Gothic"/>
          <w:b/>
          <w:color w:val="00B050"/>
        </w:rPr>
        <w:t>13</w:t>
      </w:r>
      <w:r w:rsidRPr="006D52C3">
        <w:rPr>
          <w:rFonts w:ascii="Century Gothic" w:hAnsi="Century Gothic"/>
          <w:b/>
          <w:color w:val="00B050"/>
        </w:rPr>
        <w:t>.3.</w:t>
      </w:r>
      <w:r w:rsidRPr="006D52C3">
        <w:rPr>
          <w:rFonts w:ascii="Century Gothic" w:hAnsi="Century Gothic"/>
          <w:color w:val="00B050"/>
        </w:rPr>
        <w:t xml:space="preserve"> </w:t>
      </w:r>
      <w:r w:rsidRPr="006D52C3">
        <w:rPr>
          <w:rFonts w:ascii="Century Gothic" w:hAnsi="Century Gothic"/>
          <w:color w:val="000000" w:themeColor="text1"/>
        </w:rPr>
        <w:t xml:space="preserve">No se podrá retirar el vehículo del parque cerrado al final de la prueba hasta no estar concluida la entrega de trofeos bajo pena de exclusión. Únicamente podrá retirarse bajo autorización de dirección de carrera o del colegio de comisarios deportivos por causa justificada. </w:t>
      </w:r>
    </w:p>
    <w:p w:rsidR="003642FF" w:rsidRDefault="003642FF" w:rsidP="003642FF">
      <w:pPr>
        <w:ind w:left="708"/>
        <w:jc w:val="both"/>
        <w:rPr>
          <w:rFonts w:ascii="Century Gothic" w:hAnsi="Century Gothic"/>
          <w:b/>
        </w:rPr>
      </w:pPr>
      <w:r w:rsidRPr="003642FF">
        <w:rPr>
          <w:rFonts w:ascii="Century Gothic" w:hAnsi="Century Gothic"/>
          <w:b/>
          <w:color w:val="00B050"/>
        </w:rPr>
        <w:t>13.4.</w:t>
      </w:r>
      <w:r w:rsidRPr="003642FF">
        <w:rPr>
          <w:rFonts w:ascii="Century Gothic" w:hAnsi="Century Gothic"/>
          <w:color w:val="00B050"/>
        </w:rPr>
        <w:t xml:space="preserve"> </w:t>
      </w:r>
      <w:r w:rsidRPr="003642FF">
        <w:rPr>
          <w:rFonts w:ascii="Century Gothic" w:hAnsi="Century Gothic"/>
        </w:rPr>
        <w:t>Por seguridad, protección de datos y protección de menores, queda terminantemente prohibido el acceso de niños al pódium, independientemente del vínculo o relación que exista con terceras personas</w:t>
      </w:r>
      <w:r w:rsidRPr="003642FF">
        <w:rPr>
          <w:rFonts w:ascii="Century Gothic" w:hAnsi="Century Gothic"/>
          <w:b/>
        </w:rPr>
        <w:t>.</w:t>
      </w:r>
    </w:p>
    <w:p w:rsidR="003642FF" w:rsidRDefault="003642FF">
      <w:pPr>
        <w:rPr>
          <w:rFonts w:ascii="Century Gothic" w:hAnsi="Century Gothic"/>
          <w:b/>
          <w:color w:val="00B050"/>
        </w:rPr>
      </w:pPr>
      <w:r>
        <w:rPr>
          <w:rFonts w:ascii="Century Gothic" w:hAnsi="Century Gothic"/>
          <w:b/>
          <w:color w:val="00B050"/>
        </w:rPr>
        <w:br w:type="page"/>
      </w:r>
    </w:p>
    <w:p w:rsidR="003642FF" w:rsidRPr="001D5D91" w:rsidRDefault="003642FF" w:rsidP="003642FF">
      <w:pPr>
        <w:pStyle w:val="Ttulo1"/>
        <w:spacing w:line="276" w:lineRule="auto"/>
        <w:rPr>
          <w:rFonts w:ascii="Century Gothic" w:hAnsi="Century Gothic"/>
          <w:b/>
          <w:color w:val="00B050"/>
          <w:sz w:val="28"/>
        </w:rPr>
      </w:pPr>
      <w:bookmarkStart w:id="14" w:name="_Toc221103738"/>
      <w:r>
        <w:rPr>
          <w:rFonts w:ascii="Century Gothic" w:hAnsi="Century Gothic"/>
          <w:b/>
          <w:color w:val="00B050"/>
          <w:sz w:val="28"/>
        </w:rPr>
        <w:lastRenderedPageBreak/>
        <w:t>Art. 14</w:t>
      </w:r>
      <w:r w:rsidRPr="001D5D91">
        <w:rPr>
          <w:rFonts w:ascii="Century Gothic" w:hAnsi="Century Gothic"/>
          <w:b/>
          <w:color w:val="00B050"/>
          <w:sz w:val="28"/>
        </w:rPr>
        <w:t xml:space="preserve"> </w:t>
      </w:r>
      <w:r w:rsidRPr="001D5D91">
        <w:rPr>
          <w:rFonts w:ascii="Century Gothic" w:hAnsi="Century Gothic"/>
          <w:b/>
          <w:color w:val="00B050"/>
          <w:sz w:val="28"/>
        </w:rPr>
        <w:tab/>
      </w:r>
      <w:r>
        <w:rPr>
          <w:rFonts w:ascii="Century Gothic" w:hAnsi="Century Gothic"/>
          <w:b/>
          <w:color w:val="00B050"/>
          <w:sz w:val="28"/>
        </w:rPr>
        <w:t>Mapa</w:t>
      </w:r>
      <w:bookmarkEnd w:id="14"/>
      <w:r w:rsidRPr="001D5D91">
        <w:rPr>
          <w:rFonts w:ascii="Century Gothic" w:hAnsi="Century Gothic"/>
          <w:b/>
          <w:color w:val="00B050"/>
          <w:sz w:val="28"/>
        </w:rPr>
        <w:t xml:space="preserve"> </w:t>
      </w:r>
    </w:p>
    <w:p w:rsidR="003642FF" w:rsidRDefault="003642FF" w:rsidP="003642FF">
      <w:pPr>
        <w:ind w:left="708"/>
        <w:jc w:val="both"/>
      </w:pPr>
    </w:p>
    <w:p w:rsidR="006F46E4" w:rsidRPr="003642FF" w:rsidRDefault="006F46E4" w:rsidP="003642FF">
      <w:pPr>
        <w:rPr>
          <w:rFonts w:ascii="Century Gothic" w:eastAsiaTheme="majorEastAsia" w:hAnsi="Century Gothic" w:cstheme="majorBidi"/>
          <w:b/>
          <w:color w:val="00B050"/>
          <w:sz w:val="28"/>
          <w:szCs w:val="32"/>
        </w:rPr>
      </w:pPr>
    </w:p>
    <w:sectPr w:rsidR="006F46E4" w:rsidRPr="003642FF" w:rsidSect="00CA02BC">
      <w:headerReference w:type="default" r:id="rId19"/>
      <w:footerReference w:type="default" r:id="rId20"/>
      <w:pgSz w:w="11906" w:h="16838"/>
      <w:pgMar w:top="1672" w:right="720" w:bottom="720" w:left="720" w:header="708" w:footer="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035" w:rsidRDefault="00271035" w:rsidP="001713E7">
      <w:pPr>
        <w:spacing w:after="0" w:line="240" w:lineRule="auto"/>
      </w:pPr>
      <w:r>
        <w:separator/>
      </w:r>
    </w:p>
  </w:endnote>
  <w:endnote w:type="continuationSeparator" w:id="0">
    <w:p w:rsidR="00271035" w:rsidRDefault="00271035" w:rsidP="0017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76C" w:rsidRPr="00CA02BC" w:rsidRDefault="00CC676C" w:rsidP="00CA02BC">
    <w:pPr>
      <w:pStyle w:val="Piedepgina"/>
      <w:tabs>
        <w:tab w:val="left" w:pos="360"/>
        <w:tab w:val="right" w:pos="10466"/>
      </w:tabs>
      <w:rPr>
        <w:rFonts w:ascii="Century Gothic" w:hAnsi="Century Gothic"/>
        <w:color w:val="000000" w:themeColor="text1"/>
      </w:rPr>
    </w:pPr>
    <w:r>
      <w:rPr>
        <w:rFonts w:ascii="Century Gothic" w:hAnsi="Century Gothic"/>
        <w:color w:val="000000" w:themeColor="text1"/>
        <w:sz w:val="20"/>
        <w:szCs w:val="20"/>
      </w:rPr>
      <w:tab/>
      <w:t>Nombre Prueba</w:t>
    </w:r>
    <w:r>
      <w:rPr>
        <w:rFonts w:ascii="Century Gothic" w:hAnsi="Century Gothic"/>
        <w:color w:val="000000" w:themeColor="text1"/>
        <w:sz w:val="20"/>
        <w:szCs w:val="20"/>
      </w:rPr>
      <w:tab/>
    </w:r>
    <w:r>
      <w:rPr>
        <w:rFonts w:ascii="Century Gothic" w:hAnsi="Century Gothic"/>
        <w:color w:val="000000" w:themeColor="text1"/>
        <w:sz w:val="20"/>
        <w:szCs w:val="20"/>
      </w:rPr>
      <w:tab/>
    </w:r>
    <w:r>
      <w:rPr>
        <w:rFonts w:ascii="Century Gothic" w:hAnsi="Century Gothic"/>
        <w:color w:val="000000" w:themeColor="text1"/>
        <w:sz w:val="20"/>
        <w:szCs w:val="20"/>
      </w:rPr>
      <w:tab/>
      <w:t>P</w:t>
    </w:r>
    <w:r w:rsidRPr="00CA02BC">
      <w:rPr>
        <w:rFonts w:ascii="Century Gothic" w:hAnsi="Century Gothic"/>
        <w:color w:val="000000" w:themeColor="text1"/>
        <w:sz w:val="20"/>
        <w:szCs w:val="20"/>
      </w:rPr>
      <w:t xml:space="preserve">ág. </w:t>
    </w:r>
    <w:r w:rsidRPr="00CA02BC">
      <w:rPr>
        <w:rFonts w:ascii="Century Gothic" w:hAnsi="Century Gothic"/>
        <w:b/>
        <w:color w:val="000000" w:themeColor="text1"/>
        <w:szCs w:val="20"/>
      </w:rPr>
      <w:fldChar w:fldCharType="begin"/>
    </w:r>
    <w:r w:rsidRPr="00CA02BC">
      <w:rPr>
        <w:rFonts w:ascii="Century Gothic" w:hAnsi="Century Gothic"/>
        <w:b/>
        <w:color w:val="000000" w:themeColor="text1"/>
        <w:szCs w:val="20"/>
      </w:rPr>
      <w:instrText>PAGE  \* Arabic</w:instrText>
    </w:r>
    <w:r w:rsidRPr="00CA02BC">
      <w:rPr>
        <w:rFonts w:ascii="Century Gothic" w:hAnsi="Century Gothic"/>
        <w:b/>
        <w:color w:val="000000" w:themeColor="text1"/>
        <w:szCs w:val="20"/>
      </w:rPr>
      <w:fldChar w:fldCharType="separate"/>
    </w:r>
    <w:r w:rsidR="0098391A">
      <w:rPr>
        <w:rFonts w:ascii="Century Gothic" w:hAnsi="Century Gothic"/>
        <w:b/>
        <w:noProof/>
        <w:color w:val="000000" w:themeColor="text1"/>
        <w:szCs w:val="20"/>
      </w:rPr>
      <w:t>6</w:t>
    </w:r>
    <w:r w:rsidRPr="00CA02BC">
      <w:rPr>
        <w:rFonts w:ascii="Century Gothic" w:hAnsi="Century Gothic"/>
        <w:b/>
        <w:color w:val="000000" w:themeColor="text1"/>
        <w:szCs w:val="20"/>
      </w:rPr>
      <w:fldChar w:fldCharType="end"/>
    </w:r>
  </w:p>
  <w:p w:rsidR="00CC676C" w:rsidRPr="00CA02BC" w:rsidRDefault="00CC676C">
    <w:pPr>
      <w:pStyle w:val="Piedepgina"/>
      <w:rPr>
        <w:rFonts w:ascii="Century Gothic" w:hAnsi="Century Goth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035" w:rsidRDefault="00271035" w:rsidP="001713E7">
      <w:pPr>
        <w:spacing w:after="0" w:line="240" w:lineRule="auto"/>
      </w:pPr>
      <w:r>
        <w:separator/>
      </w:r>
    </w:p>
  </w:footnote>
  <w:footnote w:type="continuationSeparator" w:id="0">
    <w:p w:rsidR="00271035" w:rsidRDefault="00271035" w:rsidP="00171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76C" w:rsidRDefault="00CC676C" w:rsidP="008F1930">
    <w:pPr>
      <w:pStyle w:val="Encabezado"/>
      <w:tabs>
        <w:tab w:val="clear" w:pos="4252"/>
        <w:tab w:val="clear" w:pos="8504"/>
        <w:tab w:val="left" w:pos="7938"/>
      </w:tabs>
      <w:ind w:firstLine="2124"/>
    </w:pPr>
    <w:r w:rsidRPr="006357BC">
      <w:rPr>
        <w:rFonts w:ascii="Century Gothic" w:hAnsi="Century Gothic"/>
        <w:noProof/>
        <w:sz w:val="12"/>
        <w:szCs w:val="14"/>
        <w:lang w:eastAsia="es-ES"/>
      </w:rPr>
      <w:drawing>
        <wp:anchor distT="0" distB="0" distL="114300" distR="114300" simplePos="0" relativeHeight="251658240" behindDoc="0" locked="0" layoutInCell="1" allowOverlap="1">
          <wp:simplePos x="0" y="0"/>
          <wp:positionH relativeFrom="column">
            <wp:posOffset>285996</wp:posOffset>
          </wp:positionH>
          <wp:positionV relativeFrom="paragraph">
            <wp:posOffset>-240030</wp:posOffset>
          </wp:positionV>
          <wp:extent cx="797048" cy="540000"/>
          <wp:effectExtent l="0" t="0" r="3175" b="0"/>
          <wp:wrapSquare wrapText="bothSides"/>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ta basi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7048"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sz w:val="20"/>
      </w:rPr>
      <w:t xml:space="preserve">    </w:t>
    </w:r>
    <w:r w:rsidRPr="006357BC">
      <w:rPr>
        <w:rFonts w:ascii="Century Gothic" w:hAnsi="Century Gothic"/>
        <w:sz w:val="20"/>
      </w:rPr>
      <w:t>LOGO PRUEBA</w:t>
    </w:r>
    <w:r w:rsidRPr="006357BC">
      <w:rPr>
        <w:sz w:val="20"/>
      </w:rPr>
      <w:t xml:space="preserve"> </w:t>
    </w:r>
    <w:r>
      <w:tab/>
    </w:r>
    <w:r>
      <w:rPr>
        <w:rFonts w:ascii="Century Gothic" w:hAnsi="Century Gothic"/>
        <w:sz w:val="20"/>
      </w:rPr>
      <w:t>LOGO ORGANIZADOR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E46"/>
    <w:multiLevelType w:val="hybridMultilevel"/>
    <w:tmpl w:val="E0AEF6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525E59"/>
    <w:multiLevelType w:val="hybridMultilevel"/>
    <w:tmpl w:val="97FACF6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075C7559"/>
    <w:multiLevelType w:val="hybridMultilevel"/>
    <w:tmpl w:val="4E080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8060C9"/>
    <w:multiLevelType w:val="hybridMultilevel"/>
    <w:tmpl w:val="AC76DA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D732F82"/>
    <w:multiLevelType w:val="hybridMultilevel"/>
    <w:tmpl w:val="6FAC8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7C73CF"/>
    <w:multiLevelType w:val="hybridMultilevel"/>
    <w:tmpl w:val="590A663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16196DA5"/>
    <w:multiLevelType w:val="hybridMultilevel"/>
    <w:tmpl w:val="3C260B9E"/>
    <w:lvl w:ilvl="0" w:tplc="DEECB64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8581798"/>
    <w:multiLevelType w:val="hybridMultilevel"/>
    <w:tmpl w:val="946A39B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B3578BB"/>
    <w:multiLevelType w:val="hybridMultilevel"/>
    <w:tmpl w:val="E46218E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1E5600C6"/>
    <w:multiLevelType w:val="hybridMultilevel"/>
    <w:tmpl w:val="5C34BF3A"/>
    <w:lvl w:ilvl="0" w:tplc="DEECB6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044F18"/>
    <w:multiLevelType w:val="hybridMultilevel"/>
    <w:tmpl w:val="1E22653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25184B2C"/>
    <w:multiLevelType w:val="hybridMultilevel"/>
    <w:tmpl w:val="4F84D27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263B6115"/>
    <w:multiLevelType w:val="hybridMultilevel"/>
    <w:tmpl w:val="59A4834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336D2733"/>
    <w:multiLevelType w:val="hybridMultilevel"/>
    <w:tmpl w:val="21BEED4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371853F3"/>
    <w:multiLevelType w:val="hybridMultilevel"/>
    <w:tmpl w:val="91620A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F8E68F6"/>
    <w:multiLevelType w:val="hybridMultilevel"/>
    <w:tmpl w:val="DFF2F3B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43F54603"/>
    <w:multiLevelType w:val="hybridMultilevel"/>
    <w:tmpl w:val="4378B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E45E4F"/>
    <w:multiLevelType w:val="hybridMultilevel"/>
    <w:tmpl w:val="82B4A3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5DF30FAF"/>
    <w:multiLevelType w:val="hybridMultilevel"/>
    <w:tmpl w:val="CE38AF3E"/>
    <w:lvl w:ilvl="0" w:tplc="DEECB644">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9" w15:restartNumberingAfterBreak="0">
    <w:nsid w:val="63FD1CAA"/>
    <w:multiLevelType w:val="hybridMultilevel"/>
    <w:tmpl w:val="B15ED33C"/>
    <w:lvl w:ilvl="0" w:tplc="DEECB64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65D27D72"/>
    <w:multiLevelType w:val="hybridMultilevel"/>
    <w:tmpl w:val="C2945E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6A004C96"/>
    <w:multiLevelType w:val="hybridMultilevel"/>
    <w:tmpl w:val="A98CF7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CD74D42"/>
    <w:multiLevelType w:val="hybridMultilevel"/>
    <w:tmpl w:val="54EEC2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15:restartNumberingAfterBreak="0">
    <w:nsid w:val="6FB42372"/>
    <w:multiLevelType w:val="hybridMultilevel"/>
    <w:tmpl w:val="0FD8256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72DF1EB7"/>
    <w:multiLevelType w:val="hybridMultilevel"/>
    <w:tmpl w:val="F4C83A1C"/>
    <w:lvl w:ilvl="0" w:tplc="DEECB64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BFE015A"/>
    <w:multiLevelType w:val="hybridMultilevel"/>
    <w:tmpl w:val="2800DDC8"/>
    <w:lvl w:ilvl="0" w:tplc="DEECB64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7C5B74F4"/>
    <w:multiLevelType w:val="hybridMultilevel"/>
    <w:tmpl w:val="0A3AD55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5"/>
  </w:num>
  <w:num w:numId="2">
    <w:abstractNumId w:val="2"/>
  </w:num>
  <w:num w:numId="3">
    <w:abstractNumId w:val="0"/>
  </w:num>
  <w:num w:numId="4">
    <w:abstractNumId w:val="7"/>
  </w:num>
  <w:num w:numId="5">
    <w:abstractNumId w:val="10"/>
  </w:num>
  <w:num w:numId="6">
    <w:abstractNumId w:val="26"/>
  </w:num>
  <w:num w:numId="7">
    <w:abstractNumId w:val="9"/>
  </w:num>
  <w:num w:numId="8">
    <w:abstractNumId w:val="14"/>
  </w:num>
  <w:num w:numId="9">
    <w:abstractNumId w:val="3"/>
  </w:num>
  <w:num w:numId="10">
    <w:abstractNumId w:val="25"/>
  </w:num>
  <w:num w:numId="11">
    <w:abstractNumId w:val="6"/>
  </w:num>
  <w:num w:numId="12">
    <w:abstractNumId w:val="24"/>
  </w:num>
  <w:num w:numId="13">
    <w:abstractNumId w:val="19"/>
  </w:num>
  <w:num w:numId="14">
    <w:abstractNumId w:val="18"/>
  </w:num>
  <w:num w:numId="15">
    <w:abstractNumId w:val="23"/>
  </w:num>
  <w:num w:numId="16">
    <w:abstractNumId w:val="12"/>
  </w:num>
  <w:num w:numId="17">
    <w:abstractNumId w:val="17"/>
  </w:num>
  <w:num w:numId="18">
    <w:abstractNumId w:val="13"/>
  </w:num>
  <w:num w:numId="19">
    <w:abstractNumId w:val="5"/>
  </w:num>
  <w:num w:numId="20">
    <w:abstractNumId w:val="8"/>
  </w:num>
  <w:num w:numId="21">
    <w:abstractNumId w:val="21"/>
  </w:num>
  <w:num w:numId="22">
    <w:abstractNumId w:val="1"/>
  </w:num>
  <w:num w:numId="23">
    <w:abstractNumId w:val="16"/>
  </w:num>
  <w:num w:numId="24">
    <w:abstractNumId w:val="4"/>
  </w:num>
  <w:num w:numId="25">
    <w:abstractNumId w:val="20"/>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o:colormru v:ext="edit" colors="#f7ee79,#f1fc64,#f8f19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51B"/>
    <w:rsid w:val="0002637A"/>
    <w:rsid w:val="000439D1"/>
    <w:rsid w:val="0004451B"/>
    <w:rsid w:val="000C09EF"/>
    <w:rsid w:val="000D2630"/>
    <w:rsid w:val="00113E56"/>
    <w:rsid w:val="001252EF"/>
    <w:rsid w:val="00127910"/>
    <w:rsid w:val="001713E7"/>
    <w:rsid w:val="00192694"/>
    <w:rsid w:val="001D22E1"/>
    <w:rsid w:val="001D5D91"/>
    <w:rsid w:val="001E099B"/>
    <w:rsid w:val="001E4D83"/>
    <w:rsid w:val="001F13DC"/>
    <w:rsid w:val="001F50BA"/>
    <w:rsid w:val="00204B18"/>
    <w:rsid w:val="00233795"/>
    <w:rsid w:val="00245653"/>
    <w:rsid w:val="00250F92"/>
    <w:rsid w:val="00271035"/>
    <w:rsid w:val="002876F9"/>
    <w:rsid w:val="00287F12"/>
    <w:rsid w:val="00296C28"/>
    <w:rsid w:val="002B001B"/>
    <w:rsid w:val="002C0718"/>
    <w:rsid w:val="002C3140"/>
    <w:rsid w:val="002E18AD"/>
    <w:rsid w:val="002F2AF1"/>
    <w:rsid w:val="003642FF"/>
    <w:rsid w:val="00366557"/>
    <w:rsid w:val="003810D5"/>
    <w:rsid w:val="003C0D9D"/>
    <w:rsid w:val="003C776F"/>
    <w:rsid w:val="00420D69"/>
    <w:rsid w:val="00487C81"/>
    <w:rsid w:val="004A128E"/>
    <w:rsid w:val="005057B5"/>
    <w:rsid w:val="005233E2"/>
    <w:rsid w:val="005246F9"/>
    <w:rsid w:val="0052659C"/>
    <w:rsid w:val="005560E6"/>
    <w:rsid w:val="00560F02"/>
    <w:rsid w:val="005C14B0"/>
    <w:rsid w:val="005D7EFE"/>
    <w:rsid w:val="005E37B7"/>
    <w:rsid w:val="006357BC"/>
    <w:rsid w:val="00674A8D"/>
    <w:rsid w:val="006974DD"/>
    <w:rsid w:val="006D52C3"/>
    <w:rsid w:val="006F46E4"/>
    <w:rsid w:val="007477F5"/>
    <w:rsid w:val="007B39C4"/>
    <w:rsid w:val="007D293F"/>
    <w:rsid w:val="008044FB"/>
    <w:rsid w:val="0081449C"/>
    <w:rsid w:val="00817486"/>
    <w:rsid w:val="008271E8"/>
    <w:rsid w:val="00827A1A"/>
    <w:rsid w:val="00851982"/>
    <w:rsid w:val="00865A11"/>
    <w:rsid w:val="008A349F"/>
    <w:rsid w:val="008F1930"/>
    <w:rsid w:val="0091549F"/>
    <w:rsid w:val="00925E2E"/>
    <w:rsid w:val="00931178"/>
    <w:rsid w:val="009367B8"/>
    <w:rsid w:val="00956F01"/>
    <w:rsid w:val="0098391A"/>
    <w:rsid w:val="00995806"/>
    <w:rsid w:val="009A1384"/>
    <w:rsid w:val="009C4AE9"/>
    <w:rsid w:val="009E3EBF"/>
    <w:rsid w:val="009F4716"/>
    <w:rsid w:val="00A234B3"/>
    <w:rsid w:val="00A7207D"/>
    <w:rsid w:val="00A82F16"/>
    <w:rsid w:val="00A85982"/>
    <w:rsid w:val="00A95DE8"/>
    <w:rsid w:val="00A961FE"/>
    <w:rsid w:val="00AA7675"/>
    <w:rsid w:val="00AB7E39"/>
    <w:rsid w:val="00AD4AAB"/>
    <w:rsid w:val="00AF24C5"/>
    <w:rsid w:val="00AF2701"/>
    <w:rsid w:val="00B17B09"/>
    <w:rsid w:val="00B21A02"/>
    <w:rsid w:val="00B4160F"/>
    <w:rsid w:val="00B81826"/>
    <w:rsid w:val="00B9363C"/>
    <w:rsid w:val="00BB0085"/>
    <w:rsid w:val="00BC1365"/>
    <w:rsid w:val="00BC517F"/>
    <w:rsid w:val="00C13A79"/>
    <w:rsid w:val="00C53C52"/>
    <w:rsid w:val="00C725A1"/>
    <w:rsid w:val="00C90A17"/>
    <w:rsid w:val="00C97BFB"/>
    <w:rsid w:val="00CA02BC"/>
    <w:rsid w:val="00CC676C"/>
    <w:rsid w:val="00CE775A"/>
    <w:rsid w:val="00CE7BED"/>
    <w:rsid w:val="00D00098"/>
    <w:rsid w:val="00D25668"/>
    <w:rsid w:val="00D55A42"/>
    <w:rsid w:val="00D84F8E"/>
    <w:rsid w:val="00DD31A4"/>
    <w:rsid w:val="00DD5F79"/>
    <w:rsid w:val="00DE4552"/>
    <w:rsid w:val="00DF25F0"/>
    <w:rsid w:val="00DF49BF"/>
    <w:rsid w:val="00E04435"/>
    <w:rsid w:val="00E125D5"/>
    <w:rsid w:val="00E20DDA"/>
    <w:rsid w:val="00EC3EA4"/>
    <w:rsid w:val="00EC7B1D"/>
    <w:rsid w:val="00EC7D41"/>
    <w:rsid w:val="00EC7FF1"/>
    <w:rsid w:val="00F014C2"/>
    <w:rsid w:val="00F158A1"/>
    <w:rsid w:val="00F33394"/>
    <w:rsid w:val="00F34AEC"/>
    <w:rsid w:val="00F54677"/>
    <w:rsid w:val="00F6077F"/>
    <w:rsid w:val="00F6314B"/>
    <w:rsid w:val="00F678B6"/>
    <w:rsid w:val="00F710B9"/>
    <w:rsid w:val="00F94BB2"/>
    <w:rsid w:val="00FA3E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7ee79,#f1fc64,#f8f192"/>
    </o:shapedefaults>
    <o:shapelayout v:ext="edit">
      <o:idmap v:ext="edit" data="1"/>
    </o:shapelayout>
  </w:shapeDefaults>
  <w:decimalSymbol w:val=","/>
  <w:listSeparator w:val=";"/>
  <w15:chartTrackingRefBased/>
  <w15:docId w15:val="{CF86DAD8-6609-4DDE-9012-B3584861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279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279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279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13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13E7"/>
  </w:style>
  <w:style w:type="paragraph" w:styleId="Piedepgina">
    <w:name w:val="footer"/>
    <w:basedOn w:val="Normal"/>
    <w:link w:val="PiedepginaCar"/>
    <w:uiPriority w:val="99"/>
    <w:unhideWhenUsed/>
    <w:rsid w:val="001713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13E7"/>
  </w:style>
  <w:style w:type="table" w:styleId="Tablaconcuadrcula">
    <w:name w:val="Table Grid"/>
    <w:basedOn w:val="Tablanormal"/>
    <w:uiPriority w:val="39"/>
    <w:rsid w:val="00D25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85982"/>
    <w:rPr>
      <w:color w:val="0563C1" w:themeColor="hyperlink"/>
      <w:u w:val="single"/>
    </w:rPr>
  </w:style>
  <w:style w:type="character" w:styleId="Hipervnculovisitado">
    <w:name w:val="FollowedHyperlink"/>
    <w:basedOn w:val="Fuentedeprrafopredeter"/>
    <w:uiPriority w:val="99"/>
    <w:semiHidden/>
    <w:unhideWhenUsed/>
    <w:rsid w:val="00A85982"/>
    <w:rPr>
      <w:color w:val="954F72" w:themeColor="followedHyperlink"/>
      <w:u w:val="single"/>
    </w:rPr>
  </w:style>
  <w:style w:type="character" w:customStyle="1" w:styleId="Ttulo1Car">
    <w:name w:val="Título 1 Car"/>
    <w:basedOn w:val="Fuentedeprrafopredeter"/>
    <w:link w:val="Ttulo1"/>
    <w:uiPriority w:val="9"/>
    <w:rsid w:val="0012791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2791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127910"/>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127910"/>
    <w:pPr>
      <w:spacing w:after="100"/>
    </w:pPr>
  </w:style>
  <w:style w:type="paragraph" w:styleId="Prrafodelista">
    <w:name w:val="List Paragraph"/>
    <w:basedOn w:val="Normal"/>
    <w:uiPriority w:val="34"/>
    <w:qFormat/>
    <w:rsid w:val="00127910"/>
    <w:pPr>
      <w:ind w:left="720"/>
      <w:contextualSpacing/>
    </w:pPr>
  </w:style>
  <w:style w:type="paragraph" w:customStyle="1" w:styleId="Normal1">
    <w:name w:val="Normal1"/>
    <w:rsid w:val="002C3140"/>
    <w:rPr>
      <w:rFonts w:ascii="Calibri" w:eastAsia="Calibri" w:hAnsi="Calibri" w:cs="Calibri"/>
      <w:lang w:eastAsia="es-ES"/>
    </w:rPr>
  </w:style>
  <w:style w:type="paragraph" w:styleId="Textodeglobo">
    <w:name w:val="Balloon Text"/>
    <w:basedOn w:val="Normal"/>
    <w:link w:val="TextodegloboCar"/>
    <w:uiPriority w:val="99"/>
    <w:semiHidden/>
    <w:unhideWhenUsed/>
    <w:rsid w:val="003642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4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cta.es"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cta.e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oficinafcta@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ta.es" TargetMode="External"/><Relationship Id="rId5" Type="http://schemas.openxmlformats.org/officeDocument/2006/relationships/webSettings" Target="webSettings.xml"/><Relationship Id="rId15" Type="http://schemas.openxmlformats.org/officeDocument/2006/relationships/hyperlink" Target="mailto:oficinafcta@gmail.com" TargetMode="External"/><Relationship Id="rId10" Type="http://schemas.openxmlformats.org/officeDocument/2006/relationships/hyperlink" Target="http://www.fcta.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ta.es" TargetMode="External"/><Relationship Id="rId14" Type="http://schemas.openxmlformats.org/officeDocument/2006/relationships/hyperlink" Target="http://www.fcta.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81EDE-2784-4A59-98C2-6B6495B5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17</Pages>
  <Words>3977</Words>
  <Characters>21879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fcta</dc:creator>
  <cp:keywords/>
  <dc:description/>
  <cp:lastModifiedBy>fcta</cp:lastModifiedBy>
  <cp:revision>105</cp:revision>
  <dcterms:created xsi:type="dcterms:W3CDTF">2026-01-15T14:53:00Z</dcterms:created>
  <dcterms:modified xsi:type="dcterms:W3CDTF">2026-02-11T15:54:00Z</dcterms:modified>
</cp:coreProperties>
</file>