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page" w:tblpX="1" w:tblpY="-2257"/>
        <w:tblW w:w="12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899"/>
      </w:tblGrid>
      <w:tr w:rsidR="00BC6D4E" w:rsidRPr="00C71BF3" w:rsidTr="00BC6D4E">
        <w:trPr>
          <w:cantSplit/>
          <w:trHeight w:val="17010"/>
        </w:trPr>
        <w:tc>
          <w:tcPr>
            <w:tcW w:w="2127" w:type="dxa"/>
            <w:shd w:val="clear" w:color="auto" w:fill="D20000"/>
            <w:textDirection w:val="btLr"/>
            <w:vAlign w:val="center"/>
          </w:tcPr>
          <w:p w:rsidR="00BC6D4E" w:rsidRPr="00C71BF3" w:rsidRDefault="00BC6D4E" w:rsidP="003A0F16">
            <w:pPr>
              <w:pStyle w:val="titulos"/>
              <w:spacing w:before="0" w:after="0"/>
              <w:ind w:left="113" w:right="113"/>
              <w:jc w:val="center"/>
              <w:rPr>
                <w:bCs w:val="0"/>
                <w:i/>
                <w:color w:val="FFFFFF" w:themeColor="background1"/>
                <w:sz w:val="72"/>
                <w:szCs w:val="72"/>
              </w:rPr>
            </w:pPr>
            <w:r w:rsidRPr="00C71BF3">
              <w:rPr>
                <w:bCs w:val="0"/>
                <w:i/>
                <w:color w:val="FFFFFF" w:themeColor="background1"/>
                <w:sz w:val="72"/>
                <w:szCs w:val="72"/>
              </w:rPr>
              <w:t>RALLYES</w:t>
            </w:r>
            <w:r w:rsidR="00980CB3">
              <w:rPr>
                <w:bCs w:val="0"/>
                <w:i/>
                <w:color w:val="FFFFFF" w:themeColor="background1"/>
                <w:sz w:val="72"/>
                <w:szCs w:val="72"/>
              </w:rPr>
              <w:t xml:space="preserve"> / RALLYSPRINT</w:t>
            </w:r>
          </w:p>
        </w:tc>
        <w:tc>
          <w:tcPr>
            <w:tcW w:w="9899" w:type="dxa"/>
            <w:vAlign w:val="center"/>
          </w:tcPr>
          <w:p w:rsidR="00BC6D4E" w:rsidRPr="00C71BF3" w:rsidRDefault="00BC6D4E" w:rsidP="003A0F16">
            <w:pPr>
              <w:pStyle w:val="titulos"/>
              <w:spacing w:before="0" w:after="0" w:line="360" w:lineRule="auto"/>
              <w:ind w:left="33" w:right="436"/>
              <w:jc w:val="center"/>
              <w:rPr>
                <w:b w:val="0"/>
                <w:bCs w:val="0"/>
                <w:sz w:val="22"/>
                <w:szCs w:val="22"/>
              </w:rPr>
            </w:pPr>
            <w:r w:rsidRPr="00C71BF3">
              <w:rPr>
                <w:b w:val="0"/>
                <w:bCs w:val="0"/>
                <w:sz w:val="22"/>
                <w:szCs w:val="22"/>
              </w:rPr>
              <w:t>Logo o nombre de la prueba</w:t>
            </w:r>
          </w:p>
          <w:p w:rsidR="00BC6D4E" w:rsidRPr="00C71BF3" w:rsidRDefault="00BC6D4E" w:rsidP="003A0F16">
            <w:pPr>
              <w:pStyle w:val="titulos"/>
              <w:spacing w:before="0" w:after="0" w:line="360" w:lineRule="auto"/>
              <w:ind w:left="33" w:right="436"/>
              <w:jc w:val="center"/>
              <w:rPr>
                <w:b w:val="0"/>
                <w:bCs w:val="0"/>
                <w:sz w:val="22"/>
                <w:szCs w:val="22"/>
              </w:rPr>
            </w:pPr>
          </w:p>
          <w:p w:rsidR="00BC6D4E" w:rsidRPr="00C71BF3" w:rsidRDefault="00BC6D4E" w:rsidP="003A0F16">
            <w:pPr>
              <w:pStyle w:val="titulos"/>
              <w:spacing w:before="0" w:after="0" w:line="360" w:lineRule="auto"/>
              <w:ind w:left="33" w:right="436"/>
              <w:jc w:val="center"/>
              <w:rPr>
                <w:b w:val="0"/>
                <w:bCs w:val="0"/>
                <w:sz w:val="22"/>
                <w:szCs w:val="22"/>
              </w:rPr>
            </w:pPr>
            <w:r w:rsidRPr="00C71BF3">
              <w:rPr>
                <w:b w:val="0"/>
                <w:bCs w:val="0"/>
                <w:sz w:val="22"/>
                <w:szCs w:val="22"/>
              </w:rPr>
              <w:t>Fecha</w:t>
            </w:r>
          </w:p>
          <w:p w:rsidR="00BC6D4E" w:rsidRPr="00C71BF3" w:rsidRDefault="00BC6D4E" w:rsidP="003A0F16">
            <w:pPr>
              <w:pStyle w:val="titulos"/>
              <w:spacing w:before="0" w:after="0" w:line="360" w:lineRule="auto"/>
              <w:ind w:left="33" w:right="436"/>
              <w:jc w:val="center"/>
              <w:rPr>
                <w:bCs w:val="0"/>
                <w:sz w:val="22"/>
                <w:szCs w:val="22"/>
              </w:rPr>
            </w:pPr>
          </w:p>
          <w:p w:rsidR="00BC6D4E" w:rsidRPr="00C71BF3" w:rsidRDefault="00BC6D4E" w:rsidP="003A0F16">
            <w:pPr>
              <w:pStyle w:val="titulos"/>
              <w:spacing w:before="0" w:after="0" w:line="360" w:lineRule="auto"/>
              <w:ind w:left="33" w:right="436"/>
              <w:jc w:val="center"/>
              <w:rPr>
                <w:bCs w:val="0"/>
                <w:sz w:val="22"/>
                <w:szCs w:val="22"/>
              </w:rPr>
            </w:pPr>
          </w:p>
          <w:p w:rsidR="00BC6D4E" w:rsidRPr="00DC07CE" w:rsidRDefault="00BC6D4E" w:rsidP="003A0F16">
            <w:pPr>
              <w:pStyle w:val="titulos"/>
              <w:spacing w:before="0" w:after="0" w:line="360" w:lineRule="auto"/>
              <w:ind w:left="33" w:right="436"/>
              <w:jc w:val="center"/>
              <w:rPr>
                <w:bCs w:val="0"/>
                <w:sz w:val="40"/>
                <w:szCs w:val="40"/>
              </w:rPr>
            </w:pPr>
            <w:r w:rsidRPr="00DC07CE">
              <w:rPr>
                <w:bCs w:val="0"/>
                <w:sz w:val="40"/>
                <w:szCs w:val="40"/>
              </w:rPr>
              <w:t>REGLAMENTO PARTICULAR</w:t>
            </w: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b w:val="0"/>
                <w:sz w:val="22"/>
                <w:szCs w:val="22"/>
              </w:rPr>
            </w:pPr>
            <w:r w:rsidRPr="00C71BF3">
              <w:rPr>
                <w:b w:val="0"/>
                <w:sz w:val="22"/>
                <w:szCs w:val="22"/>
              </w:rPr>
              <w:t>Puntuable para</w:t>
            </w:r>
          </w:p>
          <w:p w:rsidR="00BC6D4E" w:rsidRPr="00C71BF3" w:rsidRDefault="00BC6D4E" w:rsidP="003A0F16">
            <w:pPr>
              <w:pStyle w:val="titulos"/>
              <w:spacing w:before="0" w:after="0" w:line="360" w:lineRule="auto"/>
              <w:ind w:left="33" w:right="436"/>
              <w:jc w:val="center"/>
              <w:rPr>
                <w:b w:val="0"/>
                <w:sz w:val="22"/>
                <w:szCs w:val="22"/>
              </w:rPr>
            </w:pPr>
          </w:p>
          <w:p w:rsidR="00BC6D4E" w:rsidRPr="00C71BF3" w:rsidRDefault="00BC6D4E" w:rsidP="003A0F16">
            <w:pPr>
              <w:pStyle w:val="titulos"/>
              <w:spacing w:before="0" w:after="0" w:line="360" w:lineRule="auto"/>
              <w:ind w:left="33" w:right="436"/>
              <w:jc w:val="center"/>
              <w:rPr>
                <w:sz w:val="22"/>
                <w:szCs w:val="22"/>
              </w:rPr>
            </w:pPr>
            <w:r w:rsidRPr="00C71BF3">
              <w:rPr>
                <w:sz w:val="22"/>
                <w:szCs w:val="22"/>
              </w:rPr>
              <w:t xml:space="preserve">Campeonato de Cantabria de </w:t>
            </w:r>
            <w:proofErr w:type="spellStart"/>
            <w:r w:rsidRPr="00C71BF3">
              <w:rPr>
                <w:sz w:val="22"/>
                <w:szCs w:val="22"/>
              </w:rPr>
              <w:t>Rallyes</w:t>
            </w:r>
            <w:proofErr w:type="spellEnd"/>
          </w:p>
          <w:p w:rsidR="00BC6D4E" w:rsidRPr="00C71BF3" w:rsidRDefault="00BC6D4E" w:rsidP="003A0F16">
            <w:pPr>
              <w:pStyle w:val="titulos"/>
              <w:spacing w:before="0" w:after="0" w:line="360" w:lineRule="auto"/>
              <w:ind w:left="33" w:right="436"/>
              <w:jc w:val="center"/>
              <w:rPr>
                <w:sz w:val="22"/>
                <w:szCs w:val="22"/>
              </w:rPr>
            </w:pPr>
            <w:r w:rsidRPr="00C71BF3">
              <w:rPr>
                <w:noProof/>
                <w:sz w:val="22"/>
                <w:szCs w:val="22"/>
                <w:lang w:eastAsia="es-ES"/>
              </w:rPr>
              <w:drawing>
                <wp:inline distT="0" distB="0" distL="0" distR="0" wp14:anchorId="636AD728" wp14:editId="14CD1218">
                  <wp:extent cx="797048" cy="540000"/>
                  <wp:effectExtent l="0" t="0" r="317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b w:val="0"/>
                <w:sz w:val="22"/>
                <w:szCs w:val="22"/>
              </w:rPr>
            </w:pPr>
          </w:p>
          <w:p w:rsidR="00BC6D4E" w:rsidRPr="00C71BF3" w:rsidRDefault="00BC6D4E" w:rsidP="003A0F16">
            <w:pPr>
              <w:pStyle w:val="titulos"/>
              <w:spacing w:before="0" w:after="0" w:line="360" w:lineRule="auto"/>
              <w:ind w:left="33" w:right="436"/>
              <w:jc w:val="center"/>
              <w:rPr>
                <w:b w:val="0"/>
                <w:sz w:val="22"/>
                <w:szCs w:val="22"/>
              </w:rPr>
            </w:pPr>
            <w:r w:rsidRPr="00C71BF3">
              <w:rPr>
                <w:b w:val="0"/>
                <w:sz w:val="22"/>
                <w:szCs w:val="22"/>
              </w:rPr>
              <w:t>Organiza</w:t>
            </w: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b w:val="0"/>
                <w:sz w:val="22"/>
                <w:szCs w:val="22"/>
              </w:rPr>
            </w:pPr>
            <w:r w:rsidRPr="00C71BF3">
              <w:rPr>
                <w:b w:val="0"/>
                <w:sz w:val="22"/>
                <w:szCs w:val="22"/>
              </w:rPr>
              <w:t>Logo organizador</w:t>
            </w:r>
          </w:p>
          <w:p w:rsidR="00BC6D4E" w:rsidRPr="00C71BF3" w:rsidRDefault="00BC6D4E" w:rsidP="003A0F16">
            <w:pPr>
              <w:pStyle w:val="titulos"/>
              <w:spacing w:before="0" w:after="0" w:line="360" w:lineRule="auto"/>
              <w:jc w:val="center"/>
              <w:rPr>
                <w:b w:val="0"/>
                <w:bCs w:val="0"/>
                <w:sz w:val="22"/>
                <w:szCs w:val="22"/>
              </w:rPr>
            </w:pPr>
          </w:p>
        </w:tc>
      </w:tr>
    </w:tbl>
    <w:p w:rsidR="00D16818" w:rsidRDefault="00D16818" w:rsidP="00D16818">
      <w:pPr>
        <w:spacing w:line="360" w:lineRule="auto"/>
        <w:ind w:left="284"/>
        <w:jc w:val="center"/>
        <w:rPr>
          <w:rFonts w:ascii="Arial" w:hAnsi="Arial" w:cs="Arial"/>
          <w:b/>
          <w:szCs w:val="28"/>
        </w:rPr>
      </w:pPr>
      <w:r w:rsidRPr="00D16818">
        <w:rPr>
          <w:rFonts w:ascii="Arial" w:hAnsi="Arial" w:cs="Arial"/>
          <w:b/>
          <w:szCs w:val="28"/>
        </w:rPr>
        <w:lastRenderedPageBreak/>
        <w:t>PROGRAMA HORARIO</w:t>
      </w:r>
    </w:p>
    <w:p w:rsidR="00BC6D4E" w:rsidRPr="00D16818" w:rsidRDefault="00BC6D4E" w:rsidP="00D16818">
      <w:pPr>
        <w:spacing w:line="360" w:lineRule="auto"/>
        <w:ind w:left="284"/>
        <w:jc w:val="center"/>
        <w:rPr>
          <w:rFonts w:ascii="Arial" w:hAnsi="Arial" w:cs="Arial"/>
          <w:b/>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40"/>
        <w:gridCol w:w="976"/>
        <w:gridCol w:w="3700"/>
        <w:gridCol w:w="3790"/>
      </w:tblGrid>
      <w:tr w:rsidR="00D16818" w:rsidRPr="00C71BF3" w:rsidTr="00D16818">
        <w:trPr>
          <w:trHeight w:val="482"/>
          <w:jc w:val="center"/>
        </w:trPr>
        <w:tc>
          <w:tcPr>
            <w:tcW w:w="1740" w:type="dxa"/>
            <w:shd w:val="clear" w:color="auto" w:fill="E0E0E0"/>
            <w:vAlign w:val="center"/>
          </w:tcPr>
          <w:p w:rsidR="00D16818" w:rsidRPr="00C71BF3" w:rsidRDefault="00D16818" w:rsidP="00D1681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Fecha</w:t>
            </w:r>
          </w:p>
        </w:tc>
        <w:tc>
          <w:tcPr>
            <w:tcW w:w="976" w:type="dxa"/>
            <w:shd w:val="clear" w:color="auto" w:fill="E0E0E0"/>
            <w:vAlign w:val="center"/>
          </w:tcPr>
          <w:p w:rsidR="00D16818" w:rsidRPr="00C71BF3" w:rsidRDefault="00D16818" w:rsidP="00143AF6">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Hora</w:t>
            </w:r>
          </w:p>
        </w:tc>
        <w:tc>
          <w:tcPr>
            <w:tcW w:w="3700" w:type="dxa"/>
            <w:shd w:val="clear" w:color="auto" w:fill="E0E0E0"/>
            <w:vAlign w:val="center"/>
          </w:tcPr>
          <w:p w:rsidR="00D16818" w:rsidRPr="00C71BF3" w:rsidRDefault="00D16818" w:rsidP="00D1681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Acto</w:t>
            </w:r>
          </w:p>
        </w:tc>
        <w:tc>
          <w:tcPr>
            <w:tcW w:w="3790" w:type="dxa"/>
            <w:shd w:val="clear" w:color="auto" w:fill="E0E0E0"/>
            <w:vAlign w:val="center"/>
          </w:tcPr>
          <w:p w:rsidR="00D16818" w:rsidRPr="00C71BF3" w:rsidRDefault="00D16818" w:rsidP="00D1681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Lugar</w:t>
            </w:r>
          </w:p>
        </w:tc>
      </w:tr>
      <w:tr w:rsidR="00D16818" w:rsidRPr="00C71BF3" w:rsidTr="00D16818">
        <w:trPr>
          <w:trHeight w:val="482"/>
          <w:jc w:val="center"/>
        </w:trPr>
        <w:tc>
          <w:tcPr>
            <w:tcW w:w="1740" w:type="dxa"/>
            <w:vAlign w:val="center"/>
          </w:tcPr>
          <w:p w:rsidR="00D16818" w:rsidRPr="00C71BF3" w:rsidRDefault="00D16818" w:rsidP="00D16818">
            <w:pPr>
              <w:ind w:left="284"/>
              <w:jc w:val="center"/>
              <w:rPr>
                <w:rFonts w:ascii="Arial" w:hAnsi="Arial" w:cs="Arial"/>
                <w:bCs/>
                <w:sz w:val="22"/>
                <w:szCs w:val="22"/>
              </w:rPr>
            </w:pPr>
            <w:r w:rsidRPr="00C71BF3">
              <w:rPr>
                <w:rFonts w:ascii="Arial" w:hAnsi="Arial" w:cs="Arial"/>
                <w:bCs/>
                <w:sz w:val="22"/>
                <w:szCs w:val="22"/>
              </w:rPr>
              <w:t>lunes</w:t>
            </w:r>
          </w:p>
        </w:tc>
        <w:tc>
          <w:tcPr>
            <w:tcW w:w="976" w:type="dxa"/>
            <w:vAlign w:val="center"/>
          </w:tcPr>
          <w:p w:rsidR="00D16818" w:rsidRPr="00C71BF3" w:rsidRDefault="00D16818" w:rsidP="00143AF6">
            <w:pPr>
              <w:snapToGrid w:val="0"/>
              <w:ind w:left="284"/>
              <w:jc w:val="center"/>
              <w:rPr>
                <w:rFonts w:ascii="Arial" w:hAnsi="Arial" w:cs="Arial"/>
                <w:bCs/>
                <w:sz w:val="22"/>
                <w:szCs w:val="22"/>
              </w:rPr>
            </w:pPr>
            <w:r w:rsidRPr="00C71BF3">
              <w:rPr>
                <w:rFonts w:ascii="Arial" w:hAnsi="Arial" w:cs="Arial"/>
                <w:bCs/>
                <w:sz w:val="22"/>
                <w:szCs w:val="22"/>
              </w:rPr>
              <w:t>20:00</w:t>
            </w:r>
          </w:p>
        </w:tc>
        <w:tc>
          <w:tcPr>
            <w:tcW w:w="370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Apertura de pre-inscripciones</w:t>
            </w:r>
          </w:p>
        </w:tc>
        <w:tc>
          <w:tcPr>
            <w:tcW w:w="3790" w:type="dxa"/>
            <w:vAlign w:val="center"/>
          </w:tcPr>
          <w:p w:rsidR="00D16818" w:rsidRPr="00C71BF3" w:rsidRDefault="00D16818" w:rsidP="00D16818">
            <w:pPr>
              <w:autoSpaceDE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ind w:left="284"/>
              <w:jc w:val="center"/>
              <w:rPr>
                <w:rFonts w:ascii="Arial" w:hAnsi="Arial" w:cs="Arial"/>
                <w:bCs/>
                <w:color w:val="000000"/>
                <w:sz w:val="22"/>
                <w:szCs w:val="22"/>
              </w:rPr>
            </w:pPr>
            <w:r w:rsidRPr="00C71BF3">
              <w:rPr>
                <w:rFonts w:ascii="Arial" w:hAnsi="Arial" w:cs="Arial"/>
                <w:bCs/>
                <w:color w:val="000000"/>
                <w:sz w:val="22"/>
                <w:szCs w:val="22"/>
              </w:rPr>
              <w:t>jueves</w:t>
            </w: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Cierre pre-inscripciones</w:t>
            </w:r>
          </w:p>
        </w:tc>
        <w:tc>
          <w:tcPr>
            <w:tcW w:w="3790" w:type="dxa"/>
            <w:vAlign w:val="center"/>
          </w:tcPr>
          <w:p w:rsidR="00D16818" w:rsidRPr="00C71BF3" w:rsidRDefault="00D16818" w:rsidP="00D16818">
            <w:pPr>
              <w:ind w:left="284"/>
              <w:jc w:val="center"/>
              <w:rPr>
                <w:rFonts w:ascii="Arial" w:hAnsi="Arial" w:cs="Arial"/>
                <w:sz w:val="22"/>
                <w:szCs w:val="22"/>
              </w:rPr>
            </w:pPr>
          </w:p>
        </w:tc>
      </w:tr>
      <w:tr w:rsidR="00D16818" w:rsidRPr="00C71BF3" w:rsidTr="00D16818">
        <w:trPr>
          <w:trHeight w:val="482"/>
          <w:jc w:val="center"/>
        </w:trPr>
        <w:tc>
          <w:tcPr>
            <w:tcW w:w="1740" w:type="dxa"/>
            <w:vAlign w:val="center"/>
          </w:tcPr>
          <w:p w:rsidR="00D16818" w:rsidRPr="00C71BF3" w:rsidRDefault="00D16818" w:rsidP="00D16818">
            <w:pPr>
              <w:ind w:left="284"/>
              <w:jc w:val="center"/>
              <w:rPr>
                <w:rFonts w:ascii="Arial" w:hAnsi="Arial" w:cs="Arial"/>
                <w:bCs/>
                <w:color w:val="000000"/>
                <w:sz w:val="22"/>
                <w:szCs w:val="22"/>
              </w:rPr>
            </w:pPr>
            <w:r w:rsidRPr="00C71BF3">
              <w:rPr>
                <w:rFonts w:ascii="Arial" w:hAnsi="Arial" w:cs="Arial"/>
                <w:bCs/>
                <w:color w:val="000000"/>
                <w:sz w:val="22"/>
                <w:szCs w:val="22"/>
              </w:rPr>
              <w:t>Siguiente lunes</w:t>
            </w: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10:00</w:t>
            </w: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lista inscritos aceptados</w:t>
            </w:r>
          </w:p>
        </w:tc>
        <w:tc>
          <w:tcPr>
            <w:tcW w:w="3790" w:type="dxa"/>
            <w:vAlign w:val="center"/>
          </w:tcPr>
          <w:p w:rsidR="00D16818" w:rsidRPr="00C71BF3" w:rsidRDefault="00D16818" w:rsidP="00D16818">
            <w:pPr>
              <w:ind w:left="284"/>
              <w:jc w:val="center"/>
              <w:rPr>
                <w:rFonts w:ascii="Arial" w:hAnsi="Arial" w:cs="Arial"/>
                <w:sz w:val="22"/>
                <w:szCs w:val="22"/>
              </w:rPr>
            </w:pPr>
          </w:p>
        </w:tc>
      </w:tr>
      <w:tr w:rsidR="00D16818" w:rsidRPr="00C71BF3" w:rsidTr="00D16818">
        <w:trPr>
          <w:trHeight w:val="482"/>
          <w:jc w:val="center"/>
        </w:trPr>
        <w:tc>
          <w:tcPr>
            <w:tcW w:w="1740" w:type="dxa"/>
            <w:vAlign w:val="center"/>
          </w:tcPr>
          <w:p w:rsidR="00D16818" w:rsidRPr="00C71BF3" w:rsidRDefault="00D16818" w:rsidP="00D16818">
            <w:pPr>
              <w:ind w:left="284"/>
              <w:jc w:val="center"/>
              <w:rPr>
                <w:rFonts w:ascii="Arial" w:hAnsi="Arial" w:cs="Arial"/>
                <w:bCs/>
                <w:color w:val="000000"/>
                <w:sz w:val="22"/>
                <w:szCs w:val="22"/>
              </w:rPr>
            </w:pPr>
            <w:r w:rsidRPr="00C71BF3">
              <w:rPr>
                <w:rFonts w:ascii="Arial" w:hAnsi="Arial" w:cs="Arial"/>
                <w:bCs/>
                <w:color w:val="000000"/>
                <w:sz w:val="22"/>
                <w:szCs w:val="22"/>
              </w:rPr>
              <w:t>Mismo lunes</w:t>
            </w: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Apertura de inscripciones (según listado publicado)</w:t>
            </w:r>
          </w:p>
        </w:tc>
        <w:tc>
          <w:tcPr>
            <w:tcW w:w="3790" w:type="dxa"/>
            <w:vAlign w:val="center"/>
          </w:tcPr>
          <w:p w:rsidR="00D16818" w:rsidRPr="00C71BF3" w:rsidRDefault="00D16818" w:rsidP="00D16818">
            <w:pPr>
              <w:ind w:left="284"/>
              <w:jc w:val="center"/>
              <w:rPr>
                <w:rFonts w:ascii="Arial" w:hAnsi="Arial" w:cs="Arial"/>
                <w:sz w:val="22"/>
                <w:szCs w:val="22"/>
              </w:rPr>
            </w:pPr>
          </w:p>
        </w:tc>
      </w:tr>
      <w:tr w:rsidR="00D16818" w:rsidRPr="00C71BF3" w:rsidTr="00D16818">
        <w:trPr>
          <w:trHeight w:val="482"/>
          <w:jc w:val="center"/>
        </w:trPr>
        <w:tc>
          <w:tcPr>
            <w:tcW w:w="1740" w:type="dxa"/>
            <w:vAlign w:val="center"/>
          </w:tcPr>
          <w:p w:rsidR="00D16818" w:rsidRPr="00C71BF3" w:rsidRDefault="00D16818" w:rsidP="00D16818">
            <w:pPr>
              <w:ind w:left="284"/>
              <w:jc w:val="center"/>
              <w:rPr>
                <w:rFonts w:ascii="Arial" w:hAnsi="Arial" w:cs="Arial"/>
                <w:bCs/>
                <w:color w:val="000000"/>
                <w:sz w:val="22"/>
                <w:szCs w:val="22"/>
              </w:rPr>
            </w:pPr>
            <w:r w:rsidRPr="00C71BF3">
              <w:rPr>
                <w:rFonts w:ascii="Arial" w:hAnsi="Arial" w:cs="Arial"/>
                <w:bCs/>
                <w:color w:val="000000"/>
                <w:sz w:val="22"/>
                <w:szCs w:val="22"/>
              </w:rPr>
              <w:t>Martes</w:t>
            </w:r>
          </w:p>
          <w:p w:rsidR="00D16818" w:rsidRPr="00C71BF3" w:rsidRDefault="00D16818" w:rsidP="00D16818">
            <w:pPr>
              <w:ind w:left="284"/>
              <w:jc w:val="center"/>
              <w:rPr>
                <w:rFonts w:ascii="Arial" w:hAnsi="Arial" w:cs="Arial"/>
                <w:bCs/>
                <w:color w:val="000000"/>
                <w:sz w:val="22"/>
                <w:szCs w:val="22"/>
              </w:rPr>
            </w:pPr>
            <w:r w:rsidRPr="00C71BF3">
              <w:rPr>
                <w:rFonts w:ascii="Arial" w:hAnsi="Arial" w:cs="Arial"/>
                <w:bCs/>
                <w:color w:val="000000"/>
                <w:sz w:val="22"/>
                <w:szCs w:val="22"/>
              </w:rPr>
              <w:t>Anterior a la prueba</w:t>
            </w: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Cierre inscripciones</w:t>
            </w:r>
          </w:p>
        </w:tc>
        <w:tc>
          <w:tcPr>
            <w:tcW w:w="3790" w:type="dxa"/>
            <w:vAlign w:val="center"/>
          </w:tcPr>
          <w:p w:rsidR="00D16818" w:rsidRPr="00C71BF3" w:rsidRDefault="00D16818" w:rsidP="00D16818">
            <w:pPr>
              <w:ind w:left="284"/>
              <w:jc w:val="center"/>
              <w:rPr>
                <w:rFonts w:ascii="Arial" w:hAnsi="Arial" w:cs="Arial"/>
                <w:sz w:val="22"/>
                <w:szCs w:val="22"/>
              </w:rPr>
            </w:pPr>
          </w:p>
        </w:tc>
      </w:tr>
      <w:tr w:rsidR="00D16818" w:rsidRPr="00C71BF3" w:rsidTr="00D16818">
        <w:trPr>
          <w:trHeight w:val="482"/>
          <w:jc w:val="center"/>
        </w:trPr>
        <w:tc>
          <w:tcPr>
            <w:tcW w:w="1740" w:type="dxa"/>
            <w:vAlign w:val="center"/>
          </w:tcPr>
          <w:p w:rsidR="00D16818" w:rsidRPr="00C71BF3" w:rsidRDefault="00D16818" w:rsidP="00D16818">
            <w:pPr>
              <w:ind w:left="284"/>
              <w:jc w:val="center"/>
              <w:rPr>
                <w:rFonts w:ascii="Arial" w:hAnsi="Arial" w:cs="Arial"/>
                <w:bCs/>
                <w:color w:val="000000"/>
                <w:sz w:val="22"/>
                <w:szCs w:val="22"/>
              </w:rPr>
            </w:pPr>
            <w:r w:rsidRPr="00C71BF3">
              <w:rPr>
                <w:rFonts w:ascii="Arial" w:hAnsi="Arial" w:cs="Arial"/>
                <w:bCs/>
                <w:color w:val="000000"/>
                <w:sz w:val="22"/>
                <w:szCs w:val="22"/>
              </w:rPr>
              <w:t xml:space="preserve">Miércoles </w:t>
            </w: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lista de inscritos</w:t>
            </w:r>
          </w:p>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y horario de verificaciones</w:t>
            </w:r>
          </w:p>
        </w:tc>
        <w:tc>
          <w:tcPr>
            <w:tcW w:w="3790" w:type="dxa"/>
            <w:vAlign w:val="center"/>
          </w:tcPr>
          <w:p w:rsidR="00D16818" w:rsidRPr="00C71BF3" w:rsidRDefault="00D16818" w:rsidP="00D16818">
            <w:pPr>
              <w:ind w:left="284"/>
              <w:jc w:val="center"/>
              <w:rPr>
                <w:rFonts w:ascii="Arial" w:hAnsi="Arial" w:cs="Arial"/>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administrativas</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Mínimo 2 h 30’</w:t>
            </w: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técnicas (según convocatoria)</w:t>
            </w:r>
          </w:p>
        </w:tc>
        <w:tc>
          <w:tcPr>
            <w:tcW w:w="379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Dejar mínimo 2 h desde el fin de las</w:t>
            </w: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Constitución del colegio de CCDD</w:t>
            </w:r>
          </w:p>
        </w:tc>
        <w:tc>
          <w:tcPr>
            <w:tcW w:w="379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verificaciones y hasta la salida de la prueba</w:t>
            </w: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de la lista de</w:t>
            </w:r>
          </w:p>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autorizados a salir</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Parque cerrado</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sz w:val="22"/>
                <w:szCs w:val="22"/>
              </w:rPr>
            </w:pPr>
            <w:proofErr w:type="spellStart"/>
            <w:r w:rsidRPr="00C71BF3">
              <w:rPr>
                <w:rFonts w:ascii="Arial" w:hAnsi="Arial" w:cs="Arial"/>
                <w:bCs/>
                <w:sz w:val="22"/>
                <w:szCs w:val="22"/>
              </w:rPr>
              <w:t>Briefing</w:t>
            </w:r>
            <w:proofErr w:type="spellEnd"/>
            <w:r w:rsidRPr="00C71BF3">
              <w:rPr>
                <w:rFonts w:ascii="Arial" w:hAnsi="Arial" w:cs="Arial"/>
                <w:bCs/>
                <w:sz w:val="22"/>
                <w:szCs w:val="22"/>
              </w:rPr>
              <w:t xml:space="preserve"> </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Apertura Parque cerrado</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1ª sección</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2ª sección</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3ª sección</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4ª sección</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Fin de rallye</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técnicas finales (opcionales)</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Clasificación final provisional</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30’ después</w:t>
            </w: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Clasificación final definitiva</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Entrega de trofeos</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D16818">
        <w:trPr>
          <w:trHeight w:val="482"/>
          <w:jc w:val="center"/>
        </w:trPr>
        <w:tc>
          <w:tcPr>
            <w:tcW w:w="1740"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976"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700"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Entrega de premios</w:t>
            </w:r>
          </w:p>
        </w:tc>
        <w:tc>
          <w:tcPr>
            <w:tcW w:w="3790" w:type="dxa"/>
            <w:vAlign w:val="center"/>
          </w:tcPr>
          <w:p w:rsidR="00D16818" w:rsidRPr="00C71BF3" w:rsidRDefault="00D16818" w:rsidP="00D16818">
            <w:pPr>
              <w:snapToGrid w:val="0"/>
              <w:ind w:left="284"/>
              <w:jc w:val="center"/>
              <w:rPr>
                <w:rFonts w:ascii="Arial" w:hAnsi="Arial" w:cs="Arial"/>
                <w:bCs/>
                <w:sz w:val="22"/>
                <w:szCs w:val="22"/>
              </w:rPr>
            </w:pPr>
          </w:p>
        </w:tc>
      </w:tr>
    </w:tbl>
    <w:p w:rsidR="00D16818" w:rsidRPr="00D16818" w:rsidRDefault="00D16818" w:rsidP="00D16818">
      <w:pPr>
        <w:pStyle w:val="Ttulo3"/>
        <w:tabs>
          <w:tab w:val="clear" w:pos="-720"/>
          <w:tab w:val="clear" w:pos="720"/>
          <w:tab w:val="left" w:pos="1701"/>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16818">
        <w:rPr>
          <w:rFonts w:ascii="Arial" w:hAnsi="Arial" w:cs="Arial"/>
          <w:sz w:val="28"/>
          <w:szCs w:val="28"/>
        </w:rPr>
        <w:lastRenderedPageBreak/>
        <w:t>Art. 1. ORGANIZACION</w:t>
      </w:r>
    </w:p>
    <w:p w:rsidR="00D16818" w:rsidRPr="00C71BF3" w:rsidRDefault="00D16818" w:rsidP="00D16818">
      <w:pPr>
        <w:pStyle w:val="Sangradetextonormal"/>
        <w:spacing w:before="0" w:after="0" w:line="360" w:lineRule="auto"/>
        <w:ind w:left="851"/>
        <w:jc w:val="both"/>
        <w:rPr>
          <w:rFonts w:ascii="Arial" w:hAnsi="Arial" w:cs="Arial"/>
          <w:sz w:val="22"/>
          <w:szCs w:val="22"/>
        </w:rPr>
      </w:pPr>
      <w:r w:rsidRPr="00D16818">
        <w:rPr>
          <w:rFonts w:ascii="Arial" w:hAnsi="Arial" w:cs="Arial"/>
          <w:b/>
          <w:sz w:val="22"/>
          <w:szCs w:val="22"/>
        </w:rPr>
        <w:t>1.1</w:t>
      </w:r>
      <w:r w:rsidRPr="00C71BF3">
        <w:rPr>
          <w:rFonts w:ascii="Arial" w:hAnsi="Arial" w:cs="Arial"/>
          <w:sz w:val="22"/>
          <w:szCs w:val="22"/>
        </w:rPr>
        <w:t>. El …………………………….……….  organiza el……………………………………., que se celebrará los días……………….….., con permiso de organización expedido por la Federación Cántabra de Automovilismo.</w:t>
      </w:r>
    </w:p>
    <w:p w:rsidR="00D16818" w:rsidRPr="00C71BF3" w:rsidRDefault="00D16818" w:rsidP="00D16818">
      <w:pPr>
        <w:pStyle w:val="Textoindependiente"/>
        <w:spacing w:before="0" w:after="0" w:line="360" w:lineRule="auto"/>
        <w:ind w:left="851"/>
        <w:jc w:val="both"/>
        <w:rPr>
          <w:rFonts w:ascii="Arial" w:hAnsi="Arial" w:cs="Arial"/>
          <w:bCs/>
          <w:sz w:val="22"/>
          <w:szCs w:val="22"/>
        </w:rPr>
      </w:pPr>
      <w:r w:rsidRPr="00C71BF3">
        <w:rPr>
          <w:rFonts w:ascii="Arial" w:hAnsi="Arial" w:cs="Arial"/>
          <w:bCs/>
          <w:sz w:val="22"/>
          <w:szCs w:val="22"/>
        </w:rPr>
        <w:t xml:space="preserve">Permiso de organización </w:t>
      </w:r>
      <w:proofErr w:type="spellStart"/>
      <w:r w:rsidRPr="00C71BF3">
        <w:rPr>
          <w:rFonts w:ascii="Arial" w:hAnsi="Arial" w:cs="Arial"/>
          <w:bCs/>
          <w:sz w:val="22"/>
          <w:szCs w:val="22"/>
        </w:rPr>
        <w:t>F.Ct.A</w:t>
      </w:r>
      <w:proofErr w:type="spellEnd"/>
      <w:r w:rsidRPr="00C71BF3">
        <w:rPr>
          <w:rFonts w:ascii="Arial" w:hAnsi="Arial" w:cs="Arial"/>
          <w:bCs/>
          <w:sz w:val="22"/>
          <w:szCs w:val="22"/>
        </w:rPr>
        <w:t>.:</w:t>
      </w:r>
    </w:p>
    <w:p w:rsidR="00D16818" w:rsidRPr="00C71BF3" w:rsidRDefault="00D16818" w:rsidP="00D16818">
      <w:pPr>
        <w:spacing w:line="360" w:lineRule="auto"/>
        <w:ind w:left="851"/>
        <w:jc w:val="both"/>
        <w:rPr>
          <w:rFonts w:ascii="Arial" w:hAnsi="Arial" w:cs="Arial"/>
          <w:bCs/>
          <w:sz w:val="22"/>
          <w:szCs w:val="22"/>
        </w:rPr>
      </w:pPr>
      <w:r w:rsidRPr="00C71BF3">
        <w:rPr>
          <w:rFonts w:ascii="Arial" w:hAnsi="Arial" w:cs="Arial"/>
          <w:bCs/>
          <w:sz w:val="22"/>
          <w:szCs w:val="22"/>
        </w:rPr>
        <w:t>Fecha de aprobación:</w:t>
      </w:r>
    </w:p>
    <w:p w:rsidR="00D16818" w:rsidRPr="00C71BF3" w:rsidRDefault="00D16818" w:rsidP="00D16818">
      <w:pPr>
        <w:pStyle w:val="Sangradetextonormal"/>
        <w:spacing w:before="0" w:after="0" w:line="360" w:lineRule="auto"/>
        <w:ind w:left="851"/>
        <w:jc w:val="both"/>
        <w:rPr>
          <w:rFonts w:ascii="Arial" w:hAnsi="Arial" w:cs="Arial"/>
          <w:sz w:val="22"/>
          <w:szCs w:val="22"/>
        </w:rPr>
      </w:pPr>
    </w:p>
    <w:p w:rsidR="00D16818" w:rsidRPr="00C71BF3" w:rsidRDefault="00D16818" w:rsidP="00D16818">
      <w:pPr>
        <w:tabs>
          <w:tab w:val="left" w:pos="1134"/>
        </w:tabs>
        <w:suppressAutoHyphens w:val="0"/>
        <w:spacing w:line="360" w:lineRule="auto"/>
        <w:ind w:left="851"/>
        <w:jc w:val="both"/>
        <w:rPr>
          <w:rFonts w:ascii="Arial" w:hAnsi="Arial" w:cs="Arial"/>
          <w:bCs/>
          <w:sz w:val="22"/>
          <w:szCs w:val="22"/>
        </w:rPr>
      </w:pPr>
      <w:r w:rsidRPr="00D16818">
        <w:rPr>
          <w:rFonts w:ascii="Arial" w:hAnsi="Arial" w:cs="Arial"/>
          <w:b/>
          <w:bCs/>
          <w:sz w:val="22"/>
          <w:szCs w:val="22"/>
        </w:rPr>
        <w:t>1.2.</w:t>
      </w:r>
      <w:r w:rsidRPr="00C71BF3">
        <w:rPr>
          <w:rFonts w:ascii="Arial" w:hAnsi="Arial" w:cs="Arial"/>
          <w:bCs/>
          <w:sz w:val="22"/>
          <w:szCs w:val="22"/>
        </w:rPr>
        <w:t xml:space="preserve"> El comité organizador estará formado por:</w:t>
      </w:r>
    </w:p>
    <w:p w:rsidR="00D16818" w:rsidRPr="00C71BF3" w:rsidRDefault="00D16818" w:rsidP="00BA0E2C">
      <w:pPr>
        <w:pStyle w:val="Prrafodelista"/>
        <w:numPr>
          <w:ilvl w:val="0"/>
          <w:numId w:val="4"/>
        </w:numPr>
        <w:tabs>
          <w:tab w:val="left" w:pos="1701"/>
        </w:tabs>
        <w:spacing w:line="360" w:lineRule="auto"/>
        <w:ind w:left="1701"/>
        <w:jc w:val="both"/>
        <w:rPr>
          <w:rFonts w:ascii="Arial" w:hAnsi="Arial" w:cs="Arial"/>
          <w:bCs/>
          <w:sz w:val="22"/>
          <w:szCs w:val="22"/>
        </w:rPr>
      </w:pPr>
      <w:r w:rsidRPr="00C71BF3">
        <w:rPr>
          <w:rFonts w:ascii="Arial" w:hAnsi="Arial" w:cs="Arial"/>
          <w:bCs/>
          <w:sz w:val="22"/>
          <w:szCs w:val="22"/>
        </w:rPr>
        <w:t>Nombre y apellidos</w:t>
      </w:r>
    </w:p>
    <w:p w:rsidR="00D16818" w:rsidRPr="00C71BF3" w:rsidRDefault="00D16818" w:rsidP="00BA0E2C">
      <w:pPr>
        <w:pStyle w:val="Prrafodelista"/>
        <w:numPr>
          <w:ilvl w:val="0"/>
          <w:numId w:val="4"/>
        </w:numPr>
        <w:tabs>
          <w:tab w:val="left" w:pos="1701"/>
        </w:tabs>
        <w:spacing w:line="360" w:lineRule="auto"/>
        <w:ind w:left="1701"/>
        <w:jc w:val="both"/>
        <w:rPr>
          <w:rFonts w:ascii="Arial" w:hAnsi="Arial" w:cs="Arial"/>
          <w:bCs/>
          <w:sz w:val="22"/>
          <w:szCs w:val="22"/>
        </w:rPr>
      </w:pPr>
      <w:r w:rsidRPr="00C71BF3">
        <w:rPr>
          <w:rFonts w:ascii="Arial" w:hAnsi="Arial" w:cs="Arial"/>
          <w:bCs/>
          <w:sz w:val="22"/>
          <w:szCs w:val="22"/>
        </w:rPr>
        <w:t>Nombre y apellidos</w:t>
      </w:r>
    </w:p>
    <w:p w:rsidR="00D16818" w:rsidRPr="00C71BF3" w:rsidRDefault="00D16818" w:rsidP="00BA0E2C">
      <w:pPr>
        <w:pStyle w:val="Prrafodelista"/>
        <w:numPr>
          <w:ilvl w:val="0"/>
          <w:numId w:val="4"/>
        </w:numPr>
        <w:tabs>
          <w:tab w:val="left" w:pos="1701"/>
        </w:tabs>
        <w:spacing w:line="360" w:lineRule="auto"/>
        <w:ind w:left="1701"/>
        <w:jc w:val="both"/>
        <w:rPr>
          <w:rFonts w:ascii="Arial" w:hAnsi="Arial" w:cs="Arial"/>
          <w:bCs/>
          <w:sz w:val="22"/>
          <w:szCs w:val="22"/>
        </w:rPr>
      </w:pPr>
      <w:r w:rsidRPr="00C71BF3">
        <w:rPr>
          <w:rFonts w:ascii="Arial" w:hAnsi="Arial" w:cs="Arial"/>
          <w:bCs/>
          <w:sz w:val="22"/>
          <w:szCs w:val="22"/>
        </w:rPr>
        <w:t>Nombra y apellidos</w:t>
      </w:r>
    </w:p>
    <w:p w:rsidR="00D16818" w:rsidRPr="00C71BF3" w:rsidRDefault="00D16818" w:rsidP="00D16818">
      <w:pPr>
        <w:tabs>
          <w:tab w:val="left" w:pos="1134"/>
        </w:tabs>
        <w:spacing w:line="360" w:lineRule="auto"/>
        <w:ind w:left="851"/>
        <w:jc w:val="both"/>
        <w:rPr>
          <w:rFonts w:ascii="Arial" w:hAnsi="Arial" w:cs="Arial"/>
          <w:bCs/>
          <w:sz w:val="22"/>
          <w:szCs w:val="22"/>
        </w:rPr>
      </w:pPr>
      <w:r w:rsidRPr="00C71BF3">
        <w:rPr>
          <w:rFonts w:ascii="Arial" w:hAnsi="Arial" w:cs="Arial"/>
          <w:bCs/>
          <w:sz w:val="22"/>
          <w:szCs w:val="22"/>
        </w:rPr>
        <w:t>Domicilio:</w:t>
      </w:r>
    </w:p>
    <w:p w:rsidR="00D16818" w:rsidRPr="00C71BF3" w:rsidRDefault="00D16818" w:rsidP="00D16818">
      <w:pPr>
        <w:tabs>
          <w:tab w:val="left" w:pos="1134"/>
        </w:tabs>
        <w:spacing w:line="360" w:lineRule="auto"/>
        <w:ind w:left="851"/>
        <w:jc w:val="both"/>
        <w:rPr>
          <w:rFonts w:ascii="Arial" w:hAnsi="Arial" w:cs="Arial"/>
          <w:bCs/>
          <w:sz w:val="22"/>
          <w:szCs w:val="22"/>
        </w:rPr>
      </w:pPr>
      <w:r w:rsidRPr="00C71BF3">
        <w:rPr>
          <w:rFonts w:ascii="Arial" w:hAnsi="Arial" w:cs="Arial"/>
          <w:bCs/>
          <w:sz w:val="22"/>
          <w:szCs w:val="22"/>
        </w:rPr>
        <w:t>Dirección…</w:t>
      </w:r>
    </w:p>
    <w:p w:rsidR="00D16818" w:rsidRPr="00C71BF3" w:rsidRDefault="00D16818"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u w:val="single"/>
        </w:rPr>
      </w:pPr>
      <w:r w:rsidRPr="00C71BF3">
        <w:rPr>
          <w:rFonts w:ascii="Arial" w:hAnsi="Arial" w:cs="Arial"/>
          <w:sz w:val="22"/>
          <w:szCs w:val="22"/>
        </w:rPr>
        <w:t>Web:</w:t>
      </w:r>
      <w:r w:rsidRPr="00C71BF3">
        <w:rPr>
          <w:rFonts w:ascii="Arial" w:hAnsi="Arial" w:cs="Arial"/>
          <w:sz w:val="22"/>
          <w:szCs w:val="22"/>
        </w:rPr>
        <w:tab/>
      </w:r>
    </w:p>
    <w:p w:rsidR="00D16818" w:rsidRPr="00C71BF3" w:rsidRDefault="00D16818"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rPr>
        <w:t>E-mail:</w:t>
      </w:r>
      <w:r w:rsidRPr="00C71BF3">
        <w:rPr>
          <w:rFonts w:ascii="Arial" w:hAnsi="Arial" w:cs="Arial"/>
          <w:sz w:val="22"/>
          <w:szCs w:val="22"/>
        </w:rPr>
        <w:tab/>
      </w:r>
    </w:p>
    <w:p w:rsidR="00D16818" w:rsidRPr="00C71BF3" w:rsidRDefault="00D16818"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rPr>
        <w:t xml:space="preserve">Teléfono: </w:t>
      </w:r>
      <w:r w:rsidRPr="00C71BF3">
        <w:rPr>
          <w:rFonts w:ascii="Arial" w:hAnsi="Arial" w:cs="Arial"/>
          <w:sz w:val="22"/>
          <w:szCs w:val="22"/>
        </w:rPr>
        <w:tab/>
      </w:r>
    </w:p>
    <w:p w:rsidR="00D16818" w:rsidRPr="00C71BF3" w:rsidRDefault="00D16818" w:rsidP="00D16818">
      <w:pPr>
        <w:tabs>
          <w:tab w:val="left" w:pos="1134"/>
        </w:tabs>
        <w:spacing w:line="360" w:lineRule="auto"/>
        <w:ind w:left="851"/>
        <w:jc w:val="both"/>
        <w:rPr>
          <w:rFonts w:ascii="Arial" w:hAnsi="Arial" w:cs="Arial"/>
          <w:bCs/>
          <w:sz w:val="22"/>
          <w:szCs w:val="22"/>
        </w:rPr>
      </w:pPr>
    </w:p>
    <w:p w:rsidR="00D16818" w:rsidRPr="00C71BF3" w:rsidRDefault="00D16818" w:rsidP="00D16818">
      <w:pPr>
        <w:tabs>
          <w:tab w:val="left" w:pos="1985"/>
          <w:tab w:val="right" w:pos="3119"/>
          <w:tab w:val="left" w:pos="3261"/>
          <w:tab w:val="right" w:pos="3969"/>
        </w:tabs>
        <w:spacing w:line="360" w:lineRule="auto"/>
        <w:ind w:left="851"/>
        <w:jc w:val="both"/>
        <w:rPr>
          <w:rFonts w:ascii="Arial" w:hAnsi="Arial" w:cs="Arial"/>
          <w:sz w:val="22"/>
          <w:szCs w:val="22"/>
          <w:lang w:val="es-ES_tradnl"/>
        </w:rPr>
      </w:pPr>
      <w:r w:rsidRPr="00D16818">
        <w:rPr>
          <w:rFonts w:ascii="Arial" w:hAnsi="Arial" w:cs="Arial"/>
          <w:b/>
          <w:sz w:val="22"/>
          <w:szCs w:val="22"/>
        </w:rPr>
        <w:t>1.3.</w:t>
      </w:r>
      <w:r w:rsidRPr="00C71BF3">
        <w:rPr>
          <w:rFonts w:ascii="Arial" w:hAnsi="Arial" w:cs="Arial"/>
          <w:sz w:val="22"/>
          <w:szCs w:val="22"/>
        </w:rPr>
        <w:t xml:space="preserve"> Secretaria de la prueba y tablón de anuncios.</w:t>
      </w:r>
    </w:p>
    <w:p w:rsidR="00D16818" w:rsidRPr="00C71BF3" w:rsidRDefault="00D16818" w:rsidP="00D16818">
      <w:pPr>
        <w:tabs>
          <w:tab w:val="left" w:pos="284"/>
          <w:tab w:val="left" w:pos="2127"/>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Dirección: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lang w:val="es-ES_tradnl"/>
        </w:rPr>
        <w:t>Localidad:</w:t>
      </w:r>
    </w:p>
    <w:p w:rsidR="00D16818" w:rsidRPr="00C71BF3" w:rsidRDefault="00D16818" w:rsidP="00D16818">
      <w:pPr>
        <w:tabs>
          <w:tab w:val="left" w:pos="284"/>
          <w:tab w:val="left" w:pos="2127"/>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Durante el desarrollo de la prueba en: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Dirección: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lang w:val="es-ES_tradnl"/>
        </w:rPr>
        <w:t>Localidad:</w:t>
      </w:r>
    </w:p>
    <w:p w:rsidR="00D16818" w:rsidRPr="00C71BF3" w:rsidRDefault="00D16818" w:rsidP="00D16818">
      <w:pPr>
        <w:tabs>
          <w:tab w:val="left" w:pos="2127"/>
          <w:tab w:val="left" w:pos="10206"/>
          <w:tab w:val="right" w:pos="10348"/>
          <w:tab w:val="left" w:pos="11199"/>
        </w:tabs>
        <w:spacing w:line="360" w:lineRule="auto"/>
        <w:ind w:left="851"/>
        <w:jc w:val="both"/>
        <w:rPr>
          <w:rFonts w:ascii="Arial" w:hAnsi="Arial" w:cs="Arial"/>
          <w:sz w:val="22"/>
          <w:szCs w:val="22"/>
          <w:lang w:val="es-ES_tradnl"/>
        </w:rPr>
      </w:pPr>
    </w:p>
    <w:p w:rsidR="00D16818" w:rsidRPr="00C71BF3" w:rsidRDefault="00D16818" w:rsidP="00D16818">
      <w:pPr>
        <w:spacing w:line="360" w:lineRule="auto"/>
        <w:ind w:left="851"/>
        <w:jc w:val="both"/>
        <w:rPr>
          <w:rFonts w:ascii="Arial" w:hAnsi="Arial" w:cs="Arial"/>
          <w:bCs/>
          <w:sz w:val="22"/>
          <w:szCs w:val="22"/>
        </w:rPr>
      </w:pPr>
      <w:r w:rsidRPr="00C71BF3">
        <w:rPr>
          <w:rFonts w:ascii="Arial" w:hAnsi="Arial" w:cs="Arial"/>
          <w:bCs/>
          <w:sz w:val="22"/>
          <w:szCs w:val="22"/>
        </w:rPr>
        <w:t>Los participantes deberán estar en contacto con la secretaría permanente de la prueba con el fin de tener conocimiento de la publicación de eventuales boletines de información.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284"/>
        <w:jc w:val="both"/>
        <w:rPr>
          <w:rFonts w:ascii="Arial" w:hAnsi="Arial" w:cs="Arial"/>
          <w:sz w:val="22"/>
          <w:szCs w:val="22"/>
          <w:lang w:val="es-ES_tradnl"/>
        </w:rPr>
      </w:pPr>
    </w:p>
    <w:p w:rsidR="00D16818" w:rsidRPr="00D16818" w:rsidRDefault="00D16818" w:rsidP="00D16818">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16818">
        <w:rPr>
          <w:rFonts w:ascii="Arial" w:hAnsi="Arial" w:cs="Arial"/>
          <w:sz w:val="28"/>
          <w:szCs w:val="28"/>
        </w:rPr>
        <w:t>Art. 2. REGLAMENTOS APLICABLES</w:t>
      </w:r>
    </w:p>
    <w:p w:rsidR="00D16818" w:rsidRPr="00C71BF3" w:rsidRDefault="00D16818" w:rsidP="00D16818">
      <w:pPr>
        <w:spacing w:line="360" w:lineRule="auto"/>
        <w:ind w:left="284"/>
        <w:jc w:val="both"/>
        <w:rPr>
          <w:rFonts w:ascii="Arial" w:hAnsi="Arial" w:cs="Arial"/>
          <w:bCs/>
          <w:sz w:val="22"/>
          <w:szCs w:val="22"/>
        </w:rPr>
      </w:pPr>
      <w:r w:rsidRPr="00C71BF3">
        <w:rPr>
          <w:rFonts w:ascii="Arial" w:hAnsi="Arial" w:cs="Arial"/>
          <w:bCs/>
          <w:sz w:val="22"/>
          <w:szCs w:val="22"/>
        </w:rPr>
        <w:t>Esta prueba se disputará de acuerdo con lo dispuesto en:</w:t>
      </w:r>
    </w:p>
    <w:p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Código Deportivo Internacional y sus anexos, los cuales serán de aplicación con carácter prioritario en todos los aspectos generales y en particular a los procedimientos de reclamaciones y apelaciones.</w:t>
      </w:r>
    </w:p>
    <w:p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reglamento General de Cantabria.</w:t>
      </w:r>
    </w:p>
    <w:p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lastRenderedPageBreak/>
        <w:t xml:space="preserve">El reglamento del Campeonato de Cantabria de </w:t>
      </w:r>
      <w:proofErr w:type="spellStart"/>
      <w:r w:rsidRPr="00C71BF3">
        <w:rPr>
          <w:rFonts w:ascii="Arial" w:hAnsi="Arial" w:cs="Arial"/>
          <w:bCs/>
          <w:sz w:val="22"/>
          <w:szCs w:val="22"/>
        </w:rPr>
        <w:t>Rallyes</w:t>
      </w:r>
      <w:proofErr w:type="spellEnd"/>
      <w:r w:rsidRPr="00C71BF3">
        <w:rPr>
          <w:rFonts w:ascii="Arial" w:hAnsi="Arial" w:cs="Arial"/>
          <w:bCs/>
          <w:sz w:val="22"/>
          <w:szCs w:val="22"/>
        </w:rPr>
        <w:t xml:space="preserve"> / </w:t>
      </w:r>
      <w:proofErr w:type="spellStart"/>
      <w:r w:rsidRPr="00C71BF3">
        <w:rPr>
          <w:rFonts w:ascii="Arial" w:hAnsi="Arial" w:cs="Arial"/>
          <w:bCs/>
          <w:sz w:val="22"/>
          <w:szCs w:val="22"/>
        </w:rPr>
        <w:t>Rallysprint</w:t>
      </w:r>
      <w:proofErr w:type="spellEnd"/>
    </w:p>
    <w:p w:rsidR="00D16818"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presente reglamento particular.</w:t>
      </w:r>
    </w:p>
    <w:p w:rsidR="00D80658" w:rsidRPr="00C71BF3" w:rsidRDefault="00D80658" w:rsidP="00D80658">
      <w:pPr>
        <w:spacing w:line="360" w:lineRule="auto"/>
        <w:ind w:left="1341"/>
        <w:jc w:val="both"/>
        <w:rPr>
          <w:rFonts w:ascii="Arial" w:hAnsi="Arial" w:cs="Arial"/>
          <w:bCs/>
          <w:sz w:val="22"/>
          <w:szCs w:val="22"/>
        </w:rPr>
      </w:pPr>
    </w:p>
    <w:p w:rsidR="00D16818" w:rsidRPr="00D80658" w:rsidRDefault="00D16818" w:rsidP="00D16818">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3. PUNTUABILIDAD</w:t>
      </w:r>
    </w:p>
    <w:p w:rsidR="00D16818" w:rsidRPr="00C71BF3" w:rsidRDefault="00D16818" w:rsidP="00D16818">
      <w:pPr>
        <w:tabs>
          <w:tab w:val="left" w:pos="1134"/>
        </w:tabs>
        <w:spacing w:line="360" w:lineRule="auto"/>
        <w:ind w:left="284"/>
        <w:jc w:val="both"/>
        <w:rPr>
          <w:rFonts w:ascii="Arial" w:hAnsi="Arial" w:cs="Arial"/>
          <w:bCs/>
          <w:sz w:val="22"/>
          <w:szCs w:val="22"/>
        </w:rPr>
      </w:pPr>
      <w:r w:rsidRPr="00C71BF3">
        <w:rPr>
          <w:rFonts w:ascii="Arial" w:hAnsi="Arial" w:cs="Arial"/>
          <w:bCs/>
          <w:sz w:val="22"/>
          <w:szCs w:val="22"/>
        </w:rPr>
        <w:t xml:space="preserve">La prueba será puntuable con </w:t>
      </w:r>
      <w:proofErr w:type="gramStart"/>
      <w:r w:rsidRPr="00C71BF3">
        <w:rPr>
          <w:rFonts w:ascii="Arial" w:hAnsi="Arial" w:cs="Arial"/>
          <w:bCs/>
          <w:sz w:val="22"/>
          <w:szCs w:val="22"/>
        </w:rPr>
        <w:t>coeficiente …</w:t>
      </w:r>
      <w:proofErr w:type="gramEnd"/>
      <w:r w:rsidRPr="00C71BF3">
        <w:rPr>
          <w:rFonts w:ascii="Arial" w:hAnsi="Arial" w:cs="Arial"/>
          <w:bCs/>
          <w:sz w:val="22"/>
          <w:szCs w:val="22"/>
        </w:rPr>
        <w:t xml:space="preserve">…. además de para los Campeonatos, Copas y Trofeos establecidos en el Reglamento del Campeonato de Cantabria de </w:t>
      </w:r>
      <w:proofErr w:type="spellStart"/>
      <w:r w:rsidRPr="00C71BF3">
        <w:rPr>
          <w:rFonts w:ascii="Arial" w:hAnsi="Arial" w:cs="Arial"/>
          <w:bCs/>
          <w:sz w:val="22"/>
          <w:szCs w:val="22"/>
        </w:rPr>
        <w:t>Rallyes</w:t>
      </w:r>
      <w:proofErr w:type="spellEnd"/>
      <w:r w:rsidRPr="00C71BF3">
        <w:rPr>
          <w:rFonts w:ascii="Arial" w:hAnsi="Arial" w:cs="Arial"/>
          <w:bCs/>
          <w:sz w:val="22"/>
          <w:szCs w:val="22"/>
        </w:rPr>
        <w:t>/</w:t>
      </w:r>
      <w:proofErr w:type="spellStart"/>
      <w:r w:rsidRPr="00C71BF3">
        <w:rPr>
          <w:rFonts w:ascii="Arial" w:hAnsi="Arial" w:cs="Arial"/>
          <w:bCs/>
          <w:sz w:val="22"/>
          <w:szCs w:val="22"/>
        </w:rPr>
        <w:t>Rallysprint</w:t>
      </w:r>
      <w:proofErr w:type="spellEnd"/>
      <w:r w:rsidRPr="00C71BF3">
        <w:rPr>
          <w:rFonts w:ascii="Arial" w:hAnsi="Arial" w:cs="Arial"/>
          <w:bCs/>
          <w:sz w:val="22"/>
          <w:szCs w:val="22"/>
        </w:rPr>
        <w:t>, para:</w:t>
      </w:r>
    </w:p>
    <w:p w:rsidR="00D16818" w:rsidRPr="00C71BF3" w:rsidRDefault="00D16818" w:rsidP="00BA0E2C">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sidRPr="00C71BF3">
        <w:rPr>
          <w:rFonts w:ascii="Arial" w:hAnsi="Arial" w:cs="Arial"/>
          <w:bCs/>
          <w:sz w:val="22"/>
          <w:szCs w:val="22"/>
        </w:rPr>
        <w:t>Copas comerciales</w:t>
      </w:r>
    </w:p>
    <w:p w:rsidR="00D16818" w:rsidRPr="00C71BF3" w:rsidRDefault="00D16818" w:rsidP="00BA0E2C">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sidRPr="00C71BF3">
        <w:rPr>
          <w:rFonts w:ascii="Arial" w:hAnsi="Arial" w:cs="Arial"/>
          <w:bCs/>
          <w:sz w:val="22"/>
          <w:szCs w:val="22"/>
        </w:rPr>
        <w:t>Copas comerciales</w:t>
      </w:r>
    </w:p>
    <w:p w:rsidR="00D16818" w:rsidRPr="00C71BF3" w:rsidRDefault="00D16818" w:rsidP="00BA0E2C">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sidRPr="00C71BF3">
        <w:rPr>
          <w:rFonts w:ascii="Arial" w:hAnsi="Arial" w:cs="Arial"/>
          <w:bCs/>
          <w:sz w:val="22"/>
          <w:szCs w:val="22"/>
        </w:rPr>
        <w:t>Copas comerciales</w:t>
      </w:r>
    </w:p>
    <w:p w:rsidR="00D16818" w:rsidRPr="00C71BF3" w:rsidRDefault="00D16818" w:rsidP="00D16818">
      <w:pPr>
        <w:pStyle w:val="Prrafodelista"/>
        <w:tabs>
          <w:tab w:val="left" w:pos="1134"/>
        </w:tabs>
        <w:suppressAutoHyphens w:val="0"/>
        <w:spacing w:line="360" w:lineRule="auto"/>
        <w:ind w:left="284"/>
        <w:jc w:val="both"/>
        <w:rPr>
          <w:rFonts w:ascii="Arial" w:hAnsi="Arial" w:cs="Arial"/>
          <w:bCs/>
          <w:sz w:val="22"/>
          <w:szCs w:val="22"/>
        </w:rPr>
      </w:pPr>
    </w:p>
    <w:p w:rsidR="00D16818" w:rsidRPr="00D80658" w:rsidRDefault="00D16818" w:rsidP="00D16818">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4. OFICIALES</w:t>
      </w:r>
    </w:p>
    <w:p w:rsidR="00D16818" w:rsidRPr="00C71BF3" w:rsidRDefault="00D16818" w:rsidP="00D80658">
      <w:pPr>
        <w:tabs>
          <w:tab w:val="left" w:pos="1276"/>
          <w:tab w:val="left" w:pos="5245"/>
        </w:tabs>
        <w:spacing w:line="360" w:lineRule="auto"/>
        <w:ind w:left="851"/>
        <w:jc w:val="both"/>
        <w:rPr>
          <w:rFonts w:ascii="Arial" w:hAnsi="Arial" w:cs="Arial"/>
          <w:bCs/>
          <w:sz w:val="22"/>
          <w:szCs w:val="22"/>
        </w:rPr>
      </w:pPr>
      <w:r w:rsidRPr="00D80658">
        <w:rPr>
          <w:rFonts w:ascii="Arial" w:hAnsi="Arial" w:cs="Arial"/>
          <w:b/>
          <w:bCs/>
          <w:sz w:val="22"/>
          <w:szCs w:val="22"/>
        </w:rPr>
        <w:t>4.1</w:t>
      </w:r>
      <w:r w:rsidRPr="00C71BF3">
        <w:rPr>
          <w:rFonts w:ascii="Arial" w:hAnsi="Arial" w:cs="Arial"/>
          <w:bCs/>
          <w:sz w:val="22"/>
          <w:szCs w:val="22"/>
        </w:rPr>
        <w:t>. Cuadro de oficiales.</w:t>
      </w:r>
    </w:p>
    <w:p w:rsidR="00D16818" w:rsidRPr="00C71BF3" w:rsidRDefault="00D16818" w:rsidP="00D80658">
      <w:pPr>
        <w:tabs>
          <w:tab w:val="left" w:pos="1276"/>
          <w:tab w:val="left" w:pos="5245"/>
        </w:tabs>
        <w:spacing w:line="360" w:lineRule="auto"/>
        <w:ind w:left="851"/>
        <w:jc w:val="both"/>
        <w:rPr>
          <w:rFonts w:ascii="Arial" w:hAnsi="Arial" w:cs="Arial"/>
          <w:sz w:val="22"/>
          <w:szCs w:val="22"/>
        </w:rPr>
      </w:pPr>
      <w:r w:rsidRPr="00C71BF3">
        <w:rPr>
          <w:rFonts w:ascii="Arial" w:hAnsi="Arial" w:cs="Arial"/>
          <w:bCs/>
          <w:sz w:val="22"/>
          <w:szCs w:val="22"/>
        </w:rPr>
        <w:t>Comisarios deportivos:</w:t>
      </w:r>
      <w:r w:rsidRPr="00C71BF3">
        <w:rPr>
          <w:rFonts w:ascii="Arial" w:hAnsi="Arial" w:cs="Arial"/>
          <w:bCs/>
          <w:sz w:val="22"/>
          <w:szCs w:val="22"/>
        </w:rPr>
        <w:tab/>
      </w:r>
      <w:r w:rsidRPr="00C71BF3">
        <w:rPr>
          <w:rFonts w:ascii="Arial" w:hAnsi="Arial" w:cs="Arial"/>
          <w:sz w:val="22"/>
          <w:szCs w:val="22"/>
          <w:lang w:val="es-ES_tradnl"/>
        </w:rPr>
        <w:t xml:space="preserve">(nombrado por la </w:t>
      </w:r>
      <w:proofErr w:type="spellStart"/>
      <w:r w:rsidRPr="00C71BF3">
        <w:rPr>
          <w:rFonts w:ascii="Arial" w:hAnsi="Arial" w:cs="Arial"/>
          <w:sz w:val="22"/>
          <w:szCs w:val="22"/>
          <w:lang w:val="es-ES_tradnl"/>
        </w:rPr>
        <w:t>F.Ct.A</w:t>
      </w:r>
      <w:proofErr w:type="spellEnd"/>
      <w:r w:rsidRPr="00C71BF3">
        <w:rPr>
          <w:rFonts w:ascii="Arial" w:hAnsi="Arial" w:cs="Arial"/>
          <w:sz w:val="22"/>
          <w:szCs w:val="22"/>
          <w:lang w:val="es-ES_tradnl"/>
        </w:rPr>
        <w:t>.)</w:t>
      </w:r>
    </w:p>
    <w:p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w:t>
      </w:r>
      <w:proofErr w:type="gramStart"/>
      <w:r w:rsidRPr="00C71BF3">
        <w:rPr>
          <w:rFonts w:ascii="Arial" w:hAnsi="Arial" w:cs="Arial"/>
          <w:sz w:val="22"/>
          <w:szCs w:val="22"/>
          <w:lang w:val="es-ES_tradnl"/>
        </w:rPr>
        <w:t>nombrado</w:t>
      </w:r>
      <w:proofErr w:type="gramEnd"/>
      <w:r w:rsidRPr="00C71BF3">
        <w:rPr>
          <w:rFonts w:ascii="Arial" w:hAnsi="Arial" w:cs="Arial"/>
          <w:sz w:val="22"/>
          <w:szCs w:val="22"/>
          <w:lang w:val="es-ES_tradnl"/>
        </w:rPr>
        <w:t xml:space="preserve"> por la </w:t>
      </w:r>
      <w:proofErr w:type="spellStart"/>
      <w:r w:rsidRPr="00C71BF3">
        <w:rPr>
          <w:rFonts w:ascii="Arial" w:hAnsi="Arial" w:cs="Arial"/>
          <w:sz w:val="22"/>
          <w:szCs w:val="22"/>
          <w:lang w:val="es-ES_tradnl"/>
        </w:rPr>
        <w:t>F.Ct.A</w:t>
      </w:r>
      <w:proofErr w:type="spellEnd"/>
      <w:r w:rsidRPr="00C71BF3">
        <w:rPr>
          <w:rFonts w:ascii="Arial" w:hAnsi="Arial" w:cs="Arial"/>
          <w:sz w:val="22"/>
          <w:szCs w:val="22"/>
          <w:lang w:val="es-ES_tradnl"/>
        </w:rPr>
        <w:t>.)</w:t>
      </w:r>
    </w:p>
    <w:p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w:t>
      </w:r>
      <w:proofErr w:type="gramStart"/>
      <w:r w:rsidRPr="00C71BF3">
        <w:rPr>
          <w:rFonts w:ascii="Arial" w:hAnsi="Arial" w:cs="Arial"/>
          <w:sz w:val="22"/>
          <w:szCs w:val="22"/>
          <w:lang w:val="es-ES_tradnl"/>
        </w:rPr>
        <w:t>nombrado</w:t>
      </w:r>
      <w:proofErr w:type="gramEnd"/>
      <w:r w:rsidRPr="00C71BF3">
        <w:rPr>
          <w:rFonts w:ascii="Arial" w:hAnsi="Arial" w:cs="Arial"/>
          <w:sz w:val="22"/>
          <w:szCs w:val="22"/>
          <w:lang w:val="es-ES_tradnl"/>
        </w:rPr>
        <w:t xml:space="preserve">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Delegado federativo:</w:t>
      </w:r>
      <w:r w:rsidRPr="00C71BF3">
        <w:rPr>
          <w:rFonts w:ascii="Arial" w:hAnsi="Arial" w:cs="Arial"/>
          <w:bCs/>
          <w:sz w:val="22"/>
          <w:szCs w:val="22"/>
        </w:rPr>
        <w:tab/>
      </w:r>
      <w:r w:rsidRPr="00C71BF3">
        <w:rPr>
          <w:rFonts w:ascii="Arial" w:hAnsi="Arial" w:cs="Arial"/>
          <w:sz w:val="22"/>
          <w:szCs w:val="22"/>
          <w:lang w:val="es-ES_tradnl"/>
        </w:rPr>
        <w:t xml:space="preserve">(nombrado por la </w:t>
      </w:r>
      <w:proofErr w:type="spellStart"/>
      <w:r w:rsidRPr="00C71BF3">
        <w:rPr>
          <w:rFonts w:ascii="Arial" w:hAnsi="Arial" w:cs="Arial"/>
          <w:sz w:val="22"/>
          <w:szCs w:val="22"/>
          <w:lang w:val="es-ES_tradnl"/>
        </w:rPr>
        <w:t>F.Ct.A</w:t>
      </w:r>
      <w:proofErr w:type="spellEnd"/>
      <w:r w:rsidRPr="00C71BF3">
        <w:rPr>
          <w:rFonts w:ascii="Arial" w:hAnsi="Arial" w:cs="Arial"/>
          <w:sz w:val="22"/>
          <w:szCs w:val="22"/>
          <w:lang w:val="es-ES_tradnl"/>
        </w:rPr>
        <w:t>.)</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 adjunto:</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Jefes de tramo:</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ab/>
        <w:t>(</w:t>
      </w:r>
      <w:proofErr w:type="gramStart"/>
      <w:r w:rsidRPr="00C71BF3">
        <w:rPr>
          <w:rFonts w:ascii="Arial" w:hAnsi="Arial" w:cs="Arial"/>
          <w:bCs/>
          <w:sz w:val="22"/>
          <w:szCs w:val="22"/>
        </w:rPr>
        <w:t>nombrado</w:t>
      </w:r>
      <w:proofErr w:type="gramEnd"/>
      <w:r w:rsidRPr="00C71BF3">
        <w:rPr>
          <w:rFonts w:ascii="Arial" w:hAnsi="Arial" w:cs="Arial"/>
          <w:bCs/>
          <w:sz w:val="22"/>
          <w:szCs w:val="22"/>
        </w:rPr>
        <w:t xml:space="preserve">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Responsable de comunicaciones:</w:t>
      </w:r>
      <w:r w:rsidRPr="00C71BF3">
        <w:rPr>
          <w:rFonts w:ascii="Arial" w:hAnsi="Arial" w:cs="Arial"/>
          <w:bCs/>
          <w:sz w:val="22"/>
          <w:szCs w:val="22"/>
        </w:rPr>
        <w:tab/>
        <w:t>(nombrado por el organizador)</w:t>
      </w:r>
    </w:p>
    <w:p w:rsidR="00D16818" w:rsidRPr="00C71BF3" w:rsidRDefault="00D16818" w:rsidP="00D80658">
      <w:pPr>
        <w:tabs>
          <w:tab w:val="left" w:pos="-851"/>
          <w:tab w:val="left" w:pos="3544"/>
          <w:tab w:val="left" w:pos="5245"/>
        </w:tabs>
        <w:spacing w:line="360" w:lineRule="auto"/>
        <w:ind w:left="851"/>
        <w:jc w:val="both"/>
        <w:rPr>
          <w:rFonts w:ascii="Arial" w:hAnsi="Arial" w:cs="Arial"/>
          <w:sz w:val="22"/>
          <w:szCs w:val="22"/>
        </w:rPr>
      </w:pPr>
      <w:r w:rsidRPr="00C71BF3">
        <w:rPr>
          <w:rFonts w:ascii="Arial" w:hAnsi="Arial" w:cs="Arial"/>
          <w:bCs/>
          <w:sz w:val="22"/>
          <w:szCs w:val="22"/>
        </w:rPr>
        <w:t>Responsable verificaciones administrativas:</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Comisarios técnicos:</w:t>
      </w:r>
      <w:r w:rsidRPr="00C71BF3">
        <w:rPr>
          <w:rFonts w:ascii="Arial" w:hAnsi="Arial" w:cs="Arial"/>
          <w:bCs/>
          <w:sz w:val="22"/>
          <w:szCs w:val="22"/>
        </w:rPr>
        <w:tab/>
      </w:r>
      <w:r w:rsidRPr="00C71BF3">
        <w:rPr>
          <w:rFonts w:ascii="Arial" w:hAnsi="Arial" w:cs="Arial"/>
          <w:sz w:val="22"/>
          <w:szCs w:val="22"/>
          <w:lang w:val="es-ES_tradnl"/>
        </w:rPr>
        <w:t xml:space="preserve">(nombrado por la </w:t>
      </w:r>
      <w:proofErr w:type="spellStart"/>
      <w:r w:rsidRPr="00C71BF3">
        <w:rPr>
          <w:rFonts w:ascii="Arial" w:hAnsi="Arial" w:cs="Arial"/>
          <w:sz w:val="22"/>
          <w:szCs w:val="22"/>
          <w:lang w:val="es-ES_tradnl"/>
        </w:rPr>
        <w:t>F.Ct.A</w:t>
      </w:r>
      <w:proofErr w:type="spellEnd"/>
      <w:r w:rsidRPr="00C71BF3">
        <w:rPr>
          <w:rFonts w:ascii="Arial" w:hAnsi="Arial" w:cs="Arial"/>
          <w:sz w:val="22"/>
          <w:szCs w:val="22"/>
          <w:lang w:val="es-ES_tradnl"/>
        </w:rPr>
        <w:t>.)</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w:t>
      </w:r>
      <w:proofErr w:type="gramStart"/>
      <w:r w:rsidRPr="00C71BF3">
        <w:rPr>
          <w:rFonts w:ascii="Arial" w:hAnsi="Arial" w:cs="Arial"/>
          <w:sz w:val="22"/>
          <w:szCs w:val="22"/>
          <w:lang w:val="es-ES_tradnl"/>
        </w:rPr>
        <w:t>nombrado</w:t>
      </w:r>
      <w:proofErr w:type="gramEnd"/>
      <w:r w:rsidRPr="00C71BF3">
        <w:rPr>
          <w:rFonts w:ascii="Arial" w:hAnsi="Arial" w:cs="Arial"/>
          <w:sz w:val="22"/>
          <w:szCs w:val="22"/>
          <w:lang w:val="es-ES_tradnl"/>
        </w:rPr>
        <w:t xml:space="preserve"> por la </w:t>
      </w:r>
      <w:proofErr w:type="spellStart"/>
      <w:r w:rsidRPr="00C71BF3">
        <w:rPr>
          <w:rFonts w:ascii="Arial" w:hAnsi="Arial" w:cs="Arial"/>
          <w:sz w:val="22"/>
          <w:szCs w:val="22"/>
          <w:lang w:val="es-ES_tradnl"/>
        </w:rPr>
        <w:t>F.Ct.A</w:t>
      </w:r>
      <w:proofErr w:type="spellEnd"/>
      <w:r w:rsidRPr="00C71BF3">
        <w:rPr>
          <w:rFonts w:ascii="Arial" w:hAnsi="Arial" w:cs="Arial"/>
          <w:sz w:val="22"/>
          <w:szCs w:val="22"/>
          <w:lang w:val="es-ES_tradnl"/>
        </w:rPr>
        <w:t>.)</w:t>
      </w:r>
    </w:p>
    <w:p w:rsidR="00D16818" w:rsidRPr="00C71BF3" w:rsidRDefault="00D16818" w:rsidP="00D80658">
      <w:pPr>
        <w:tabs>
          <w:tab w:val="left" w:pos="-851"/>
          <w:tab w:val="left" w:pos="5245"/>
        </w:tabs>
        <w:spacing w:line="360" w:lineRule="auto"/>
        <w:ind w:left="851"/>
        <w:jc w:val="both"/>
        <w:rPr>
          <w:rFonts w:ascii="Arial" w:hAnsi="Arial" w:cs="Arial"/>
          <w:sz w:val="22"/>
          <w:szCs w:val="22"/>
          <w:lang w:val="es-ES_tradnl"/>
        </w:rPr>
      </w:pPr>
      <w:r w:rsidRPr="00C71BF3">
        <w:rPr>
          <w:rFonts w:ascii="Arial" w:hAnsi="Arial" w:cs="Arial"/>
          <w:bCs/>
          <w:sz w:val="22"/>
          <w:szCs w:val="22"/>
        </w:rPr>
        <w:tab/>
      </w:r>
      <w:r w:rsidRPr="00C71BF3">
        <w:rPr>
          <w:rFonts w:ascii="Arial" w:hAnsi="Arial" w:cs="Arial"/>
          <w:sz w:val="22"/>
          <w:szCs w:val="22"/>
          <w:lang w:val="es-ES_tradnl"/>
        </w:rPr>
        <w:t>(</w:t>
      </w:r>
      <w:proofErr w:type="gramStart"/>
      <w:r w:rsidRPr="00C71BF3">
        <w:rPr>
          <w:rFonts w:ascii="Arial" w:hAnsi="Arial" w:cs="Arial"/>
          <w:sz w:val="22"/>
          <w:szCs w:val="22"/>
          <w:lang w:val="es-ES_tradnl"/>
        </w:rPr>
        <w:t>nombrado</w:t>
      </w:r>
      <w:proofErr w:type="gramEnd"/>
      <w:r w:rsidRPr="00C71BF3">
        <w:rPr>
          <w:rFonts w:ascii="Arial" w:hAnsi="Arial" w:cs="Arial"/>
          <w:sz w:val="22"/>
          <w:szCs w:val="22"/>
          <w:lang w:val="es-ES_tradnl"/>
        </w:rPr>
        <w:t xml:space="preserve"> por la </w:t>
      </w:r>
      <w:proofErr w:type="spellStart"/>
      <w:r w:rsidRPr="00C71BF3">
        <w:rPr>
          <w:rFonts w:ascii="Arial" w:hAnsi="Arial" w:cs="Arial"/>
          <w:sz w:val="22"/>
          <w:szCs w:val="22"/>
          <w:lang w:val="es-ES_tradnl"/>
        </w:rPr>
        <w:t>F.Ct.A</w:t>
      </w:r>
      <w:proofErr w:type="spellEnd"/>
      <w:r w:rsidRPr="00C71BF3">
        <w:rPr>
          <w:rFonts w:ascii="Arial" w:hAnsi="Arial" w:cs="Arial"/>
          <w:sz w:val="22"/>
          <w:szCs w:val="22"/>
          <w:lang w:val="es-ES_tradnl"/>
        </w:rPr>
        <w:t>.)</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sz w:val="22"/>
          <w:szCs w:val="22"/>
          <w:lang w:val="es-ES_tradnl"/>
        </w:rPr>
        <w:tab/>
        <w:t>(</w:t>
      </w:r>
      <w:proofErr w:type="gramStart"/>
      <w:r w:rsidRPr="00C71BF3">
        <w:rPr>
          <w:rFonts w:ascii="Arial" w:hAnsi="Arial" w:cs="Arial"/>
          <w:sz w:val="22"/>
          <w:szCs w:val="22"/>
          <w:lang w:val="es-ES_tradnl"/>
        </w:rPr>
        <w:t>nombrado</w:t>
      </w:r>
      <w:proofErr w:type="gramEnd"/>
      <w:r w:rsidRPr="00C71BF3">
        <w:rPr>
          <w:rFonts w:ascii="Arial" w:hAnsi="Arial" w:cs="Arial"/>
          <w:sz w:val="22"/>
          <w:szCs w:val="22"/>
          <w:lang w:val="es-ES_tradnl"/>
        </w:rPr>
        <w:t xml:space="preserve"> por la </w:t>
      </w:r>
      <w:proofErr w:type="spellStart"/>
      <w:r w:rsidRPr="00C71BF3">
        <w:rPr>
          <w:rFonts w:ascii="Arial" w:hAnsi="Arial" w:cs="Arial"/>
          <w:sz w:val="22"/>
          <w:szCs w:val="22"/>
          <w:lang w:val="es-ES_tradnl"/>
        </w:rPr>
        <w:t>F.Ct.A</w:t>
      </w:r>
      <w:proofErr w:type="spellEnd"/>
      <w:r w:rsidRPr="00C71BF3">
        <w:rPr>
          <w:rFonts w:ascii="Arial" w:hAnsi="Arial" w:cs="Arial"/>
          <w:sz w:val="22"/>
          <w:szCs w:val="22"/>
          <w:lang w:val="es-ES_tradnl"/>
        </w:rPr>
        <w:t>.)</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Jefe de cronometraje:</w:t>
      </w:r>
      <w:r w:rsidRPr="00C71BF3">
        <w:rPr>
          <w:rFonts w:ascii="Arial" w:hAnsi="Arial" w:cs="Arial"/>
          <w:bCs/>
          <w:sz w:val="22"/>
          <w:szCs w:val="22"/>
        </w:rPr>
        <w:tab/>
        <w:t>(</w:t>
      </w:r>
      <w:proofErr w:type="spellStart"/>
      <w:r w:rsidRPr="00C71BF3">
        <w:rPr>
          <w:rFonts w:ascii="Arial" w:hAnsi="Arial" w:cs="Arial"/>
          <w:bCs/>
          <w:sz w:val="22"/>
          <w:szCs w:val="22"/>
        </w:rPr>
        <w:t>C.O.A.Ct</w:t>
      </w:r>
      <w:proofErr w:type="spellEnd"/>
      <w:r w:rsidRPr="00C71BF3">
        <w:rPr>
          <w:rFonts w:ascii="Arial" w:hAnsi="Arial" w:cs="Arial"/>
          <w:bCs/>
          <w:sz w:val="22"/>
          <w:szCs w:val="22"/>
        </w:rPr>
        <w:t>. u otro)</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Responsable de parques:</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Relaciones con los concursantes:</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t>Piloto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t>Piloto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lastRenderedPageBreak/>
        <w:t>Coche fin</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w:t>
      </w:r>
      <w:proofErr w:type="gramStart"/>
      <w:r w:rsidRPr="00C71BF3">
        <w:rPr>
          <w:rFonts w:ascii="Arial" w:hAnsi="Arial" w:cs="Arial"/>
          <w:bCs/>
          <w:sz w:val="22"/>
          <w:szCs w:val="22"/>
        </w:rPr>
        <w:t>nombrado</w:t>
      </w:r>
      <w:proofErr w:type="gramEnd"/>
      <w:r w:rsidRPr="00C71BF3">
        <w:rPr>
          <w:rFonts w:ascii="Arial" w:hAnsi="Arial" w:cs="Arial"/>
          <w:bCs/>
          <w:sz w:val="22"/>
          <w:szCs w:val="22"/>
        </w:rPr>
        <w:t xml:space="preserve"> por el organizador)</w:t>
      </w:r>
    </w:p>
    <w:p w:rsidR="00D16818" w:rsidRPr="00C71BF3" w:rsidRDefault="00D16818" w:rsidP="00D16818">
      <w:pPr>
        <w:spacing w:line="360" w:lineRule="auto"/>
        <w:ind w:left="284"/>
        <w:jc w:val="both"/>
        <w:rPr>
          <w:rStyle w:val="nfasis"/>
          <w:rFonts w:ascii="Arial" w:hAnsi="Arial" w:cs="Arial"/>
          <w:b/>
          <w:i w:val="0"/>
          <w:sz w:val="22"/>
          <w:szCs w:val="22"/>
        </w:rPr>
      </w:pPr>
    </w:p>
    <w:p w:rsidR="00D16818" w:rsidRPr="00C71BF3" w:rsidRDefault="00D16818" w:rsidP="00D80658">
      <w:pPr>
        <w:spacing w:line="360" w:lineRule="auto"/>
        <w:ind w:left="851"/>
        <w:jc w:val="both"/>
        <w:rPr>
          <w:rFonts w:ascii="Arial" w:hAnsi="Arial" w:cs="Arial"/>
          <w:sz w:val="22"/>
          <w:szCs w:val="22"/>
        </w:rPr>
      </w:pPr>
      <w:r w:rsidRPr="00D80658">
        <w:rPr>
          <w:rStyle w:val="nfasis"/>
          <w:rFonts w:ascii="Arial" w:hAnsi="Arial" w:cs="Arial"/>
          <w:b/>
          <w:i w:val="0"/>
          <w:sz w:val="22"/>
          <w:szCs w:val="22"/>
        </w:rPr>
        <w:t>4.2.</w:t>
      </w:r>
      <w:r w:rsidRPr="00C71BF3">
        <w:rPr>
          <w:rStyle w:val="nfasis"/>
          <w:rFonts w:ascii="Arial" w:hAnsi="Arial" w:cs="Arial"/>
          <w:sz w:val="22"/>
          <w:szCs w:val="22"/>
        </w:rPr>
        <w:t xml:space="preserve"> Se relacionarán por medio de</w:t>
      </w:r>
      <w:r w:rsidRPr="00C71BF3">
        <w:rPr>
          <w:rFonts w:ascii="Arial" w:hAnsi="Arial" w:cs="Arial"/>
          <w:sz w:val="22"/>
          <w:szCs w:val="22"/>
        </w:rPr>
        <w:t xml:space="preserve"> </w:t>
      </w:r>
      <w:r w:rsidRPr="00C71BF3">
        <w:rPr>
          <w:rFonts w:ascii="Arial" w:hAnsi="Arial" w:cs="Arial"/>
          <w:b/>
          <w:sz w:val="22"/>
          <w:szCs w:val="22"/>
        </w:rPr>
        <w:t>complemento</w:t>
      </w:r>
      <w:r w:rsidRPr="00C71BF3">
        <w:rPr>
          <w:rFonts w:ascii="Arial" w:hAnsi="Arial" w:cs="Arial"/>
          <w:sz w:val="22"/>
          <w:szCs w:val="22"/>
        </w:rPr>
        <w:t>, todos los oficiales que actúen en la competición, indicando la función a desarrollar y su número de licencia.</w:t>
      </w:r>
      <w:r w:rsidRPr="00C71BF3">
        <w:rPr>
          <w:rFonts w:ascii="Arial" w:hAnsi="Arial" w:cs="Arial"/>
          <w:sz w:val="22"/>
          <w:szCs w:val="22"/>
        </w:rPr>
        <w:tab/>
      </w:r>
    </w:p>
    <w:p w:rsidR="00D16818" w:rsidRPr="00C71BF3" w:rsidRDefault="00D16818" w:rsidP="00D16818">
      <w:pPr>
        <w:tabs>
          <w:tab w:val="left" w:pos="-1560"/>
          <w:tab w:val="left" w:pos="1134"/>
          <w:tab w:val="left" w:pos="3544"/>
          <w:tab w:val="left" w:pos="8080"/>
        </w:tabs>
        <w:spacing w:line="360" w:lineRule="auto"/>
        <w:ind w:left="284"/>
        <w:jc w:val="both"/>
        <w:rPr>
          <w:rFonts w:ascii="Arial" w:hAnsi="Arial" w:cs="Arial"/>
          <w:sz w:val="22"/>
          <w:szCs w:val="22"/>
        </w:rPr>
      </w:pPr>
    </w:p>
    <w:p w:rsidR="00D16818" w:rsidRPr="00D80658" w:rsidRDefault="00D16818" w:rsidP="00D16818">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5. DESCRIPCIÓN</w:t>
      </w:r>
    </w:p>
    <w:p w:rsidR="00D16818" w:rsidRPr="00C71BF3" w:rsidRDefault="00D16818" w:rsidP="00D80658">
      <w:pPr>
        <w:autoSpaceDE w:val="0"/>
        <w:spacing w:line="360" w:lineRule="auto"/>
        <w:ind w:left="709"/>
        <w:jc w:val="both"/>
        <w:rPr>
          <w:rFonts w:ascii="Arial" w:hAnsi="Arial" w:cs="Arial"/>
          <w:sz w:val="22"/>
          <w:szCs w:val="22"/>
        </w:rPr>
      </w:pPr>
      <w:r w:rsidRPr="00D80658">
        <w:rPr>
          <w:rFonts w:ascii="Arial" w:hAnsi="Arial" w:cs="Arial"/>
          <w:b/>
          <w:sz w:val="22"/>
          <w:szCs w:val="22"/>
        </w:rPr>
        <w:t>5.1.</w:t>
      </w:r>
      <w:r w:rsidRPr="00C71BF3">
        <w:rPr>
          <w:rFonts w:ascii="Arial" w:hAnsi="Arial" w:cs="Arial"/>
          <w:sz w:val="22"/>
          <w:szCs w:val="22"/>
        </w:rPr>
        <w:t xml:space="preserve"> </w:t>
      </w:r>
      <w:proofErr w:type="gramStart"/>
      <w:r w:rsidRPr="00C71BF3">
        <w:rPr>
          <w:rFonts w:ascii="Arial" w:hAnsi="Arial" w:cs="Arial"/>
          <w:sz w:val="22"/>
          <w:szCs w:val="22"/>
        </w:rPr>
        <w:t>El …</w:t>
      </w:r>
      <w:proofErr w:type="gramEnd"/>
      <w:r w:rsidRPr="00C71BF3">
        <w:rPr>
          <w:rFonts w:ascii="Arial" w:hAnsi="Arial" w:cs="Arial"/>
          <w:sz w:val="22"/>
          <w:szCs w:val="22"/>
        </w:rPr>
        <w:t xml:space="preserve">…………….. </w:t>
      </w:r>
      <w:proofErr w:type="gramStart"/>
      <w:r w:rsidRPr="00C71BF3">
        <w:rPr>
          <w:rFonts w:ascii="Arial" w:hAnsi="Arial" w:cs="Arial"/>
          <w:sz w:val="22"/>
          <w:szCs w:val="22"/>
        </w:rPr>
        <w:t>se</w:t>
      </w:r>
      <w:proofErr w:type="gramEnd"/>
      <w:r w:rsidRPr="00C71BF3">
        <w:rPr>
          <w:rFonts w:ascii="Arial" w:hAnsi="Arial" w:cs="Arial"/>
          <w:sz w:val="22"/>
          <w:szCs w:val="22"/>
        </w:rPr>
        <w:t xml:space="preserve"> disputa sobre carreteras asfaltadas y cerradas al tráfico. Está compuesto de …</w:t>
      </w:r>
      <w:proofErr w:type="gramStart"/>
      <w:r w:rsidRPr="00C71BF3">
        <w:rPr>
          <w:rFonts w:ascii="Arial" w:hAnsi="Arial" w:cs="Arial"/>
          <w:sz w:val="22"/>
          <w:szCs w:val="22"/>
        </w:rPr>
        <w:t>..</w:t>
      </w:r>
      <w:proofErr w:type="gramEnd"/>
      <w:r w:rsidRPr="00C71BF3">
        <w:rPr>
          <w:rFonts w:ascii="Arial" w:hAnsi="Arial" w:cs="Arial"/>
          <w:sz w:val="22"/>
          <w:szCs w:val="22"/>
        </w:rPr>
        <w:t xml:space="preserve"> </w:t>
      </w:r>
      <w:proofErr w:type="gramStart"/>
      <w:r w:rsidRPr="00C71BF3">
        <w:rPr>
          <w:rFonts w:ascii="Arial" w:hAnsi="Arial" w:cs="Arial"/>
          <w:sz w:val="22"/>
          <w:szCs w:val="22"/>
        </w:rPr>
        <w:t>etapa</w:t>
      </w:r>
      <w:proofErr w:type="gramEnd"/>
      <w:r w:rsidRPr="00C71BF3">
        <w:rPr>
          <w:rFonts w:ascii="Arial" w:hAnsi="Arial" w:cs="Arial"/>
          <w:sz w:val="22"/>
          <w:szCs w:val="22"/>
        </w:rPr>
        <w:t xml:space="preserve">, …… secciones y …. </w:t>
      </w:r>
      <w:proofErr w:type="gramStart"/>
      <w:r w:rsidRPr="00C71BF3">
        <w:rPr>
          <w:rFonts w:ascii="Arial" w:hAnsi="Arial" w:cs="Arial"/>
          <w:sz w:val="22"/>
          <w:szCs w:val="22"/>
        </w:rPr>
        <w:t>tramos</w:t>
      </w:r>
      <w:proofErr w:type="gramEnd"/>
      <w:r w:rsidRPr="00C71BF3">
        <w:rPr>
          <w:rFonts w:ascii="Arial" w:hAnsi="Arial" w:cs="Arial"/>
          <w:sz w:val="22"/>
          <w:szCs w:val="22"/>
        </w:rPr>
        <w:t xml:space="preserve"> cronometrados. En el </w:t>
      </w:r>
      <w:proofErr w:type="spellStart"/>
      <w:r w:rsidRPr="00C71BF3">
        <w:rPr>
          <w:rFonts w:ascii="Arial" w:hAnsi="Arial" w:cs="Arial"/>
          <w:sz w:val="22"/>
          <w:szCs w:val="22"/>
        </w:rPr>
        <w:t>rutómetro</w:t>
      </w:r>
      <w:proofErr w:type="spellEnd"/>
      <w:r w:rsidRPr="00C71BF3">
        <w:rPr>
          <w:rFonts w:ascii="Arial" w:hAnsi="Arial" w:cs="Arial"/>
          <w:sz w:val="22"/>
          <w:szCs w:val="22"/>
        </w:rPr>
        <w:t xml:space="preserve"> y carnés de ruta, aparecen detalladas las etapas, secciones, sectores, controles, parques cerrados, de asistencia y reagrupamientos de que consta la prueba.</w:t>
      </w:r>
    </w:p>
    <w:p w:rsidR="00D16818" w:rsidRPr="00C71BF3" w:rsidRDefault="00D16818" w:rsidP="00D80658">
      <w:pPr>
        <w:autoSpaceDE w:val="0"/>
        <w:spacing w:line="360" w:lineRule="auto"/>
        <w:ind w:left="709"/>
        <w:jc w:val="both"/>
        <w:rPr>
          <w:rFonts w:ascii="Arial" w:hAnsi="Arial" w:cs="Arial"/>
          <w:sz w:val="22"/>
          <w:szCs w:val="22"/>
        </w:rPr>
      </w:pPr>
    </w:p>
    <w:p w:rsidR="00D16818" w:rsidRPr="00C71BF3" w:rsidRDefault="00D16818" w:rsidP="00D80658">
      <w:pPr>
        <w:autoSpaceDE w:val="0"/>
        <w:spacing w:line="360" w:lineRule="auto"/>
        <w:ind w:left="709"/>
        <w:jc w:val="both"/>
        <w:rPr>
          <w:rFonts w:ascii="Arial" w:hAnsi="Arial" w:cs="Arial"/>
          <w:sz w:val="22"/>
          <w:szCs w:val="22"/>
        </w:rPr>
      </w:pPr>
      <w:r w:rsidRPr="00D80658">
        <w:rPr>
          <w:rFonts w:ascii="Arial" w:hAnsi="Arial" w:cs="Arial"/>
          <w:b/>
          <w:sz w:val="22"/>
          <w:szCs w:val="22"/>
        </w:rPr>
        <w:t>5.2.</w:t>
      </w:r>
      <w:r w:rsidRPr="00C71BF3">
        <w:rPr>
          <w:rFonts w:ascii="Arial" w:hAnsi="Arial" w:cs="Arial"/>
          <w:sz w:val="22"/>
          <w:szCs w:val="22"/>
        </w:rPr>
        <w:t xml:space="preserve"> Características del recorrido:</w:t>
      </w:r>
    </w:p>
    <w:p w:rsidR="00D16818" w:rsidRPr="00C71BF3" w:rsidRDefault="00D16818" w:rsidP="00BA0E2C">
      <w:pPr>
        <w:pStyle w:val="Prrafodelista"/>
        <w:numPr>
          <w:ilvl w:val="0"/>
          <w:numId w:val="7"/>
        </w:numPr>
        <w:tabs>
          <w:tab w:val="right" w:pos="6946"/>
        </w:tabs>
        <w:autoSpaceDE w:val="0"/>
        <w:spacing w:line="360" w:lineRule="auto"/>
        <w:ind w:left="1701"/>
        <w:jc w:val="both"/>
        <w:rPr>
          <w:rFonts w:ascii="Arial" w:hAnsi="Arial" w:cs="Arial"/>
          <w:sz w:val="22"/>
          <w:szCs w:val="22"/>
        </w:rPr>
      </w:pPr>
      <w:r w:rsidRPr="00C71BF3">
        <w:rPr>
          <w:rFonts w:ascii="Arial" w:hAnsi="Arial" w:cs="Arial"/>
          <w:sz w:val="22"/>
          <w:szCs w:val="22"/>
        </w:rPr>
        <w:t>Distancia de tramos cronometrados:</w:t>
      </w:r>
      <w:r w:rsidRPr="00C71BF3">
        <w:rPr>
          <w:rFonts w:ascii="Arial" w:hAnsi="Arial" w:cs="Arial"/>
          <w:sz w:val="22"/>
          <w:szCs w:val="22"/>
        </w:rPr>
        <w:tab/>
        <w:t>0 Km</w:t>
      </w:r>
    </w:p>
    <w:p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Distancia de enlaces:</w:t>
      </w:r>
      <w:r w:rsidRPr="00C71BF3">
        <w:rPr>
          <w:rFonts w:ascii="Arial" w:hAnsi="Arial" w:cs="Arial"/>
          <w:sz w:val="22"/>
          <w:szCs w:val="22"/>
        </w:rPr>
        <w:tab/>
        <w:t>0 Km</w:t>
      </w:r>
    </w:p>
    <w:p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Distancia total del recorrido:</w:t>
      </w:r>
      <w:r w:rsidRPr="00C71BF3">
        <w:rPr>
          <w:rFonts w:ascii="Arial" w:hAnsi="Arial" w:cs="Arial"/>
          <w:sz w:val="22"/>
          <w:szCs w:val="22"/>
        </w:rPr>
        <w:tab/>
        <w:t>0 Km</w:t>
      </w:r>
    </w:p>
    <w:p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Porcentaje de distancia cronometrada:</w:t>
      </w:r>
      <w:r w:rsidRPr="00C71BF3">
        <w:rPr>
          <w:rFonts w:ascii="Arial" w:hAnsi="Arial" w:cs="Arial"/>
          <w:sz w:val="22"/>
          <w:szCs w:val="22"/>
        </w:rPr>
        <w:tab/>
        <w:t>0 %</w:t>
      </w:r>
    </w:p>
    <w:p w:rsidR="00D16818" w:rsidRPr="00C71BF3" w:rsidRDefault="00D16818" w:rsidP="00D16818">
      <w:pPr>
        <w:pStyle w:val="Sangradetextonormal"/>
        <w:tabs>
          <w:tab w:val="right" w:pos="8364"/>
          <w:tab w:val="right" w:pos="9072"/>
        </w:tabs>
        <w:spacing w:before="0" w:after="0" w:line="360" w:lineRule="auto"/>
        <w:ind w:left="284"/>
        <w:jc w:val="both"/>
        <w:rPr>
          <w:rFonts w:ascii="Arial" w:hAnsi="Arial" w:cs="Arial"/>
          <w:sz w:val="22"/>
          <w:szCs w:val="22"/>
        </w:rPr>
      </w:pPr>
    </w:p>
    <w:p w:rsidR="00D16818" w:rsidRPr="00D80658" w:rsidRDefault="00D16818" w:rsidP="00D16818">
      <w:pPr>
        <w:pStyle w:val="Ttulo4"/>
        <w:keepNext w:val="0"/>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D80658">
        <w:rPr>
          <w:rFonts w:ascii="Arial" w:hAnsi="Arial" w:cs="Arial"/>
          <w:sz w:val="28"/>
          <w:szCs w:val="28"/>
        </w:rPr>
        <w:t>Art. 6. VEHÍCULOS ADMITIDOS</w:t>
      </w:r>
      <w:r w:rsidR="00D80658" w:rsidRPr="00D80658">
        <w:rPr>
          <w:rFonts w:ascii="Arial" w:hAnsi="Arial" w:cs="Arial"/>
          <w:color w:val="FF0000"/>
          <w:sz w:val="28"/>
          <w:szCs w:val="28"/>
        </w:rPr>
        <w:t xml:space="preserve"> </w:t>
      </w:r>
    </w:p>
    <w:p w:rsidR="00D16818" w:rsidRPr="00C71BF3" w:rsidRDefault="00D16818" w:rsidP="00D16818">
      <w:pPr>
        <w:tabs>
          <w:tab w:val="left" w:pos="1134"/>
          <w:tab w:val="left" w:pos="3686"/>
          <w:tab w:val="right" w:pos="11199"/>
        </w:tabs>
        <w:spacing w:line="360" w:lineRule="auto"/>
        <w:ind w:left="284"/>
        <w:jc w:val="both"/>
        <w:rPr>
          <w:rFonts w:ascii="Arial" w:hAnsi="Arial" w:cs="Arial"/>
          <w:sz w:val="22"/>
          <w:szCs w:val="22"/>
          <w:lang w:val="es-ES_tradnl"/>
        </w:rPr>
      </w:pPr>
      <w:r w:rsidRPr="00C71BF3">
        <w:rPr>
          <w:rFonts w:ascii="Arial" w:hAnsi="Arial" w:cs="Arial"/>
          <w:sz w:val="22"/>
          <w:szCs w:val="22"/>
          <w:lang w:val="es-ES_tradnl"/>
        </w:rPr>
        <w:t>Están admitidos a participar y puntuar en esta prueba los vehículos descritos en el artículo 24 del Reglamento General de Cantabria.</w:t>
      </w: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Serán admitidos a participar según la disciplina, los vehículos de grupo X, X+ P, T, H, A, N, N+, R1, R2, R2T, R3, R3T, R3D, R4, R5, N1, N2, N3, N5, S1600, S2000, Kit Car, WRC, WRC 2, GT Rallye RFEDA, R·GT, CM+, CM </w:t>
      </w:r>
      <w:proofErr w:type="spellStart"/>
      <w:r w:rsidRPr="00C71BF3">
        <w:rPr>
          <w:rFonts w:ascii="Arial" w:hAnsi="Arial" w:cs="Arial"/>
          <w:sz w:val="22"/>
          <w:szCs w:val="22"/>
        </w:rPr>
        <w:t>Promo</w:t>
      </w:r>
      <w:proofErr w:type="spellEnd"/>
      <w:r w:rsidRPr="00C71BF3">
        <w:rPr>
          <w:rFonts w:ascii="Arial" w:hAnsi="Arial" w:cs="Arial"/>
          <w:sz w:val="22"/>
          <w:szCs w:val="22"/>
        </w:rPr>
        <w:t>, CM Junior, Car-Cross, CN, C3, E, E2/SH, E2/SC, E2/SS, GT2, GT3, E1 nacional y E2 nacional. El Campeonato de Slalom se regirá por su propio reglamento técnico.</w:t>
      </w: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Se autoriza la participación de vehículos de grupo A y N durante un periodo suplementario de 4 años subsiguientes a la expiración de su homologación en las condiciones del artículo 2.7.1.c del CDI.</w:t>
      </w: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autoSpaceDE w:val="0"/>
        <w:autoSpaceDN w:val="0"/>
        <w:adjustRightInd w:val="0"/>
        <w:spacing w:line="360" w:lineRule="auto"/>
        <w:ind w:left="284"/>
        <w:jc w:val="both"/>
        <w:rPr>
          <w:rFonts w:ascii="Arial" w:hAnsi="Arial" w:cs="Arial"/>
          <w:bCs/>
          <w:sz w:val="22"/>
          <w:szCs w:val="22"/>
        </w:rPr>
      </w:pPr>
      <w:r w:rsidRPr="00C71BF3">
        <w:rPr>
          <w:rFonts w:ascii="Arial" w:hAnsi="Arial" w:cs="Arial"/>
          <w:sz w:val="22"/>
          <w:szCs w:val="22"/>
        </w:rPr>
        <w:t xml:space="preserve">Para ser admitidos a participar en pruebas de carretera abierta, todos los vehículos deberán estar matriculados y cumplir los requisitos establecidos por la administración para circular por carreteras </w:t>
      </w:r>
      <w:r w:rsidRPr="00C71BF3">
        <w:rPr>
          <w:rFonts w:ascii="Arial" w:hAnsi="Arial" w:cs="Arial"/>
          <w:sz w:val="22"/>
          <w:szCs w:val="22"/>
        </w:rPr>
        <w:lastRenderedPageBreak/>
        <w:t>abiertas al tráfico y disponer de todas las medidas de seguridad que exige el Código de la Circulación vigente.</w:t>
      </w:r>
    </w:p>
    <w:p w:rsidR="00D16818" w:rsidRPr="00C71BF3" w:rsidRDefault="00D16818" w:rsidP="00D16818">
      <w:pPr>
        <w:autoSpaceDE w:val="0"/>
        <w:autoSpaceDN w:val="0"/>
        <w:adjustRightInd w:val="0"/>
        <w:spacing w:line="360" w:lineRule="auto"/>
        <w:ind w:left="284"/>
        <w:jc w:val="both"/>
        <w:rPr>
          <w:rFonts w:ascii="Arial" w:hAnsi="Arial" w:cs="Arial"/>
          <w:bCs/>
          <w:sz w:val="22"/>
          <w:szCs w:val="22"/>
        </w:rPr>
      </w:pPr>
    </w:p>
    <w:p w:rsidR="00D16818" w:rsidRPr="00C71BF3" w:rsidRDefault="00D16818" w:rsidP="00D16818">
      <w:pPr>
        <w:spacing w:line="360" w:lineRule="auto"/>
        <w:ind w:left="284"/>
        <w:jc w:val="both"/>
        <w:rPr>
          <w:rFonts w:ascii="Arial" w:hAnsi="Arial" w:cs="Arial"/>
          <w:sz w:val="22"/>
          <w:szCs w:val="22"/>
        </w:rPr>
      </w:pPr>
      <w:r w:rsidRPr="00C71BF3">
        <w:rPr>
          <w:rFonts w:ascii="Arial" w:hAnsi="Arial" w:cs="Arial"/>
          <w:b/>
          <w:bCs/>
          <w:color w:val="92D050"/>
          <w:sz w:val="22"/>
          <w:szCs w:val="22"/>
          <w:u w:val="single"/>
        </w:rPr>
        <w:t>GRUPO X</w:t>
      </w:r>
      <w:r w:rsidRPr="00C71BF3">
        <w:rPr>
          <w:rFonts w:ascii="Arial" w:hAnsi="Arial" w:cs="Arial"/>
          <w:b/>
          <w:color w:val="92D050"/>
          <w:sz w:val="22"/>
          <w:szCs w:val="22"/>
        </w:rPr>
        <w:t>–</w:t>
      </w:r>
      <w:r w:rsidRPr="00C71BF3">
        <w:rPr>
          <w:rFonts w:ascii="Arial" w:hAnsi="Arial" w:cs="Arial"/>
          <w:sz w:val="22"/>
          <w:szCs w:val="22"/>
        </w:rPr>
        <w:t xml:space="preserve"> Vehículos de tracción delantera no turboalimentados con el motor del modelo (conjunto bloque/culata) </w:t>
      </w:r>
    </w:p>
    <w:p w:rsidR="00D16818" w:rsidRPr="00C71BF3" w:rsidRDefault="00D16818" w:rsidP="00D16818">
      <w:pPr>
        <w:spacing w:line="360" w:lineRule="auto"/>
        <w:ind w:left="284"/>
        <w:jc w:val="both"/>
        <w:rPr>
          <w:rFonts w:ascii="Arial" w:hAnsi="Arial" w:cs="Arial"/>
          <w:sz w:val="22"/>
          <w:szCs w:val="22"/>
        </w:rPr>
      </w:pP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HASTA 1300CC </w:t>
      </w:r>
      <w:r w:rsidR="00D80658">
        <w:rPr>
          <w:rFonts w:ascii="Arial" w:hAnsi="Arial" w:cs="Arial"/>
          <w:sz w:val="22"/>
          <w:szCs w:val="22"/>
        </w:rPr>
        <w:tab/>
      </w:r>
      <w:r w:rsidRPr="00C71BF3">
        <w:rPr>
          <w:rFonts w:ascii="Arial" w:hAnsi="Arial" w:cs="Arial"/>
          <w:sz w:val="22"/>
          <w:szCs w:val="22"/>
        </w:rPr>
        <w:t>CLASE 1</w:t>
      </w: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DESDE 1300 CC HASTA 1600CC  </w:t>
      </w:r>
      <w:r w:rsidR="00D80658">
        <w:rPr>
          <w:rFonts w:ascii="Arial" w:hAnsi="Arial" w:cs="Arial"/>
          <w:sz w:val="22"/>
          <w:szCs w:val="22"/>
        </w:rPr>
        <w:tab/>
      </w:r>
      <w:r w:rsidRPr="00C71BF3">
        <w:rPr>
          <w:rFonts w:ascii="Arial" w:hAnsi="Arial" w:cs="Arial"/>
          <w:sz w:val="22"/>
          <w:szCs w:val="22"/>
        </w:rPr>
        <w:t>CLASE 2</w:t>
      </w: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DESDE 1600 CC HASTA 2000 CC  </w:t>
      </w:r>
      <w:r w:rsidR="00D80658">
        <w:rPr>
          <w:rFonts w:ascii="Arial" w:hAnsi="Arial" w:cs="Arial"/>
          <w:sz w:val="22"/>
          <w:szCs w:val="22"/>
        </w:rPr>
        <w:tab/>
      </w:r>
      <w:r w:rsidRPr="00C71BF3">
        <w:rPr>
          <w:rFonts w:ascii="Arial" w:hAnsi="Arial" w:cs="Arial"/>
          <w:sz w:val="22"/>
          <w:szCs w:val="22"/>
        </w:rPr>
        <w:t>CLASE 3</w:t>
      </w: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MAS DE 2000 CC  </w:t>
      </w:r>
      <w:r w:rsidR="00D80658">
        <w:rPr>
          <w:rFonts w:ascii="Arial" w:hAnsi="Arial" w:cs="Arial"/>
          <w:sz w:val="22"/>
          <w:szCs w:val="22"/>
        </w:rPr>
        <w:tab/>
      </w:r>
      <w:r w:rsidRPr="00C71BF3">
        <w:rPr>
          <w:rFonts w:ascii="Arial" w:hAnsi="Arial" w:cs="Arial"/>
          <w:sz w:val="22"/>
          <w:szCs w:val="22"/>
        </w:rPr>
        <w:t>CLASE 4</w:t>
      </w:r>
    </w:p>
    <w:p w:rsidR="00D16818" w:rsidRPr="00C71BF3" w:rsidRDefault="00D16818" w:rsidP="00D16818">
      <w:pPr>
        <w:spacing w:line="360" w:lineRule="auto"/>
        <w:ind w:left="284"/>
        <w:jc w:val="both"/>
        <w:rPr>
          <w:rFonts w:ascii="Arial" w:hAnsi="Arial" w:cs="Arial"/>
          <w:b/>
          <w:color w:val="92D050"/>
          <w:sz w:val="22"/>
          <w:szCs w:val="22"/>
        </w:rPr>
      </w:pPr>
    </w:p>
    <w:p w:rsidR="00D16818" w:rsidRPr="00C71BF3" w:rsidRDefault="00D16818" w:rsidP="00D16818">
      <w:pPr>
        <w:spacing w:line="360" w:lineRule="auto"/>
        <w:ind w:left="284"/>
        <w:jc w:val="both"/>
        <w:rPr>
          <w:rFonts w:ascii="Arial" w:hAnsi="Arial" w:cs="Arial"/>
          <w:sz w:val="22"/>
          <w:szCs w:val="22"/>
        </w:rPr>
      </w:pPr>
      <w:r w:rsidRPr="00C71BF3">
        <w:rPr>
          <w:rFonts w:ascii="Arial" w:hAnsi="Arial" w:cs="Arial"/>
          <w:b/>
          <w:color w:val="92D050"/>
          <w:sz w:val="22"/>
          <w:szCs w:val="22"/>
          <w:u w:val="single"/>
        </w:rPr>
        <w:t>GRUPO P</w:t>
      </w:r>
      <w:r w:rsidRPr="00C71BF3">
        <w:rPr>
          <w:rFonts w:ascii="Arial" w:hAnsi="Arial" w:cs="Arial"/>
          <w:sz w:val="22"/>
          <w:szCs w:val="22"/>
        </w:rPr>
        <w:t xml:space="preserve"> (PROPULSION) – Vehículos de tracción trasera con el motor del mismo grupo </w:t>
      </w:r>
    </w:p>
    <w:p w:rsidR="00D16818" w:rsidRPr="00C71BF3" w:rsidRDefault="00D16818" w:rsidP="00D16818">
      <w:pPr>
        <w:spacing w:line="360" w:lineRule="auto"/>
        <w:ind w:left="284"/>
        <w:jc w:val="both"/>
        <w:rPr>
          <w:rFonts w:ascii="Arial" w:hAnsi="Arial" w:cs="Arial"/>
          <w:sz w:val="22"/>
          <w:szCs w:val="22"/>
        </w:rPr>
      </w:pPr>
      <w:r w:rsidRPr="00C71BF3">
        <w:rPr>
          <w:rFonts w:ascii="Arial" w:hAnsi="Arial" w:cs="Arial"/>
          <w:sz w:val="22"/>
          <w:szCs w:val="22"/>
        </w:rPr>
        <w:tab/>
      </w:r>
    </w:p>
    <w:p w:rsidR="00D16818" w:rsidRPr="00C71BF3" w:rsidRDefault="00D16818" w:rsidP="00BA0E2C">
      <w:pPr>
        <w:widowControl w:val="0"/>
        <w:numPr>
          <w:ilvl w:val="0"/>
          <w:numId w:val="12"/>
        </w:numPr>
        <w:tabs>
          <w:tab w:val="left" w:pos="6237"/>
        </w:tabs>
        <w:suppressAutoHyphens w:val="0"/>
        <w:autoSpaceDE w:val="0"/>
        <w:autoSpaceDN w:val="0"/>
        <w:adjustRightInd w:val="0"/>
        <w:spacing w:line="360" w:lineRule="auto"/>
        <w:ind w:left="993"/>
        <w:jc w:val="both"/>
        <w:rPr>
          <w:rFonts w:ascii="Arial" w:hAnsi="Arial" w:cs="Arial"/>
          <w:sz w:val="22"/>
          <w:szCs w:val="22"/>
        </w:rPr>
      </w:pPr>
      <w:r w:rsidRPr="00C71BF3">
        <w:rPr>
          <w:rFonts w:ascii="Arial" w:hAnsi="Arial" w:cs="Arial"/>
          <w:sz w:val="22"/>
          <w:szCs w:val="22"/>
        </w:rPr>
        <w:t xml:space="preserve">GRUPO P1 - HASTA 2500CC </w:t>
      </w:r>
      <w:r w:rsidR="00D80658">
        <w:rPr>
          <w:rFonts w:ascii="Arial" w:hAnsi="Arial" w:cs="Arial"/>
          <w:sz w:val="22"/>
          <w:szCs w:val="22"/>
        </w:rPr>
        <w:tab/>
      </w:r>
      <w:r w:rsidRPr="00C71BF3">
        <w:rPr>
          <w:rFonts w:ascii="Arial" w:hAnsi="Arial" w:cs="Arial"/>
          <w:sz w:val="22"/>
          <w:szCs w:val="22"/>
        </w:rPr>
        <w:t>CLASE 3</w:t>
      </w:r>
    </w:p>
    <w:p w:rsidR="00D16818" w:rsidRPr="00C71BF3" w:rsidRDefault="00D16818" w:rsidP="00BA0E2C">
      <w:pPr>
        <w:widowControl w:val="0"/>
        <w:numPr>
          <w:ilvl w:val="0"/>
          <w:numId w:val="12"/>
        </w:numPr>
        <w:tabs>
          <w:tab w:val="left" w:pos="6237"/>
        </w:tabs>
        <w:suppressAutoHyphens w:val="0"/>
        <w:autoSpaceDE w:val="0"/>
        <w:autoSpaceDN w:val="0"/>
        <w:adjustRightInd w:val="0"/>
        <w:spacing w:line="360" w:lineRule="auto"/>
        <w:ind w:left="993"/>
        <w:jc w:val="both"/>
        <w:rPr>
          <w:rFonts w:ascii="Arial" w:hAnsi="Arial" w:cs="Arial"/>
          <w:sz w:val="22"/>
          <w:szCs w:val="22"/>
        </w:rPr>
      </w:pPr>
      <w:r w:rsidRPr="00C71BF3">
        <w:rPr>
          <w:rFonts w:ascii="Arial" w:hAnsi="Arial" w:cs="Arial"/>
          <w:sz w:val="22"/>
          <w:szCs w:val="22"/>
        </w:rPr>
        <w:t xml:space="preserve">GRUPO P2 - MAS DE 2500 CC </w:t>
      </w:r>
      <w:r w:rsidR="00D80658">
        <w:rPr>
          <w:rFonts w:ascii="Arial" w:hAnsi="Arial" w:cs="Arial"/>
          <w:sz w:val="22"/>
          <w:szCs w:val="22"/>
        </w:rPr>
        <w:tab/>
      </w:r>
      <w:r w:rsidRPr="00C71BF3">
        <w:rPr>
          <w:rFonts w:ascii="Arial" w:hAnsi="Arial" w:cs="Arial"/>
          <w:sz w:val="22"/>
          <w:szCs w:val="22"/>
        </w:rPr>
        <w:t>CLASE 4</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b/>
          <w:bCs/>
          <w:color w:val="92D050"/>
          <w:sz w:val="22"/>
          <w:szCs w:val="22"/>
          <w:u w:val="single"/>
        </w:rPr>
        <w:t>GRUPO T</w:t>
      </w:r>
      <w:r w:rsidRPr="00D80658">
        <w:rPr>
          <w:rFonts w:ascii="Arial" w:hAnsi="Arial" w:cs="Arial"/>
          <w:b/>
          <w:bCs/>
          <w:sz w:val="22"/>
          <w:szCs w:val="22"/>
        </w:rPr>
        <w:t xml:space="preserve"> </w:t>
      </w:r>
      <w:r w:rsidRPr="00C71BF3">
        <w:rPr>
          <w:rFonts w:ascii="Arial" w:hAnsi="Arial" w:cs="Arial"/>
          <w:sz w:val="22"/>
          <w:szCs w:val="22"/>
        </w:rPr>
        <w:t xml:space="preserve">(TURBO) – Vehículos turboalimentados de 2 Y 4 ruedas motrices, cuya ficha de homologación es hasta 31/12/1995 </w:t>
      </w:r>
    </w:p>
    <w:p w:rsidR="00D94EDE" w:rsidRPr="00C71BF3" w:rsidRDefault="00D94ED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firstLine="424"/>
        <w:jc w:val="both"/>
        <w:rPr>
          <w:rFonts w:ascii="Arial" w:hAnsi="Arial" w:cs="Arial"/>
          <w:sz w:val="22"/>
          <w:szCs w:val="22"/>
        </w:rPr>
      </w:pPr>
      <w:r w:rsidRPr="00C71BF3">
        <w:rPr>
          <w:rFonts w:ascii="Arial" w:hAnsi="Arial" w:cs="Arial"/>
          <w:sz w:val="22"/>
          <w:szCs w:val="22"/>
        </w:rPr>
        <w:t>- Coeficiente cilindrada hasta 1988 multiplica por 1.4</w:t>
      </w:r>
    </w:p>
    <w:p w:rsidR="00D16818" w:rsidRPr="00C71BF3" w:rsidRDefault="00D16818" w:rsidP="00D16818">
      <w:pPr>
        <w:widowControl w:val="0"/>
        <w:autoSpaceDE w:val="0"/>
        <w:autoSpaceDN w:val="0"/>
        <w:adjustRightInd w:val="0"/>
        <w:spacing w:line="360" w:lineRule="auto"/>
        <w:ind w:left="284" w:firstLine="424"/>
        <w:jc w:val="both"/>
        <w:rPr>
          <w:rFonts w:ascii="Arial" w:hAnsi="Arial" w:cs="Arial"/>
          <w:sz w:val="22"/>
          <w:szCs w:val="22"/>
        </w:rPr>
      </w:pPr>
      <w:r w:rsidRPr="00C71BF3">
        <w:rPr>
          <w:rFonts w:ascii="Arial" w:hAnsi="Arial" w:cs="Arial"/>
          <w:sz w:val="22"/>
          <w:szCs w:val="22"/>
        </w:rPr>
        <w:t>- Coeficiente cilindrada desde 1988 hasta 1995 multiplica por 1.7</w:t>
      </w:r>
    </w:p>
    <w:p w:rsidR="00D16818" w:rsidRDefault="00D16818" w:rsidP="00D80658">
      <w:pPr>
        <w:widowControl w:val="0"/>
        <w:autoSpaceDE w:val="0"/>
        <w:autoSpaceDN w:val="0"/>
        <w:adjustRightInd w:val="0"/>
        <w:spacing w:line="360" w:lineRule="auto"/>
        <w:ind w:left="284" w:firstLine="424"/>
        <w:jc w:val="both"/>
        <w:rPr>
          <w:rFonts w:ascii="Arial" w:hAnsi="Arial" w:cs="Arial"/>
          <w:sz w:val="22"/>
          <w:szCs w:val="22"/>
        </w:rPr>
      </w:pPr>
      <w:r w:rsidRPr="00C71BF3">
        <w:rPr>
          <w:rFonts w:ascii="Arial" w:hAnsi="Arial" w:cs="Arial"/>
          <w:sz w:val="22"/>
          <w:szCs w:val="22"/>
        </w:rPr>
        <w:t xml:space="preserve">- En este grupo T (sin fecha de corte) también entrarían los </w:t>
      </w:r>
      <w:proofErr w:type="spellStart"/>
      <w:r w:rsidRPr="00C71BF3">
        <w:rPr>
          <w:rFonts w:ascii="Arial" w:hAnsi="Arial" w:cs="Arial"/>
          <w:sz w:val="22"/>
          <w:szCs w:val="22"/>
        </w:rPr>
        <w:t>diesel</w:t>
      </w:r>
      <w:proofErr w:type="spellEnd"/>
      <w:r w:rsidRPr="00C71BF3">
        <w:rPr>
          <w:rFonts w:ascii="Arial" w:hAnsi="Arial" w:cs="Arial"/>
          <w:sz w:val="22"/>
          <w:szCs w:val="22"/>
        </w:rPr>
        <w:t xml:space="preserve">        (cilindrada real por 1.5)</w:t>
      </w:r>
    </w:p>
    <w:p w:rsidR="00D80658" w:rsidRPr="00C71BF3" w:rsidRDefault="00D80658" w:rsidP="00D80658">
      <w:pPr>
        <w:widowControl w:val="0"/>
        <w:autoSpaceDE w:val="0"/>
        <w:autoSpaceDN w:val="0"/>
        <w:adjustRightInd w:val="0"/>
        <w:spacing w:line="360" w:lineRule="auto"/>
        <w:ind w:left="284" w:firstLine="424"/>
        <w:jc w:val="both"/>
        <w:rPr>
          <w:rFonts w:ascii="Arial" w:hAnsi="Arial" w:cs="Arial"/>
          <w:sz w:val="22"/>
          <w:szCs w:val="22"/>
        </w:rPr>
      </w:pPr>
    </w:p>
    <w:p w:rsidR="00D16818" w:rsidRPr="00C71BF3" w:rsidRDefault="00D16818" w:rsidP="00BA0E2C">
      <w:pPr>
        <w:widowControl w:val="0"/>
        <w:numPr>
          <w:ilvl w:val="0"/>
          <w:numId w:val="13"/>
        </w:numPr>
        <w:tabs>
          <w:tab w:val="left" w:pos="6237"/>
        </w:tabs>
        <w:suppressAutoHyphens w:val="0"/>
        <w:autoSpaceDE w:val="0"/>
        <w:autoSpaceDN w:val="0"/>
        <w:adjustRightInd w:val="0"/>
        <w:spacing w:line="360" w:lineRule="auto"/>
        <w:ind w:left="1134"/>
        <w:jc w:val="both"/>
        <w:rPr>
          <w:rFonts w:ascii="Arial" w:hAnsi="Arial" w:cs="Arial"/>
          <w:sz w:val="22"/>
          <w:szCs w:val="22"/>
        </w:rPr>
      </w:pPr>
      <w:r w:rsidRPr="00C71BF3">
        <w:rPr>
          <w:rFonts w:ascii="Arial" w:hAnsi="Arial" w:cs="Arial"/>
          <w:sz w:val="22"/>
          <w:szCs w:val="22"/>
        </w:rPr>
        <w:t xml:space="preserve">GRUPO T1 HASTA 2000 CC </w:t>
      </w:r>
      <w:r w:rsidR="00D80658">
        <w:rPr>
          <w:rFonts w:ascii="Arial" w:hAnsi="Arial" w:cs="Arial"/>
          <w:sz w:val="22"/>
          <w:szCs w:val="22"/>
        </w:rPr>
        <w:tab/>
      </w:r>
      <w:r w:rsidRPr="00C71BF3">
        <w:rPr>
          <w:rFonts w:ascii="Arial" w:hAnsi="Arial" w:cs="Arial"/>
          <w:sz w:val="22"/>
          <w:szCs w:val="22"/>
        </w:rPr>
        <w:t>CLASE 3</w:t>
      </w:r>
    </w:p>
    <w:p w:rsidR="00D16818" w:rsidRPr="00C71BF3" w:rsidRDefault="00D16818" w:rsidP="00BA0E2C">
      <w:pPr>
        <w:widowControl w:val="0"/>
        <w:numPr>
          <w:ilvl w:val="0"/>
          <w:numId w:val="13"/>
        </w:numPr>
        <w:tabs>
          <w:tab w:val="left" w:pos="6237"/>
        </w:tabs>
        <w:suppressAutoHyphens w:val="0"/>
        <w:autoSpaceDE w:val="0"/>
        <w:autoSpaceDN w:val="0"/>
        <w:adjustRightInd w:val="0"/>
        <w:spacing w:line="360" w:lineRule="auto"/>
        <w:ind w:left="1134"/>
        <w:jc w:val="both"/>
        <w:rPr>
          <w:rFonts w:ascii="Arial" w:hAnsi="Arial" w:cs="Arial"/>
          <w:sz w:val="22"/>
          <w:szCs w:val="22"/>
        </w:rPr>
      </w:pPr>
      <w:r w:rsidRPr="00C71BF3">
        <w:rPr>
          <w:rFonts w:ascii="Arial" w:hAnsi="Arial" w:cs="Arial"/>
          <w:sz w:val="22"/>
          <w:szCs w:val="22"/>
        </w:rPr>
        <w:t xml:space="preserve">GRUPO T2 MAS DE 2000 CC </w:t>
      </w:r>
      <w:r w:rsidR="00D80658">
        <w:rPr>
          <w:rFonts w:ascii="Arial" w:hAnsi="Arial" w:cs="Arial"/>
          <w:sz w:val="22"/>
          <w:szCs w:val="22"/>
        </w:rPr>
        <w:tab/>
      </w:r>
      <w:r w:rsidRPr="00C71BF3">
        <w:rPr>
          <w:rFonts w:ascii="Arial" w:hAnsi="Arial" w:cs="Arial"/>
          <w:sz w:val="22"/>
          <w:szCs w:val="22"/>
        </w:rPr>
        <w:t xml:space="preserve">CLASE 4 </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b/>
          <w:bCs/>
          <w:color w:val="92D050"/>
          <w:sz w:val="22"/>
          <w:szCs w:val="22"/>
          <w:u w:val="single"/>
        </w:rPr>
        <w:t>GRUPO H</w:t>
      </w:r>
      <w:r w:rsidRPr="00D80658">
        <w:rPr>
          <w:rFonts w:ascii="Arial" w:hAnsi="Arial" w:cs="Arial"/>
          <w:b/>
          <w:bCs/>
          <w:sz w:val="22"/>
          <w:szCs w:val="22"/>
        </w:rPr>
        <w:t xml:space="preserve"> </w:t>
      </w:r>
      <w:r w:rsidRPr="00C71BF3">
        <w:rPr>
          <w:rFonts w:ascii="Arial" w:hAnsi="Arial" w:cs="Arial"/>
          <w:sz w:val="22"/>
          <w:szCs w:val="22"/>
        </w:rPr>
        <w:t xml:space="preserve">(VEHICULOS HISTORICOS). Estos vehículos deben de estar homologados por la FIA hasta el 31/12/89. Se regirán por la ficha de homologación de manera estricta, salvo brida de turbo que puede ser máximo de 38 </w:t>
      </w:r>
      <w:proofErr w:type="spellStart"/>
      <w:r w:rsidRPr="00C71BF3">
        <w:rPr>
          <w:rFonts w:ascii="Arial" w:hAnsi="Arial" w:cs="Arial"/>
          <w:sz w:val="22"/>
          <w:szCs w:val="22"/>
        </w:rPr>
        <w:t>mm.</w:t>
      </w:r>
      <w:proofErr w:type="spellEnd"/>
      <w:r w:rsidRPr="00C71BF3">
        <w:rPr>
          <w:rFonts w:ascii="Arial" w:hAnsi="Arial" w:cs="Arial"/>
          <w:sz w:val="22"/>
          <w:szCs w:val="22"/>
        </w:rPr>
        <w:t xml:space="preserve"> Deberán adjuntar dicha ficha.</w:t>
      </w:r>
    </w:p>
    <w:p w:rsidR="003C015D" w:rsidRPr="00C71BF3" w:rsidRDefault="003C015D"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Sólo se admite como modificación a ficha la instalación de una dirección eléctrica en la columna de dirección y el depósito de seguridad FIA.</w:t>
      </w:r>
    </w:p>
    <w:p w:rsidR="00143AF6" w:rsidRDefault="00143AF6"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lastRenderedPageBreak/>
        <w:t>Hasta 1300 CC</w:t>
      </w:r>
      <w:r w:rsidRPr="00C71BF3">
        <w:rPr>
          <w:rFonts w:ascii="Arial" w:hAnsi="Arial" w:cs="Arial"/>
          <w:sz w:val="22"/>
          <w:szCs w:val="22"/>
        </w:rPr>
        <w:tab/>
        <w:t>CLASE 1</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Desde 1300 CC hasta 1600 CC</w:t>
      </w:r>
      <w:r w:rsidRPr="00C71BF3">
        <w:rPr>
          <w:rFonts w:ascii="Arial" w:hAnsi="Arial" w:cs="Arial"/>
          <w:sz w:val="22"/>
          <w:szCs w:val="22"/>
        </w:rPr>
        <w:tab/>
        <w:t>CLASE 2</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Desde 1600 CC hasta 2000 CC</w:t>
      </w:r>
      <w:r w:rsidRPr="00C71BF3">
        <w:rPr>
          <w:rFonts w:ascii="Arial" w:hAnsi="Arial" w:cs="Arial"/>
          <w:sz w:val="22"/>
          <w:szCs w:val="22"/>
        </w:rPr>
        <w:tab/>
        <w:t>CLASE 3</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 xml:space="preserve">Más de 2000 CC </w:t>
      </w:r>
      <w:r w:rsidRPr="00C71BF3">
        <w:rPr>
          <w:rFonts w:ascii="Arial" w:hAnsi="Arial" w:cs="Arial"/>
          <w:sz w:val="22"/>
          <w:szCs w:val="22"/>
        </w:rPr>
        <w:tab/>
        <w:t>CLASE 4</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9B2CF9"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b/>
          <w:bCs/>
          <w:color w:val="92D050"/>
          <w:sz w:val="22"/>
          <w:szCs w:val="22"/>
          <w:u w:val="single"/>
        </w:rPr>
        <w:t>GRUPO X+</w:t>
      </w:r>
      <w:r w:rsidRPr="0062416E">
        <w:rPr>
          <w:rFonts w:ascii="Arial" w:hAnsi="Arial" w:cs="Arial"/>
          <w:b/>
          <w:bCs/>
          <w:color w:val="800080"/>
          <w:sz w:val="22"/>
          <w:szCs w:val="22"/>
        </w:rPr>
        <w:t xml:space="preserve"> </w:t>
      </w:r>
      <w:r w:rsidRPr="00C71BF3">
        <w:rPr>
          <w:rFonts w:ascii="Arial" w:hAnsi="Arial" w:cs="Arial"/>
          <w:sz w:val="22"/>
          <w:szCs w:val="22"/>
        </w:rPr>
        <w:t xml:space="preserve"> </w:t>
      </w:r>
      <w:r w:rsidR="009B2CF9">
        <w:rPr>
          <w:rFonts w:ascii="Arial" w:hAnsi="Arial" w:cs="Arial"/>
          <w:sz w:val="22"/>
          <w:szCs w:val="22"/>
        </w:rPr>
        <w:t>CLASE 5</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Vehículos de los grupos X/P/T/H cuyo motor no es el del modelo (si de otro modelo del mismo grupo o marca), o dispone de cambio secuencial o dispone de admisión tip</w:t>
      </w:r>
      <w:r w:rsidR="009B2CF9">
        <w:rPr>
          <w:rFonts w:ascii="Arial" w:hAnsi="Arial" w:cs="Arial"/>
          <w:sz w:val="22"/>
          <w:szCs w:val="22"/>
        </w:rPr>
        <w:t xml:space="preserve">o </w:t>
      </w:r>
      <w:proofErr w:type="spellStart"/>
      <w:r w:rsidR="009B2CF9">
        <w:rPr>
          <w:rFonts w:ascii="Arial" w:hAnsi="Arial" w:cs="Arial"/>
          <w:sz w:val="22"/>
          <w:szCs w:val="22"/>
        </w:rPr>
        <w:t>kitcar</w:t>
      </w:r>
      <w:proofErr w:type="spellEnd"/>
      <w:r w:rsidR="009B2CF9">
        <w:rPr>
          <w:rFonts w:ascii="Arial" w:hAnsi="Arial" w:cs="Arial"/>
          <w:sz w:val="22"/>
          <w:szCs w:val="22"/>
        </w:rPr>
        <w:t>.</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b/>
          <w:bCs/>
          <w:color w:val="92D050"/>
          <w:sz w:val="22"/>
          <w:szCs w:val="22"/>
          <w:u w:val="single"/>
        </w:rPr>
        <w:t>GRUPO FIA – RFDA - 2RM</w:t>
      </w:r>
      <w:r w:rsidRPr="0062416E">
        <w:rPr>
          <w:rFonts w:ascii="Arial" w:hAnsi="Arial" w:cs="Arial"/>
          <w:b/>
          <w:bCs/>
          <w:sz w:val="22"/>
          <w:szCs w:val="22"/>
        </w:rPr>
        <w:t xml:space="preserve"> </w:t>
      </w:r>
      <w:r w:rsidRPr="00C71BF3">
        <w:rPr>
          <w:rFonts w:ascii="Arial" w:hAnsi="Arial" w:cs="Arial"/>
          <w:sz w:val="22"/>
          <w:szCs w:val="22"/>
        </w:rPr>
        <w:t>CLASE 6</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Los vehículos; </w:t>
      </w:r>
      <w:r w:rsidR="009B2CF9">
        <w:rPr>
          <w:rFonts w:ascii="Arial" w:hAnsi="Arial" w:cs="Arial"/>
          <w:sz w:val="22"/>
          <w:szCs w:val="22"/>
        </w:rPr>
        <w:t xml:space="preserve">R2 / R2T / </w:t>
      </w:r>
      <w:r w:rsidRPr="00C71BF3">
        <w:rPr>
          <w:rFonts w:ascii="Arial" w:hAnsi="Arial" w:cs="Arial"/>
          <w:sz w:val="22"/>
          <w:szCs w:val="22"/>
        </w:rPr>
        <w:t>2RM</w:t>
      </w:r>
      <w:r w:rsidR="009B2CF9">
        <w:rPr>
          <w:rFonts w:ascii="Arial" w:hAnsi="Arial" w:cs="Arial"/>
          <w:sz w:val="22"/>
          <w:szCs w:val="22"/>
        </w:rPr>
        <w:t xml:space="preserve"> </w:t>
      </w:r>
      <w:r w:rsidRPr="00C71BF3">
        <w:rPr>
          <w:rFonts w:ascii="Arial" w:hAnsi="Arial" w:cs="Arial"/>
          <w:sz w:val="22"/>
          <w:szCs w:val="22"/>
        </w:rPr>
        <w:t>/</w:t>
      </w:r>
      <w:r w:rsidR="009B2CF9">
        <w:rPr>
          <w:rFonts w:ascii="Arial" w:hAnsi="Arial" w:cs="Arial"/>
          <w:sz w:val="22"/>
          <w:szCs w:val="22"/>
        </w:rPr>
        <w:t xml:space="preserve"> </w:t>
      </w:r>
      <w:r w:rsidRPr="00C71BF3">
        <w:rPr>
          <w:rFonts w:ascii="Arial" w:hAnsi="Arial" w:cs="Arial"/>
          <w:sz w:val="22"/>
          <w:szCs w:val="22"/>
        </w:rPr>
        <w:t>R3</w:t>
      </w:r>
      <w:r w:rsidR="009B2CF9">
        <w:rPr>
          <w:rFonts w:ascii="Arial" w:hAnsi="Arial" w:cs="Arial"/>
          <w:sz w:val="22"/>
          <w:szCs w:val="22"/>
        </w:rPr>
        <w:t xml:space="preserve"> </w:t>
      </w:r>
      <w:r w:rsidRPr="00C71BF3">
        <w:rPr>
          <w:rFonts w:ascii="Arial" w:hAnsi="Arial" w:cs="Arial"/>
          <w:sz w:val="22"/>
          <w:szCs w:val="22"/>
        </w:rPr>
        <w:t>/</w:t>
      </w:r>
      <w:r w:rsidR="009B2CF9">
        <w:rPr>
          <w:rFonts w:ascii="Arial" w:hAnsi="Arial" w:cs="Arial"/>
          <w:sz w:val="22"/>
          <w:szCs w:val="22"/>
        </w:rPr>
        <w:t xml:space="preserve"> R3T / R3D / </w:t>
      </w:r>
      <w:r w:rsidRPr="00C71BF3">
        <w:rPr>
          <w:rFonts w:ascii="Arial" w:hAnsi="Arial" w:cs="Arial"/>
          <w:sz w:val="22"/>
          <w:szCs w:val="22"/>
        </w:rPr>
        <w:t>kit car</w:t>
      </w:r>
      <w:r w:rsidR="009B2CF9">
        <w:rPr>
          <w:rFonts w:ascii="Arial" w:hAnsi="Arial" w:cs="Arial"/>
          <w:sz w:val="22"/>
          <w:szCs w:val="22"/>
        </w:rPr>
        <w:t xml:space="preserve"> </w:t>
      </w:r>
      <w:r w:rsidRPr="00C71BF3">
        <w:rPr>
          <w:rFonts w:ascii="Arial" w:hAnsi="Arial" w:cs="Arial"/>
          <w:sz w:val="22"/>
          <w:szCs w:val="22"/>
        </w:rPr>
        <w:t>/</w:t>
      </w:r>
      <w:r w:rsidR="009B2CF9">
        <w:rPr>
          <w:rFonts w:ascii="Arial" w:hAnsi="Arial" w:cs="Arial"/>
          <w:sz w:val="22"/>
          <w:szCs w:val="22"/>
        </w:rPr>
        <w:t xml:space="preserve"> </w:t>
      </w:r>
      <w:r w:rsidRPr="00C71BF3">
        <w:rPr>
          <w:rFonts w:ascii="Arial" w:hAnsi="Arial" w:cs="Arial"/>
          <w:sz w:val="22"/>
          <w:szCs w:val="22"/>
        </w:rPr>
        <w:t xml:space="preserve">S1600 (N FIA) y cualquier vehículo 2RM que cumpla con la ficha de homologación FIA irán a la clase 6 (la denominaremos clase FIA 2RM), se será estricto con el cumplimiento de la misma para premiar los coches que están cumpliendo la normativa internacional.  </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coches antiguos con ficha de homologación caducada y que la cumplan (para no perjudicarles pueden optar a la clase X por cilindrada), de la misma manera que los grupo H</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Como única salvedad habrá un peso inferior en 30 kilos en dos tipos de coches en aras de la igualdad mecánica.</w:t>
      </w:r>
    </w:p>
    <w:p w:rsidR="00CE4B20" w:rsidRPr="00C71BF3" w:rsidRDefault="00CE4B20"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firstLine="720"/>
        <w:jc w:val="both"/>
        <w:rPr>
          <w:rFonts w:ascii="Arial" w:hAnsi="Arial" w:cs="Arial"/>
          <w:sz w:val="22"/>
          <w:szCs w:val="22"/>
        </w:rPr>
      </w:pPr>
      <w:r w:rsidRPr="00C71BF3">
        <w:rPr>
          <w:rFonts w:ascii="Arial" w:hAnsi="Arial" w:cs="Arial"/>
          <w:sz w:val="22"/>
          <w:szCs w:val="22"/>
        </w:rPr>
        <w:t>R2</w:t>
      </w:r>
      <w:r w:rsidRPr="00C71BF3">
        <w:rPr>
          <w:rFonts w:ascii="Arial" w:hAnsi="Arial" w:cs="Arial"/>
          <w:sz w:val="22"/>
          <w:szCs w:val="22"/>
        </w:rPr>
        <w:tab/>
        <w:t xml:space="preserve">1000 kg peso </w:t>
      </w:r>
    </w:p>
    <w:p w:rsidR="00D16818" w:rsidRPr="00C71BF3" w:rsidRDefault="00D16818" w:rsidP="00D16818">
      <w:pPr>
        <w:widowControl w:val="0"/>
        <w:autoSpaceDE w:val="0"/>
        <w:autoSpaceDN w:val="0"/>
        <w:adjustRightInd w:val="0"/>
        <w:spacing w:line="360" w:lineRule="auto"/>
        <w:ind w:left="284" w:firstLine="720"/>
        <w:jc w:val="both"/>
        <w:rPr>
          <w:rFonts w:ascii="Arial" w:hAnsi="Arial" w:cs="Arial"/>
          <w:sz w:val="22"/>
          <w:szCs w:val="22"/>
        </w:rPr>
      </w:pPr>
      <w:r w:rsidRPr="00C71BF3">
        <w:rPr>
          <w:rFonts w:ascii="Arial" w:hAnsi="Arial" w:cs="Arial"/>
          <w:sz w:val="22"/>
          <w:szCs w:val="22"/>
        </w:rPr>
        <w:t>R3</w:t>
      </w:r>
      <w:r w:rsidRPr="00C71BF3">
        <w:rPr>
          <w:rFonts w:ascii="Arial" w:hAnsi="Arial" w:cs="Arial"/>
          <w:sz w:val="22"/>
          <w:szCs w:val="22"/>
        </w:rPr>
        <w:tab/>
        <w:t xml:space="preserve">1050 kg peso </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71222B"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b/>
          <w:bCs/>
          <w:color w:val="92D050"/>
          <w:sz w:val="22"/>
          <w:szCs w:val="22"/>
          <w:u w:val="single"/>
        </w:rPr>
        <w:t xml:space="preserve">GRUPO 4RM FIA / RFEDA </w:t>
      </w:r>
      <w:r w:rsidRPr="00C71BF3">
        <w:rPr>
          <w:rFonts w:ascii="Arial" w:hAnsi="Arial" w:cs="Arial"/>
          <w:sz w:val="22"/>
          <w:szCs w:val="22"/>
        </w:rPr>
        <w:t>CLASE 7</w:t>
      </w:r>
    </w:p>
    <w:p w:rsidR="00D16818" w:rsidRPr="00C71BF3" w:rsidRDefault="0071222B" w:rsidP="00D16818">
      <w:pPr>
        <w:widowControl w:val="0"/>
        <w:autoSpaceDE w:val="0"/>
        <w:autoSpaceDN w:val="0"/>
        <w:adjustRightInd w:val="0"/>
        <w:spacing w:line="360" w:lineRule="auto"/>
        <w:ind w:left="284"/>
        <w:jc w:val="both"/>
        <w:rPr>
          <w:rFonts w:ascii="Arial" w:hAnsi="Arial" w:cs="Arial"/>
          <w:sz w:val="22"/>
          <w:szCs w:val="22"/>
        </w:rPr>
      </w:pPr>
      <w:r>
        <w:rPr>
          <w:rFonts w:ascii="Arial" w:hAnsi="Arial" w:cs="Arial"/>
          <w:sz w:val="22"/>
          <w:szCs w:val="22"/>
        </w:rPr>
        <w:t>S</w:t>
      </w:r>
      <w:r w:rsidR="00D16818" w:rsidRPr="00C71BF3">
        <w:rPr>
          <w:rFonts w:ascii="Arial" w:hAnsi="Arial" w:cs="Arial"/>
          <w:sz w:val="22"/>
          <w:szCs w:val="22"/>
        </w:rPr>
        <w:t>erá aplicable a todos los vehículos 4RM con ficha de homologación desde 1996.</w:t>
      </w:r>
    </w:p>
    <w:p w:rsidR="00D16818" w:rsidRPr="00C71BF3" w:rsidRDefault="00D16818" w:rsidP="00D16818">
      <w:pPr>
        <w:widowControl w:val="0"/>
        <w:autoSpaceDE w:val="0"/>
        <w:autoSpaceDN w:val="0"/>
        <w:adjustRightInd w:val="0"/>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Los vehículos </w:t>
      </w:r>
      <w:r w:rsidR="0071222B">
        <w:rPr>
          <w:rFonts w:ascii="Arial" w:hAnsi="Arial" w:cs="Arial"/>
          <w:sz w:val="22"/>
          <w:szCs w:val="22"/>
        </w:rPr>
        <w:t xml:space="preserve">X / </w:t>
      </w:r>
      <w:r w:rsidRPr="00C71BF3">
        <w:rPr>
          <w:rFonts w:ascii="Arial" w:hAnsi="Arial" w:cs="Arial"/>
          <w:sz w:val="22"/>
          <w:szCs w:val="22"/>
        </w:rPr>
        <w:t>N1</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N5</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R4 RFEDA</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R5</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N+ RFEDA/ deberán llevar equipada brida (tablas) e irán a la clase 7.</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vehículos que dispongan por ficha de válvula pop-off deberán llevarla bajo reglamentación FIA R5 RFEDA N5.</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Vehículos cuya ficha de homologación es posterior a 1/1/1996, en ningún caso podrán llevar más de 36 mm de brida de admisión y deberán cumplir la ficha. Los vehículos N1, N+ y R4  podrán </w:t>
      </w:r>
      <w:r w:rsidRPr="00C71BF3">
        <w:rPr>
          <w:rFonts w:ascii="Arial" w:hAnsi="Arial" w:cs="Arial"/>
          <w:sz w:val="22"/>
          <w:szCs w:val="22"/>
        </w:rPr>
        <w:lastRenderedPageBreak/>
        <w:t xml:space="preserve">llevar equipada una brida de admisión de 36 mm  con un peso mínimo de 1350 </w:t>
      </w:r>
      <w:proofErr w:type="spellStart"/>
      <w:r w:rsidRPr="00C71BF3">
        <w:rPr>
          <w:rFonts w:ascii="Arial" w:hAnsi="Arial" w:cs="Arial"/>
          <w:sz w:val="22"/>
          <w:szCs w:val="22"/>
        </w:rPr>
        <w:t>kgs</w:t>
      </w:r>
      <w:proofErr w:type="spellEnd"/>
      <w:r w:rsidRPr="00C71BF3">
        <w:rPr>
          <w:rFonts w:ascii="Arial" w:hAnsi="Arial" w:cs="Arial"/>
          <w:sz w:val="22"/>
          <w:szCs w:val="22"/>
        </w:rPr>
        <w:t xml:space="preserve"> cumpliendo el esto de la ficha de homologación.</w:t>
      </w:r>
    </w:p>
    <w:p w:rsidR="0062416E" w:rsidRPr="00C71BF3"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spacing w:line="360" w:lineRule="auto"/>
        <w:ind w:left="284"/>
        <w:jc w:val="both"/>
        <w:rPr>
          <w:rFonts w:ascii="Arial" w:hAnsi="Arial" w:cs="Arial"/>
          <w:sz w:val="22"/>
          <w:szCs w:val="22"/>
        </w:rPr>
      </w:pPr>
      <w:r w:rsidRPr="00C71BF3">
        <w:rPr>
          <w:rFonts w:ascii="Arial" w:hAnsi="Arial" w:cs="Arial"/>
          <w:sz w:val="22"/>
          <w:szCs w:val="22"/>
        </w:rPr>
        <w:t xml:space="preserve">(Grupo A). Se autoriza el montaje de manguetas fabricadas por RMC </w:t>
      </w:r>
      <w:proofErr w:type="spellStart"/>
      <w:r w:rsidRPr="00C71BF3">
        <w:rPr>
          <w:rFonts w:ascii="Arial" w:hAnsi="Arial" w:cs="Arial"/>
          <w:sz w:val="22"/>
          <w:szCs w:val="22"/>
        </w:rPr>
        <w:t>Motorsport</w:t>
      </w:r>
      <w:proofErr w:type="spellEnd"/>
      <w:r w:rsidRPr="00C71BF3">
        <w:rPr>
          <w:rFonts w:ascii="Arial" w:hAnsi="Arial" w:cs="Arial"/>
          <w:sz w:val="22"/>
          <w:szCs w:val="22"/>
        </w:rPr>
        <w:t xml:space="preserve"> con material aluminio 70.75-T6 y referencia RM5 K44001 (derecha) y RM5 K44002 (izquierda) en los vehículos grupo N5 construidos por RMC </w:t>
      </w:r>
      <w:proofErr w:type="spellStart"/>
      <w:r w:rsidRPr="00C71BF3">
        <w:rPr>
          <w:rFonts w:ascii="Arial" w:hAnsi="Arial" w:cs="Arial"/>
          <w:sz w:val="22"/>
          <w:szCs w:val="22"/>
        </w:rPr>
        <w:t>Motorsport</w:t>
      </w:r>
      <w:proofErr w:type="spellEnd"/>
      <w:r w:rsidRPr="00C71BF3">
        <w:rPr>
          <w:rFonts w:ascii="Arial" w:hAnsi="Arial" w:cs="Arial"/>
          <w:sz w:val="22"/>
          <w:szCs w:val="22"/>
        </w:rPr>
        <w:t>.</w:t>
      </w:r>
    </w:p>
    <w:p w:rsidR="0062416E" w:rsidRDefault="0062416E" w:rsidP="00D16818">
      <w:pPr>
        <w:spacing w:line="360" w:lineRule="auto"/>
        <w:ind w:left="284"/>
        <w:jc w:val="both"/>
        <w:rPr>
          <w:rFonts w:ascii="Arial" w:hAnsi="Arial" w:cs="Arial"/>
          <w:b/>
          <w:bCs/>
          <w:color w:val="92D050"/>
          <w:sz w:val="22"/>
          <w:szCs w:val="22"/>
        </w:rPr>
      </w:pPr>
    </w:p>
    <w:p w:rsidR="00D16818" w:rsidRPr="00C71BF3" w:rsidRDefault="0062416E" w:rsidP="00D16818">
      <w:pPr>
        <w:spacing w:line="360" w:lineRule="auto"/>
        <w:ind w:left="284"/>
        <w:jc w:val="both"/>
        <w:rPr>
          <w:rFonts w:ascii="Arial" w:hAnsi="Arial" w:cs="Arial"/>
          <w:sz w:val="22"/>
          <w:szCs w:val="22"/>
        </w:rPr>
      </w:pPr>
      <w:r>
        <w:rPr>
          <w:rFonts w:ascii="Arial" w:hAnsi="Arial" w:cs="Arial"/>
          <w:b/>
          <w:bCs/>
          <w:color w:val="92D050"/>
          <w:sz w:val="22"/>
          <w:szCs w:val="22"/>
          <w:u w:val="single"/>
        </w:rPr>
        <w:t>G</w:t>
      </w:r>
      <w:r w:rsidR="00D16818" w:rsidRPr="00C71BF3">
        <w:rPr>
          <w:rFonts w:ascii="Arial" w:hAnsi="Arial" w:cs="Arial"/>
          <w:b/>
          <w:bCs/>
          <w:color w:val="92D050"/>
          <w:sz w:val="22"/>
          <w:szCs w:val="22"/>
          <w:u w:val="single"/>
        </w:rPr>
        <w:t>RUPO GT/RGT</w:t>
      </w:r>
      <w:r w:rsidR="00D16818" w:rsidRPr="0062416E">
        <w:rPr>
          <w:rFonts w:ascii="Arial" w:hAnsi="Arial" w:cs="Arial"/>
          <w:b/>
          <w:bCs/>
          <w:sz w:val="22"/>
          <w:szCs w:val="22"/>
        </w:rPr>
        <w:t xml:space="preserve"> </w:t>
      </w:r>
      <w:r w:rsidR="00D16818" w:rsidRPr="00C71BF3">
        <w:rPr>
          <w:rFonts w:ascii="Arial" w:hAnsi="Arial" w:cs="Arial"/>
          <w:bCs/>
          <w:sz w:val="22"/>
          <w:szCs w:val="22"/>
        </w:rPr>
        <w:t>CLASE 7</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Aquí entran los </w:t>
      </w:r>
      <w:proofErr w:type="spellStart"/>
      <w:r w:rsidRPr="00C71BF3">
        <w:rPr>
          <w:rFonts w:ascii="Arial" w:hAnsi="Arial" w:cs="Arial"/>
          <w:sz w:val="22"/>
          <w:szCs w:val="22"/>
        </w:rPr>
        <w:t>porsche</w:t>
      </w:r>
      <w:proofErr w:type="spellEnd"/>
      <w:r w:rsidRPr="00C71BF3">
        <w:rPr>
          <w:rFonts w:ascii="Arial" w:hAnsi="Arial" w:cs="Arial"/>
          <w:sz w:val="22"/>
          <w:szCs w:val="22"/>
        </w:rPr>
        <w:t xml:space="preserve"> en sus diferentes versiones / Lotus / 360 /  350Z... Deberán competir bajo las limitaciones de la RFEDA. </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Porsche 2008 brida de mariposa de admisión será 40.8, Porche 2010 41.2 mariposa resto de GTS admisión y peso por ficha homologación (tabla publicada por la RFEDA en Reglamento CERA 2019).</w:t>
      </w:r>
    </w:p>
    <w:p w:rsidR="0062416E" w:rsidRPr="00C71BF3" w:rsidRDefault="0062416E" w:rsidP="00D16818">
      <w:pPr>
        <w:widowControl w:val="0"/>
        <w:autoSpaceDE w:val="0"/>
        <w:autoSpaceDN w:val="0"/>
        <w:adjustRightInd w:val="0"/>
        <w:spacing w:line="360" w:lineRule="auto"/>
        <w:ind w:left="284"/>
        <w:jc w:val="both"/>
        <w:rPr>
          <w:rFonts w:ascii="Arial" w:hAnsi="Arial" w:cs="Arial"/>
          <w:sz w:val="22"/>
          <w:szCs w:val="22"/>
        </w:rPr>
      </w:pPr>
    </w:p>
    <w:tbl>
      <w:tblPr>
        <w:tblStyle w:val="Tablaconcuadrcula"/>
        <w:tblW w:w="9497" w:type="dxa"/>
        <w:tblInd w:w="269" w:type="dxa"/>
        <w:tblLayout w:type="fixed"/>
        <w:tblLook w:val="04A0" w:firstRow="1" w:lastRow="0" w:firstColumn="1" w:lastColumn="0" w:noHBand="0" w:noVBand="1"/>
      </w:tblPr>
      <w:tblGrid>
        <w:gridCol w:w="2835"/>
        <w:gridCol w:w="1559"/>
        <w:gridCol w:w="992"/>
        <w:gridCol w:w="1843"/>
        <w:gridCol w:w="2268"/>
      </w:tblGrid>
      <w:tr w:rsidR="00D16818" w:rsidRPr="00C71BF3" w:rsidTr="0062416E">
        <w:trPr>
          <w:trHeight w:val="77"/>
        </w:trPr>
        <w:tc>
          <w:tcPr>
            <w:tcW w:w="9497" w:type="dxa"/>
            <w:gridSpan w:val="5"/>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TABLA DE PESOS-BRIDAS DE LOS VEHÍCULOS GT RALLYE</w:t>
            </w:r>
          </w:p>
        </w:tc>
      </w:tr>
      <w:tr w:rsidR="00D16818" w:rsidRPr="00C71BF3" w:rsidTr="0062416E">
        <w:trPr>
          <w:trHeight w:val="215"/>
        </w:trPr>
        <w:tc>
          <w:tcPr>
            <w:tcW w:w="28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VEHÍCULO</w:t>
            </w:r>
          </w:p>
        </w:tc>
        <w:tc>
          <w:tcPr>
            <w:tcW w:w="155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Nº HOMOLOGACIÓN</w:t>
            </w:r>
          </w:p>
        </w:tc>
        <w:tc>
          <w:tcPr>
            <w:tcW w:w="99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PESO EN VACIO (kg)</w:t>
            </w:r>
          </w:p>
        </w:tc>
        <w:tc>
          <w:tcPr>
            <w:tcW w:w="184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PESO CON EQUIPO (kg) (ART. 3.2)</w:t>
            </w:r>
          </w:p>
        </w:tc>
        <w:tc>
          <w:tcPr>
            <w:tcW w:w="226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BRIDA ADMISIÓN (mm)</w:t>
            </w:r>
          </w:p>
        </w:tc>
      </w:tr>
      <w:tr w:rsidR="00D16818" w:rsidRPr="00C71BF3" w:rsidTr="0062416E">
        <w:trPr>
          <w:trHeight w:val="72"/>
        </w:trPr>
        <w:tc>
          <w:tcPr>
            <w:tcW w:w="2835"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Nissan 350Z</w:t>
            </w:r>
          </w:p>
        </w:tc>
        <w:tc>
          <w:tcPr>
            <w:tcW w:w="1559"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GT-R-01</w:t>
            </w:r>
          </w:p>
        </w:tc>
        <w:tc>
          <w:tcPr>
            <w:tcW w:w="992"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1250</w:t>
            </w:r>
          </w:p>
        </w:tc>
        <w:tc>
          <w:tcPr>
            <w:tcW w:w="1843"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1410</w:t>
            </w:r>
          </w:p>
        </w:tc>
        <w:tc>
          <w:tcPr>
            <w:tcW w:w="2268"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62416E">
        <w:trPr>
          <w:trHeight w:val="537"/>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997 GT3 Cup Rallye</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GT-R-02</w:t>
            </w:r>
          </w:p>
        </w:tc>
        <w:tc>
          <w:tcPr>
            <w:tcW w:w="992"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1230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1390</w:t>
            </w:r>
          </w:p>
        </w:tc>
        <w:tc>
          <w:tcPr>
            <w:tcW w:w="2268"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62416E">
        <w:trPr>
          <w:trHeight w:val="72"/>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Ferrari 360 Rallye</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GT-R-03</w:t>
            </w:r>
          </w:p>
        </w:tc>
        <w:tc>
          <w:tcPr>
            <w:tcW w:w="992"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1200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1360</w:t>
            </w:r>
          </w:p>
        </w:tc>
        <w:tc>
          <w:tcPr>
            <w:tcW w:w="2268"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62416E">
        <w:trPr>
          <w:trHeight w:val="65"/>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997 GT3 Cup Rallye 2008</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GT-R-04</w:t>
            </w:r>
          </w:p>
        </w:tc>
        <w:tc>
          <w:tcPr>
            <w:tcW w:w="992"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1250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1410</w:t>
            </w:r>
          </w:p>
        </w:tc>
        <w:tc>
          <w:tcPr>
            <w:tcW w:w="2268"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40,8</w:t>
            </w:r>
          </w:p>
        </w:tc>
      </w:tr>
      <w:tr w:rsidR="00D16818" w:rsidRPr="00C71BF3" w:rsidTr="0062416E">
        <w:trPr>
          <w:trHeight w:val="72"/>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Lotus Exige GT Rallye</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GT-R-07</w:t>
            </w:r>
          </w:p>
        </w:tc>
        <w:tc>
          <w:tcPr>
            <w:tcW w:w="992"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870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1030</w:t>
            </w:r>
          </w:p>
        </w:tc>
        <w:tc>
          <w:tcPr>
            <w:tcW w:w="2268"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62416E">
        <w:trPr>
          <w:trHeight w:val="65"/>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Lotus Exige 240 R</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GT-R-08</w:t>
            </w:r>
          </w:p>
        </w:tc>
        <w:tc>
          <w:tcPr>
            <w:tcW w:w="992"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870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1030</w:t>
            </w:r>
          </w:p>
        </w:tc>
        <w:tc>
          <w:tcPr>
            <w:tcW w:w="2268"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62416E">
        <w:trPr>
          <w:trHeight w:val="65"/>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Lotus Exige Cup 260</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GT-R-09</w:t>
            </w:r>
          </w:p>
        </w:tc>
        <w:tc>
          <w:tcPr>
            <w:tcW w:w="992"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870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1030</w:t>
            </w:r>
          </w:p>
        </w:tc>
        <w:tc>
          <w:tcPr>
            <w:tcW w:w="2268"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62416E">
        <w:trPr>
          <w:trHeight w:val="72"/>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997 GT3 Cup Rallye 2010</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GT-R-10</w:t>
            </w:r>
          </w:p>
        </w:tc>
        <w:tc>
          <w:tcPr>
            <w:tcW w:w="992"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1280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1440</w:t>
            </w:r>
          </w:p>
        </w:tc>
        <w:tc>
          <w:tcPr>
            <w:tcW w:w="2268"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41,2</w:t>
            </w:r>
          </w:p>
        </w:tc>
      </w:tr>
      <w:tr w:rsidR="00D16818" w:rsidRPr="00C71BF3" w:rsidTr="0062416E">
        <w:trPr>
          <w:trHeight w:val="65"/>
        </w:trPr>
        <w:tc>
          <w:tcPr>
            <w:tcW w:w="2835"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996 GT3 Cup Rallye 2001</w:t>
            </w:r>
          </w:p>
        </w:tc>
        <w:tc>
          <w:tcPr>
            <w:tcW w:w="1559"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GT-R-11</w:t>
            </w:r>
          </w:p>
        </w:tc>
        <w:tc>
          <w:tcPr>
            <w:tcW w:w="992"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1170</w:t>
            </w:r>
          </w:p>
        </w:tc>
        <w:tc>
          <w:tcPr>
            <w:tcW w:w="1843"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1330</w:t>
            </w:r>
          </w:p>
        </w:tc>
        <w:tc>
          <w:tcPr>
            <w:tcW w:w="2268"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bl>
    <w:p w:rsidR="00D16818" w:rsidRPr="00C71BF3" w:rsidRDefault="00D16818" w:rsidP="00D16818">
      <w:pPr>
        <w:widowControl w:val="0"/>
        <w:autoSpaceDE w:val="0"/>
        <w:autoSpaceDN w:val="0"/>
        <w:adjustRightInd w:val="0"/>
        <w:ind w:left="284"/>
        <w:jc w:val="both"/>
        <w:rPr>
          <w:rFonts w:ascii="Arial" w:hAnsi="Arial" w:cs="Arial"/>
          <w:sz w:val="22"/>
          <w:szCs w:val="22"/>
        </w:rPr>
      </w:pPr>
    </w:p>
    <w:p w:rsidR="00360023" w:rsidRDefault="00360023" w:rsidP="00360023">
      <w:pPr>
        <w:widowControl w:val="0"/>
        <w:autoSpaceDE w:val="0"/>
        <w:autoSpaceDN w:val="0"/>
        <w:adjustRightInd w:val="0"/>
        <w:spacing w:line="360" w:lineRule="auto"/>
        <w:jc w:val="both"/>
        <w:rPr>
          <w:rFonts w:ascii="Arial" w:hAnsi="Arial" w:cs="Arial"/>
          <w:b/>
          <w:bCs/>
          <w:color w:val="92D050"/>
          <w:sz w:val="22"/>
          <w:szCs w:val="22"/>
          <w:u w:val="single"/>
        </w:rPr>
      </w:pPr>
    </w:p>
    <w:p w:rsidR="00360023" w:rsidRPr="00360023" w:rsidRDefault="00360023" w:rsidP="00360023">
      <w:pPr>
        <w:widowControl w:val="0"/>
        <w:autoSpaceDE w:val="0"/>
        <w:autoSpaceDN w:val="0"/>
        <w:adjustRightInd w:val="0"/>
        <w:spacing w:line="360" w:lineRule="auto"/>
        <w:jc w:val="both"/>
        <w:rPr>
          <w:rFonts w:ascii="Arial" w:hAnsi="Arial" w:cs="Arial"/>
          <w:sz w:val="22"/>
          <w:szCs w:val="22"/>
        </w:rPr>
      </w:pPr>
      <w:r w:rsidRPr="00360023">
        <w:rPr>
          <w:rFonts w:ascii="Arial" w:hAnsi="Arial" w:cs="Arial"/>
          <w:b/>
          <w:bCs/>
          <w:color w:val="92D050"/>
          <w:sz w:val="22"/>
          <w:szCs w:val="22"/>
          <w:u w:val="single"/>
        </w:rPr>
        <w:t>GRUPO PT</w:t>
      </w:r>
      <w:r w:rsidRPr="00360023">
        <w:rPr>
          <w:rFonts w:ascii="Arial" w:hAnsi="Arial" w:cs="Arial"/>
          <w:b/>
          <w:bCs/>
          <w:color w:val="800080"/>
          <w:sz w:val="22"/>
          <w:szCs w:val="22"/>
        </w:rPr>
        <w:t xml:space="preserve"> </w:t>
      </w:r>
      <w:r w:rsidRPr="00360023">
        <w:rPr>
          <w:rFonts w:ascii="Arial" w:hAnsi="Arial" w:cs="Arial"/>
          <w:sz w:val="22"/>
          <w:szCs w:val="22"/>
        </w:rPr>
        <w:t>(PROTOTIPO) Entra cualquier coche que no entre en todo lo anterior, como los que tienen un motor que no es de la misma marca o grupo, o que dispongan de un motor  de motocicleta.</w:t>
      </w:r>
    </w:p>
    <w:p w:rsidR="00143AF6" w:rsidRDefault="00143AF6" w:rsidP="00360023">
      <w:pPr>
        <w:widowControl w:val="0"/>
        <w:autoSpaceDE w:val="0"/>
        <w:autoSpaceDN w:val="0"/>
        <w:adjustRightInd w:val="0"/>
        <w:spacing w:line="360" w:lineRule="auto"/>
        <w:jc w:val="both"/>
        <w:rPr>
          <w:rFonts w:ascii="Arial" w:hAnsi="Arial" w:cs="Arial"/>
          <w:sz w:val="22"/>
          <w:szCs w:val="22"/>
        </w:rPr>
      </w:pPr>
    </w:p>
    <w:p w:rsidR="00360023" w:rsidRPr="00360023" w:rsidRDefault="00360023" w:rsidP="00360023">
      <w:pPr>
        <w:widowControl w:val="0"/>
        <w:autoSpaceDE w:val="0"/>
        <w:autoSpaceDN w:val="0"/>
        <w:adjustRightInd w:val="0"/>
        <w:spacing w:line="360" w:lineRule="auto"/>
        <w:jc w:val="both"/>
        <w:rPr>
          <w:rFonts w:ascii="Arial" w:hAnsi="Arial" w:cs="Arial"/>
          <w:sz w:val="22"/>
          <w:szCs w:val="22"/>
        </w:rPr>
      </w:pPr>
      <w:r w:rsidRPr="00360023">
        <w:rPr>
          <w:rFonts w:ascii="Arial" w:hAnsi="Arial" w:cs="Arial"/>
          <w:sz w:val="22"/>
          <w:szCs w:val="22"/>
        </w:rPr>
        <w:t>Se regirán por el CDI y se aceptarán a criterio de la FCTA, si algún coche de los grupos anteriores por el motivo que sea no cumple el Reglamento podrá disfrutar de la participación de la prueba.</w:t>
      </w:r>
    </w:p>
    <w:p w:rsidR="00360023" w:rsidRPr="00360023" w:rsidRDefault="00360023" w:rsidP="00360023">
      <w:pPr>
        <w:widowControl w:val="0"/>
        <w:autoSpaceDE w:val="0"/>
        <w:autoSpaceDN w:val="0"/>
        <w:adjustRightInd w:val="0"/>
        <w:spacing w:line="360" w:lineRule="auto"/>
        <w:jc w:val="both"/>
        <w:rPr>
          <w:rFonts w:ascii="Arial" w:hAnsi="Arial" w:cs="Arial"/>
          <w:sz w:val="22"/>
          <w:szCs w:val="22"/>
        </w:rPr>
      </w:pPr>
      <w:r w:rsidRPr="00360023">
        <w:rPr>
          <w:rFonts w:ascii="Arial" w:hAnsi="Arial" w:cs="Arial"/>
          <w:sz w:val="22"/>
          <w:szCs w:val="22"/>
        </w:rPr>
        <w:lastRenderedPageBreak/>
        <w:t xml:space="preserve">En este grupo, en ningún caso ningún vehículo puntuará, bloqueará puntos ni podrá inscribirse en una copa comercial. Tampoco  entrarán en ninguna clasificación ni de los campeonatos de Cantabria ni en cualquier otra clasificación que hubiera. </w:t>
      </w:r>
    </w:p>
    <w:p w:rsidR="00D16818" w:rsidRPr="00360023" w:rsidRDefault="00D16818" w:rsidP="00360023">
      <w:pPr>
        <w:widowControl w:val="0"/>
        <w:autoSpaceDE w:val="0"/>
        <w:autoSpaceDN w:val="0"/>
        <w:adjustRightInd w:val="0"/>
        <w:ind w:left="284"/>
        <w:jc w:val="both"/>
        <w:rPr>
          <w:rFonts w:ascii="Arial" w:hAnsi="Arial" w:cs="Arial"/>
          <w:b/>
          <w:bCs/>
          <w:sz w:val="22"/>
          <w:szCs w:val="22"/>
        </w:rPr>
      </w:pPr>
    </w:p>
    <w:p w:rsidR="0062416E" w:rsidRPr="00360023" w:rsidRDefault="0062416E" w:rsidP="00360023">
      <w:pPr>
        <w:widowControl w:val="0"/>
        <w:autoSpaceDE w:val="0"/>
        <w:autoSpaceDN w:val="0"/>
        <w:adjustRightInd w:val="0"/>
        <w:spacing w:line="360" w:lineRule="auto"/>
        <w:ind w:left="284"/>
        <w:jc w:val="both"/>
        <w:rPr>
          <w:rFonts w:ascii="Arial" w:hAnsi="Arial" w:cs="Arial"/>
          <w:b/>
          <w:color w:val="92D050"/>
          <w:sz w:val="22"/>
          <w:szCs w:val="22"/>
          <w:u w:val="single"/>
        </w:rPr>
      </w:pPr>
      <w:r w:rsidRPr="00360023">
        <w:rPr>
          <w:rFonts w:ascii="Arial" w:hAnsi="Arial" w:cs="Arial"/>
          <w:b/>
          <w:color w:val="92D050"/>
          <w:sz w:val="22"/>
          <w:szCs w:val="22"/>
          <w:u w:val="single"/>
        </w:rPr>
        <w:t xml:space="preserve">PARTICULARIDADES TODAS CATEGORIAS: </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Se admite el uso de calentadores en todos los grupos y clases.</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Todos los depósitos de seguridad deben ser norma FIA y estar al día de revisión (salvo normativa Clásicos de Regularidad).</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 xml:space="preserve">Se podrá usar el combustible bioetanol E-85 (disponiendo del extintor homologado para dicho combustible) </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Se podrá marcar neumáticos con sistema de rotuladores si el sistema de pegatinas no funciona correctamente. Dicho marcaje será a criterio de los oficiales.</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 xml:space="preserve">SISTEMAS DE EXTINCION: se deberá acreditar mediante factura la revisión de los extintores y quedará grapado al pasaporte técnico. Recomendable disponer de inhibidor de llama </w:t>
      </w:r>
      <w:proofErr w:type="spellStart"/>
      <w:r w:rsidRPr="00360023">
        <w:rPr>
          <w:rFonts w:ascii="Arial" w:hAnsi="Arial" w:cs="Arial"/>
          <w:sz w:val="22"/>
          <w:szCs w:val="22"/>
        </w:rPr>
        <w:t>Mangiafuoco</w:t>
      </w:r>
      <w:proofErr w:type="spellEnd"/>
      <w:r w:rsidRPr="00360023">
        <w:rPr>
          <w:rFonts w:ascii="Arial" w:hAnsi="Arial" w:cs="Arial"/>
          <w:sz w:val="22"/>
          <w:szCs w:val="22"/>
        </w:rPr>
        <w:t>.</w:t>
      </w:r>
    </w:p>
    <w:p w:rsidR="0062416E" w:rsidRPr="00360023" w:rsidRDefault="0062416E" w:rsidP="00360023">
      <w:pPr>
        <w:pStyle w:val="Prrafodelista"/>
        <w:widowControl w:val="0"/>
        <w:numPr>
          <w:ilvl w:val="0"/>
          <w:numId w:val="16"/>
        </w:numPr>
        <w:autoSpaceDE w:val="0"/>
        <w:autoSpaceDN w:val="0"/>
        <w:adjustRightInd w:val="0"/>
        <w:spacing w:line="360" w:lineRule="auto"/>
        <w:jc w:val="both"/>
        <w:rPr>
          <w:rFonts w:ascii="Arial" w:hAnsi="Arial" w:cs="Arial"/>
          <w:sz w:val="22"/>
          <w:szCs w:val="22"/>
        </w:rPr>
      </w:pPr>
      <w:r w:rsidRPr="00360023">
        <w:rPr>
          <w:rFonts w:ascii="Arial" w:hAnsi="Arial" w:cs="Arial"/>
          <w:sz w:val="22"/>
          <w:szCs w:val="22"/>
        </w:rPr>
        <w:t>En cuanto a normativas de seguridad de todas las clas</w:t>
      </w:r>
      <w:r w:rsidR="00072DDF">
        <w:rPr>
          <w:rFonts w:ascii="Arial" w:hAnsi="Arial" w:cs="Arial"/>
          <w:sz w:val="22"/>
          <w:szCs w:val="22"/>
        </w:rPr>
        <w:t xml:space="preserve">es se regirán bajo el anexo J </w:t>
      </w:r>
      <w:r w:rsidRPr="00360023">
        <w:rPr>
          <w:rFonts w:ascii="Arial" w:hAnsi="Arial" w:cs="Arial"/>
          <w:sz w:val="22"/>
          <w:szCs w:val="22"/>
        </w:rPr>
        <w:t xml:space="preserve"> y el CDI, sólo se regirá bajo el anexo K los históricos.</w:t>
      </w:r>
    </w:p>
    <w:p w:rsidR="0062416E" w:rsidRPr="00360023" w:rsidRDefault="0062416E" w:rsidP="00360023">
      <w:pPr>
        <w:pStyle w:val="Prrafodelista"/>
        <w:widowControl w:val="0"/>
        <w:numPr>
          <w:ilvl w:val="0"/>
          <w:numId w:val="16"/>
        </w:numPr>
        <w:autoSpaceDE w:val="0"/>
        <w:autoSpaceDN w:val="0"/>
        <w:adjustRightInd w:val="0"/>
        <w:spacing w:line="360" w:lineRule="auto"/>
        <w:jc w:val="both"/>
        <w:rPr>
          <w:rFonts w:ascii="Arial" w:hAnsi="Arial" w:cs="Arial"/>
          <w:sz w:val="22"/>
          <w:szCs w:val="22"/>
        </w:rPr>
      </w:pPr>
      <w:r w:rsidRPr="00360023">
        <w:rPr>
          <w:rFonts w:ascii="Arial" w:hAnsi="Arial" w:cs="Arial"/>
          <w:sz w:val="22"/>
          <w:szCs w:val="22"/>
        </w:rPr>
        <w:t>La pérdida del pasaporte acarreará una sanción de 10€.</w:t>
      </w:r>
    </w:p>
    <w:p w:rsidR="0062416E" w:rsidRPr="00360023" w:rsidRDefault="0062416E" w:rsidP="00360023">
      <w:pPr>
        <w:pStyle w:val="Prrafodelista"/>
        <w:widowControl w:val="0"/>
        <w:numPr>
          <w:ilvl w:val="0"/>
          <w:numId w:val="16"/>
        </w:numPr>
        <w:autoSpaceDE w:val="0"/>
        <w:autoSpaceDN w:val="0"/>
        <w:adjustRightInd w:val="0"/>
        <w:spacing w:line="360" w:lineRule="auto"/>
        <w:jc w:val="both"/>
        <w:rPr>
          <w:rFonts w:ascii="Arial" w:hAnsi="Arial" w:cs="Arial"/>
          <w:sz w:val="22"/>
          <w:szCs w:val="22"/>
        </w:rPr>
      </w:pPr>
      <w:r w:rsidRPr="00360023">
        <w:rPr>
          <w:rFonts w:ascii="Arial" w:hAnsi="Arial" w:cs="Arial"/>
          <w:sz w:val="22"/>
          <w:szCs w:val="22"/>
        </w:rPr>
        <w:t>Queda totalmente prohibido participar en una prueba con las lunas rotas. Se podrá cambiar en cualquier momento bajo el control de los técnicos de la FCTA</w:t>
      </w:r>
    </w:p>
    <w:p w:rsidR="003A0F16" w:rsidRPr="00360023" w:rsidRDefault="003A0F16" w:rsidP="00360023">
      <w:pPr>
        <w:widowControl w:val="0"/>
        <w:autoSpaceDE w:val="0"/>
        <w:autoSpaceDN w:val="0"/>
        <w:adjustRightInd w:val="0"/>
        <w:spacing w:line="360" w:lineRule="auto"/>
        <w:ind w:left="927"/>
        <w:jc w:val="both"/>
        <w:rPr>
          <w:rFonts w:ascii="Arial" w:hAnsi="Arial" w:cs="Arial"/>
          <w:sz w:val="22"/>
          <w:szCs w:val="22"/>
        </w:rPr>
      </w:pPr>
    </w:p>
    <w:p w:rsidR="00D16818" w:rsidRPr="00360023" w:rsidRDefault="00D16818" w:rsidP="00360023">
      <w:pPr>
        <w:widowControl w:val="0"/>
        <w:autoSpaceDE w:val="0"/>
        <w:autoSpaceDN w:val="0"/>
        <w:adjustRightInd w:val="0"/>
        <w:spacing w:line="360" w:lineRule="auto"/>
        <w:ind w:left="284"/>
        <w:jc w:val="both"/>
        <w:rPr>
          <w:rFonts w:ascii="Arial" w:hAnsi="Arial" w:cs="Arial"/>
          <w:color w:val="92D050"/>
          <w:sz w:val="22"/>
          <w:szCs w:val="22"/>
        </w:rPr>
      </w:pPr>
      <w:r w:rsidRPr="00360023">
        <w:rPr>
          <w:rFonts w:ascii="Arial" w:hAnsi="Arial" w:cs="Arial"/>
          <w:b/>
          <w:color w:val="92D050"/>
          <w:sz w:val="22"/>
          <w:szCs w:val="22"/>
          <w:u w:val="single"/>
        </w:rPr>
        <w:t>CLASICOS DE VELOCIDAD</w:t>
      </w:r>
      <w:r w:rsidRPr="00360023">
        <w:rPr>
          <w:rFonts w:ascii="Arial" w:hAnsi="Arial" w:cs="Arial"/>
          <w:b/>
          <w:color w:val="92D050"/>
          <w:sz w:val="22"/>
          <w:szCs w:val="22"/>
        </w:rPr>
        <w:t>:</w:t>
      </w:r>
    </w:p>
    <w:p w:rsidR="00D16818" w:rsidRPr="00360023" w:rsidRDefault="00D16818" w:rsidP="00360023">
      <w:pPr>
        <w:widowControl w:val="0"/>
        <w:autoSpaceDE w:val="0"/>
        <w:autoSpaceDN w:val="0"/>
        <w:adjustRightInd w:val="0"/>
        <w:spacing w:line="360" w:lineRule="auto"/>
        <w:ind w:left="284"/>
        <w:jc w:val="both"/>
        <w:rPr>
          <w:rFonts w:ascii="Arial" w:hAnsi="Arial" w:cs="Arial"/>
          <w:sz w:val="22"/>
          <w:szCs w:val="22"/>
        </w:rPr>
      </w:pPr>
      <w:r w:rsidRPr="00360023">
        <w:rPr>
          <w:rFonts w:ascii="Arial" w:hAnsi="Arial" w:cs="Arial"/>
          <w:sz w:val="22"/>
          <w:szCs w:val="22"/>
        </w:rPr>
        <w:t>Podrán participar en este Campeonato todos los coches cuya ficha de homologación sea anterior al 31/12/1989, y deberán equipar el motor de la ficha de homologación del modelo.</w:t>
      </w:r>
    </w:p>
    <w:p w:rsidR="0062416E" w:rsidRPr="00360023" w:rsidRDefault="0062416E" w:rsidP="00360023">
      <w:pPr>
        <w:widowControl w:val="0"/>
        <w:autoSpaceDE w:val="0"/>
        <w:autoSpaceDN w:val="0"/>
        <w:adjustRightInd w:val="0"/>
        <w:spacing w:line="360" w:lineRule="auto"/>
        <w:ind w:left="284"/>
        <w:jc w:val="both"/>
        <w:rPr>
          <w:rFonts w:ascii="Arial" w:hAnsi="Arial" w:cs="Arial"/>
          <w:sz w:val="22"/>
          <w:szCs w:val="22"/>
        </w:rPr>
      </w:pPr>
    </w:p>
    <w:p w:rsidR="00D16818" w:rsidRPr="00360023" w:rsidRDefault="00D16818" w:rsidP="00360023">
      <w:pPr>
        <w:widowControl w:val="0"/>
        <w:autoSpaceDE w:val="0"/>
        <w:autoSpaceDN w:val="0"/>
        <w:adjustRightInd w:val="0"/>
        <w:spacing w:line="360" w:lineRule="auto"/>
        <w:ind w:left="284"/>
        <w:jc w:val="both"/>
        <w:rPr>
          <w:rFonts w:ascii="Arial" w:hAnsi="Arial" w:cs="Arial"/>
          <w:sz w:val="22"/>
          <w:szCs w:val="22"/>
        </w:rPr>
      </w:pPr>
      <w:r w:rsidRPr="00360023">
        <w:rPr>
          <w:rFonts w:ascii="Arial" w:hAnsi="Arial" w:cs="Arial"/>
          <w:sz w:val="22"/>
          <w:szCs w:val="22"/>
        </w:rPr>
        <w:t xml:space="preserve">Tampoco se podrá participar con caja de cambio secuencial. </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Las formas del vehículo deben ser la originales y el vehículo debió disponer en su día de Ficha de Homologación. </w:t>
      </w:r>
    </w:p>
    <w:p w:rsidR="0062416E" w:rsidRDefault="0062416E" w:rsidP="00D16818">
      <w:pPr>
        <w:widowControl w:val="0"/>
        <w:autoSpaceDE w:val="0"/>
        <w:autoSpaceDN w:val="0"/>
        <w:adjustRightInd w:val="0"/>
        <w:spacing w:line="360" w:lineRule="auto"/>
        <w:ind w:left="284"/>
        <w:jc w:val="both"/>
        <w:rPr>
          <w:rFonts w:ascii="Arial" w:hAnsi="Arial" w:cs="Arial"/>
          <w:b/>
          <w:bCs/>
          <w:color w:val="92D050"/>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b/>
          <w:bCs/>
          <w:color w:val="92D050"/>
          <w:sz w:val="22"/>
          <w:szCs w:val="22"/>
          <w:u w:val="single"/>
        </w:rPr>
      </w:pPr>
      <w:r w:rsidRPr="00C71BF3">
        <w:rPr>
          <w:rFonts w:ascii="Arial" w:hAnsi="Arial" w:cs="Arial"/>
          <w:b/>
          <w:bCs/>
          <w:color w:val="92D050"/>
          <w:sz w:val="22"/>
          <w:szCs w:val="22"/>
          <w:u w:val="single"/>
        </w:rPr>
        <w:t>PESOS</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Las tablas de pesos de los grupos X, T, P</w:t>
      </w:r>
      <w:proofErr w:type="gramStart"/>
      <w:r w:rsidRPr="00C71BF3">
        <w:rPr>
          <w:rFonts w:ascii="Arial" w:hAnsi="Arial" w:cs="Arial"/>
          <w:sz w:val="22"/>
          <w:szCs w:val="22"/>
        </w:rPr>
        <w:t>,H</w:t>
      </w:r>
      <w:proofErr w:type="gramEnd"/>
      <w:r w:rsidRPr="00C71BF3">
        <w:rPr>
          <w:rFonts w:ascii="Arial" w:hAnsi="Arial" w:cs="Arial"/>
          <w:sz w:val="22"/>
          <w:szCs w:val="22"/>
        </w:rPr>
        <w:t xml:space="preserve"> y X+  se adjudicaría un peso por la cilindrada más el corrector turbo si corresponde, se pesará el vehículo sin ocupantes.</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Esta tabla de pesos no es aplicable en ningún caso a los vehículos admitidos en las clases 6 y 7</w:t>
      </w:r>
    </w:p>
    <w:p w:rsidR="0062416E" w:rsidRDefault="0062416E" w:rsidP="00D16818">
      <w:pPr>
        <w:widowControl w:val="0"/>
        <w:autoSpaceDE w:val="0"/>
        <w:autoSpaceDN w:val="0"/>
        <w:adjustRightInd w:val="0"/>
        <w:spacing w:line="360" w:lineRule="auto"/>
        <w:ind w:left="284" w:firstLine="1"/>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firstLine="1"/>
        <w:jc w:val="both"/>
        <w:rPr>
          <w:rFonts w:ascii="Arial" w:hAnsi="Arial" w:cs="Arial"/>
          <w:sz w:val="22"/>
          <w:szCs w:val="22"/>
        </w:rPr>
      </w:pPr>
      <w:r w:rsidRPr="00C71BF3">
        <w:rPr>
          <w:rFonts w:ascii="Arial" w:hAnsi="Arial" w:cs="Arial"/>
          <w:sz w:val="22"/>
          <w:szCs w:val="22"/>
        </w:rPr>
        <w:lastRenderedPageBreak/>
        <w:t xml:space="preserve">En los vehículos de la categoría T1/T2 se puede elegir entre </w:t>
      </w:r>
      <w:proofErr w:type="spellStart"/>
      <w:r w:rsidRPr="00C71BF3">
        <w:rPr>
          <w:rFonts w:ascii="Arial" w:hAnsi="Arial" w:cs="Arial"/>
          <w:sz w:val="22"/>
          <w:szCs w:val="22"/>
        </w:rPr>
        <w:t>handicap</w:t>
      </w:r>
      <w:proofErr w:type="spellEnd"/>
      <w:r w:rsidRPr="00C71BF3">
        <w:rPr>
          <w:rFonts w:ascii="Arial" w:hAnsi="Arial" w:cs="Arial"/>
          <w:sz w:val="22"/>
          <w:szCs w:val="22"/>
        </w:rPr>
        <w:t xml:space="preserve"> brida o peso</w:t>
      </w:r>
    </w:p>
    <w:p w:rsidR="0062416E" w:rsidRPr="00C71BF3" w:rsidRDefault="0062416E" w:rsidP="0062416E">
      <w:pPr>
        <w:widowControl w:val="0"/>
        <w:autoSpaceDE w:val="0"/>
        <w:autoSpaceDN w:val="0"/>
        <w:adjustRightInd w:val="0"/>
        <w:spacing w:line="360" w:lineRule="auto"/>
        <w:ind w:left="284"/>
        <w:jc w:val="both"/>
        <w:rPr>
          <w:rFonts w:ascii="Arial" w:hAnsi="Arial" w:cs="Arial"/>
          <w:sz w:val="22"/>
          <w:szCs w:val="22"/>
        </w:rPr>
      </w:pPr>
    </w:p>
    <w:tbl>
      <w:tblPr>
        <w:tblStyle w:val="Tablaconcuadrcula"/>
        <w:tblW w:w="3681" w:type="dxa"/>
        <w:jc w:val="center"/>
        <w:tblLayout w:type="fixed"/>
        <w:tblLook w:val="04A0" w:firstRow="1" w:lastRow="0" w:firstColumn="1" w:lastColumn="0" w:noHBand="0" w:noVBand="1"/>
      </w:tblPr>
      <w:tblGrid>
        <w:gridCol w:w="2122"/>
        <w:gridCol w:w="1559"/>
      </w:tblGrid>
      <w:tr w:rsidR="0062416E" w:rsidRPr="00C71BF3" w:rsidTr="003A0F16">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b/>
                <w:sz w:val="22"/>
                <w:szCs w:val="22"/>
              </w:rPr>
            </w:pPr>
            <w:r w:rsidRPr="00C71BF3">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b/>
                <w:sz w:val="22"/>
                <w:szCs w:val="22"/>
              </w:rPr>
            </w:pPr>
            <w:r w:rsidRPr="00C71BF3">
              <w:rPr>
                <w:rFonts w:ascii="Arial" w:hAnsi="Arial" w:cs="Arial"/>
                <w:b/>
                <w:sz w:val="22"/>
                <w:szCs w:val="22"/>
              </w:rPr>
              <w:t>PESO</w:t>
            </w:r>
          </w:p>
        </w:tc>
      </w:tr>
      <w:tr w:rsidR="0062416E" w:rsidRPr="00C71BF3" w:rsidTr="003A0F16">
        <w:trPr>
          <w:trHeight w:val="284"/>
          <w:jc w:val="center"/>
        </w:trPr>
        <w:tc>
          <w:tcPr>
            <w:tcW w:w="2122" w:type="dxa"/>
            <w:tcBorders>
              <w:top w:val="single" w:sz="12" w:space="0" w:color="auto"/>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1000 cc</w:t>
            </w:r>
          </w:p>
        </w:tc>
        <w:tc>
          <w:tcPr>
            <w:tcW w:w="1559" w:type="dxa"/>
            <w:tcBorders>
              <w:top w:val="single" w:sz="12" w:space="0" w:color="auto"/>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680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1400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750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1600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850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2000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900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2500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1.030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3000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1.200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4000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1.300 kg</w:t>
            </w:r>
          </w:p>
        </w:tc>
      </w:tr>
      <w:tr w:rsidR="0062416E" w:rsidRPr="00C71BF3" w:rsidTr="003A0F16">
        <w:trPr>
          <w:trHeight w:val="284"/>
          <w:jc w:val="center"/>
        </w:trPr>
        <w:tc>
          <w:tcPr>
            <w:tcW w:w="2122" w:type="dxa"/>
            <w:tcBorders>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Más de 4000 cc</w:t>
            </w:r>
          </w:p>
        </w:tc>
        <w:tc>
          <w:tcPr>
            <w:tcW w:w="1559" w:type="dxa"/>
            <w:tcBorders>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1.400 kg</w:t>
            </w:r>
          </w:p>
        </w:tc>
      </w:tr>
    </w:tbl>
    <w:p w:rsidR="0062416E" w:rsidRPr="00C71BF3" w:rsidRDefault="0062416E" w:rsidP="0062416E">
      <w:pPr>
        <w:widowControl w:val="0"/>
        <w:autoSpaceDE w:val="0"/>
        <w:autoSpaceDN w:val="0"/>
        <w:adjustRightInd w:val="0"/>
        <w:spacing w:line="360" w:lineRule="auto"/>
        <w:ind w:left="284"/>
        <w:jc w:val="both"/>
        <w:rPr>
          <w:rFonts w:ascii="Arial" w:hAnsi="Arial" w:cs="Arial"/>
          <w:sz w:val="22"/>
          <w:szCs w:val="22"/>
        </w:rPr>
      </w:pPr>
    </w:p>
    <w:p w:rsidR="0062416E" w:rsidRDefault="0062416E" w:rsidP="0062416E">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Si el vehículo es del grupo F FIA  y está cumpliendo la ficha al 100%, podrá pesar lo que indica dicha ficha, por ejemplo un Peugeot 205 Rallye en grupo A con ficha  A 5366 indica 740 kg de peso. Si es X+ su peso debería ser mínimo 850 kg.</w:t>
      </w:r>
    </w:p>
    <w:p w:rsidR="0062416E" w:rsidRPr="00C71BF3" w:rsidRDefault="0062416E" w:rsidP="0062416E">
      <w:pPr>
        <w:widowControl w:val="0"/>
        <w:autoSpaceDE w:val="0"/>
        <w:autoSpaceDN w:val="0"/>
        <w:adjustRightInd w:val="0"/>
        <w:spacing w:line="360" w:lineRule="auto"/>
        <w:ind w:left="284"/>
        <w:jc w:val="both"/>
        <w:rPr>
          <w:rFonts w:ascii="Arial" w:hAnsi="Arial" w:cs="Arial"/>
          <w:sz w:val="22"/>
          <w:szCs w:val="22"/>
        </w:rPr>
      </w:pPr>
    </w:p>
    <w:p w:rsidR="0062416E" w:rsidRPr="00C71BF3" w:rsidRDefault="0062416E" w:rsidP="0062416E">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El cumplimiento de la ficha será estricto,  no será ni grupo X ni X+, ahí deberían llevar 850 kg.</w:t>
      </w:r>
    </w:p>
    <w:p w:rsidR="0062416E" w:rsidRDefault="0062416E" w:rsidP="0062416E">
      <w:pPr>
        <w:widowControl w:val="0"/>
        <w:autoSpaceDE w:val="0"/>
        <w:autoSpaceDN w:val="0"/>
        <w:adjustRightInd w:val="0"/>
        <w:spacing w:line="360" w:lineRule="auto"/>
        <w:ind w:left="284"/>
        <w:jc w:val="both"/>
        <w:rPr>
          <w:rFonts w:ascii="Arial" w:hAnsi="Arial" w:cs="Arial"/>
          <w:sz w:val="22"/>
          <w:szCs w:val="22"/>
        </w:rPr>
      </w:pPr>
    </w:p>
    <w:p w:rsidR="0062416E" w:rsidRDefault="0062416E" w:rsidP="0062416E">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T1 y T2 podrá ir sin pesaje si instalan una brida de 38 mm (época FIA).</w:t>
      </w:r>
    </w:p>
    <w:p w:rsidR="00296B31" w:rsidRDefault="00296B31" w:rsidP="0062416E">
      <w:pPr>
        <w:widowControl w:val="0"/>
        <w:autoSpaceDE w:val="0"/>
        <w:autoSpaceDN w:val="0"/>
        <w:adjustRightInd w:val="0"/>
        <w:spacing w:line="360" w:lineRule="auto"/>
        <w:ind w:left="284"/>
        <w:jc w:val="both"/>
        <w:rPr>
          <w:rFonts w:ascii="Arial" w:hAnsi="Arial" w:cs="Arial"/>
          <w:sz w:val="22"/>
          <w:szCs w:val="22"/>
        </w:rPr>
      </w:pPr>
    </w:p>
    <w:p w:rsidR="0066025D" w:rsidRDefault="0066025D" w:rsidP="0066025D">
      <w:pPr>
        <w:widowControl w:val="0"/>
        <w:autoSpaceDE w:val="0"/>
        <w:autoSpaceDN w:val="0"/>
        <w:adjustRightInd w:val="0"/>
        <w:spacing w:line="360" w:lineRule="auto"/>
        <w:ind w:left="284"/>
        <w:jc w:val="both"/>
        <w:rPr>
          <w:rFonts w:ascii="Arial" w:hAnsi="Arial" w:cs="Arial"/>
          <w:b/>
          <w:color w:val="92D050"/>
          <w:sz w:val="22"/>
          <w:szCs w:val="22"/>
          <w:u w:val="single"/>
        </w:rPr>
      </w:pPr>
      <w:r w:rsidRPr="00C71BF3">
        <w:rPr>
          <w:rFonts w:ascii="Arial" w:hAnsi="Arial" w:cs="Arial"/>
          <w:b/>
          <w:color w:val="92D050"/>
          <w:sz w:val="22"/>
          <w:szCs w:val="22"/>
          <w:u w:val="single"/>
        </w:rPr>
        <w:t>TABLA DE BRIDAS Y PESOS CLASES 6 Y 7 BRIDAS</w:t>
      </w:r>
    </w:p>
    <w:p w:rsidR="0066025D" w:rsidRPr="00C71BF3" w:rsidRDefault="0066025D" w:rsidP="0066025D">
      <w:pPr>
        <w:widowControl w:val="0"/>
        <w:autoSpaceDE w:val="0"/>
        <w:autoSpaceDN w:val="0"/>
        <w:adjustRightInd w:val="0"/>
        <w:spacing w:line="360" w:lineRule="auto"/>
        <w:ind w:left="284"/>
        <w:jc w:val="both"/>
        <w:rPr>
          <w:rFonts w:ascii="Arial" w:hAnsi="Arial" w:cs="Arial"/>
          <w:b/>
          <w:color w:val="92D050"/>
          <w:sz w:val="22"/>
          <w:szCs w:val="22"/>
          <w:u w:val="single"/>
        </w:rPr>
      </w:pPr>
    </w:p>
    <w:tbl>
      <w:tblPr>
        <w:tblStyle w:val="Tablaconcuadrcula"/>
        <w:tblW w:w="70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80"/>
        <w:gridCol w:w="3119"/>
      </w:tblGrid>
      <w:tr w:rsidR="0066025D" w:rsidRPr="00C71BF3" w:rsidTr="00296B31">
        <w:trPr>
          <w:trHeight w:hRule="exact" w:val="284"/>
          <w:jc w:val="center"/>
        </w:trPr>
        <w:tc>
          <w:tcPr>
            <w:tcW w:w="3980" w:type="dxa"/>
            <w:tcBorders>
              <w:top w:val="single" w:sz="12" w:space="0" w:color="auto"/>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b/>
                <w:sz w:val="22"/>
                <w:szCs w:val="22"/>
              </w:rPr>
            </w:pPr>
            <w:r w:rsidRPr="00C71BF3">
              <w:rPr>
                <w:rFonts w:ascii="Arial" w:hAnsi="Arial" w:cs="Arial"/>
                <w:b/>
                <w:sz w:val="22"/>
                <w:szCs w:val="22"/>
              </w:rPr>
              <w:t>Grupo</w:t>
            </w:r>
          </w:p>
        </w:tc>
        <w:tc>
          <w:tcPr>
            <w:tcW w:w="3119" w:type="dxa"/>
            <w:tcBorders>
              <w:top w:val="single" w:sz="12" w:space="0" w:color="auto"/>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b/>
                <w:sz w:val="22"/>
                <w:szCs w:val="22"/>
              </w:rPr>
            </w:pPr>
            <w:r w:rsidRPr="00C71BF3">
              <w:rPr>
                <w:rFonts w:ascii="Arial" w:hAnsi="Arial" w:cs="Arial"/>
                <w:b/>
                <w:sz w:val="22"/>
                <w:szCs w:val="22"/>
              </w:rPr>
              <w:t>Ø máximo de brida (mm)</w:t>
            </w:r>
          </w:p>
        </w:tc>
      </w:tr>
      <w:tr w:rsidR="0066025D" w:rsidRPr="00C71BF3" w:rsidTr="00296B31">
        <w:trPr>
          <w:trHeight w:hRule="exact" w:val="284"/>
          <w:jc w:val="center"/>
        </w:trPr>
        <w:tc>
          <w:tcPr>
            <w:tcW w:w="3980" w:type="dxa"/>
            <w:tcBorders>
              <w:top w:val="single" w:sz="12" w:space="0" w:color="auto"/>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WRC FIA 2000 CC</w:t>
            </w:r>
          </w:p>
        </w:tc>
        <w:tc>
          <w:tcPr>
            <w:tcW w:w="3119" w:type="dxa"/>
            <w:tcBorders>
              <w:top w:val="single" w:sz="12" w:space="0" w:color="auto"/>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WRC FIA 1600 CC HASTA 2016</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33</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WRC FIA 1600 DE 2016 A 2018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36</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R5 FIA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32</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S2000 (1.6T o RRC) FIA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28</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R4 FIA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33</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NACIONAL 1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NACIONAL 5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PORCHE 2008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40.8 (mariposa)</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PORCHE 2010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41.2 (mariposa)</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R3T</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29</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 FIA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33</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R2T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 FIA</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OTROS GT /RGT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 RFEDA</w:t>
            </w:r>
          </w:p>
        </w:tc>
      </w:tr>
      <w:tr w:rsidR="0066025D" w:rsidRPr="00C71BF3" w:rsidTr="00296B31">
        <w:trPr>
          <w:trHeight w:hRule="exact" w:val="284"/>
          <w:jc w:val="center"/>
        </w:trPr>
        <w:tc>
          <w:tcPr>
            <w:tcW w:w="3980" w:type="dxa"/>
            <w:tcBorders>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N+/R4/N1/X a partir 96  +1350 kg</w:t>
            </w:r>
          </w:p>
        </w:tc>
        <w:tc>
          <w:tcPr>
            <w:tcW w:w="3119" w:type="dxa"/>
            <w:tcBorders>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36</w:t>
            </w:r>
          </w:p>
        </w:tc>
      </w:tr>
    </w:tbl>
    <w:p w:rsidR="00D94EDE" w:rsidRDefault="00D94EDE" w:rsidP="0066025D">
      <w:pPr>
        <w:widowControl w:val="0"/>
        <w:autoSpaceDE w:val="0"/>
        <w:autoSpaceDN w:val="0"/>
        <w:adjustRightInd w:val="0"/>
        <w:spacing w:line="360" w:lineRule="auto"/>
        <w:ind w:left="284"/>
        <w:jc w:val="both"/>
        <w:rPr>
          <w:rFonts w:ascii="Arial" w:hAnsi="Arial" w:cs="Arial"/>
          <w:b/>
          <w:color w:val="92D050"/>
          <w:sz w:val="22"/>
          <w:szCs w:val="22"/>
          <w:u w:val="single"/>
        </w:rPr>
      </w:pPr>
    </w:p>
    <w:p w:rsidR="0066025D" w:rsidRPr="00296B31" w:rsidRDefault="0066025D" w:rsidP="0066025D">
      <w:pPr>
        <w:widowControl w:val="0"/>
        <w:autoSpaceDE w:val="0"/>
        <w:autoSpaceDN w:val="0"/>
        <w:adjustRightInd w:val="0"/>
        <w:spacing w:line="360" w:lineRule="auto"/>
        <w:ind w:left="284"/>
        <w:jc w:val="both"/>
        <w:rPr>
          <w:rFonts w:ascii="Arial" w:hAnsi="Arial" w:cs="Arial"/>
          <w:b/>
          <w:color w:val="92D050"/>
          <w:sz w:val="22"/>
          <w:szCs w:val="22"/>
          <w:u w:val="single"/>
        </w:rPr>
      </w:pPr>
      <w:r w:rsidRPr="00296B31">
        <w:rPr>
          <w:rFonts w:ascii="Arial" w:hAnsi="Arial" w:cs="Arial"/>
          <w:b/>
          <w:color w:val="92D050"/>
          <w:sz w:val="22"/>
          <w:szCs w:val="22"/>
          <w:u w:val="single"/>
        </w:rPr>
        <w:t>PE</w:t>
      </w:r>
      <w:r w:rsidR="00296B31" w:rsidRPr="00296B31">
        <w:rPr>
          <w:rFonts w:ascii="Arial" w:hAnsi="Arial" w:cs="Arial"/>
          <w:b/>
          <w:color w:val="92D050"/>
          <w:sz w:val="22"/>
          <w:szCs w:val="22"/>
          <w:u w:val="single"/>
        </w:rPr>
        <w:t>S</w:t>
      </w:r>
      <w:r w:rsidRPr="00296B31">
        <w:rPr>
          <w:rFonts w:ascii="Arial" w:hAnsi="Arial" w:cs="Arial"/>
          <w:b/>
          <w:color w:val="92D050"/>
          <w:sz w:val="22"/>
          <w:szCs w:val="22"/>
          <w:u w:val="single"/>
        </w:rPr>
        <w:t>OS</w:t>
      </w:r>
    </w:p>
    <w:tbl>
      <w:tblPr>
        <w:tblStyle w:val="Tablaconcuadrcula"/>
        <w:tblW w:w="568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2738"/>
      </w:tblGrid>
      <w:tr w:rsidR="0066025D" w:rsidRPr="00C71BF3" w:rsidTr="00296B31">
        <w:trPr>
          <w:trHeight w:hRule="exact" w:val="284"/>
          <w:jc w:val="center"/>
        </w:trPr>
        <w:tc>
          <w:tcPr>
            <w:tcW w:w="2943" w:type="dxa"/>
            <w:tcBorders>
              <w:top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b/>
                <w:sz w:val="22"/>
                <w:szCs w:val="22"/>
              </w:rPr>
            </w:pPr>
            <w:r w:rsidRPr="00C71BF3">
              <w:rPr>
                <w:rFonts w:ascii="Arial" w:hAnsi="Arial" w:cs="Arial"/>
                <w:b/>
                <w:sz w:val="22"/>
                <w:szCs w:val="22"/>
              </w:rPr>
              <w:t>Grupo</w:t>
            </w:r>
          </w:p>
        </w:tc>
        <w:tc>
          <w:tcPr>
            <w:tcW w:w="2738" w:type="dxa"/>
            <w:tcBorders>
              <w:top w:val="single" w:sz="12" w:space="0" w:color="auto"/>
              <w:left w:val="single" w:sz="12" w:space="0" w:color="auto"/>
              <w:bottom w:val="single" w:sz="12" w:space="0" w:color="auto"/>
            </w:tcBorders>
            <w:vAlign w:val="center"/>
          </w:tcPr>
          <w:p w:rsidR="0066025D" w:rsidRPr="00C71BF3" w:rsidRDefault="0066025D" w:rsidP="003A0F16">
            <w:pPr>
              <w:spacing w:line="360" w:lineRule="auto"/>
              <w:ind w:left="284"/>
              <w:jc w:val="center"/>
              <w:rPr>
                <w:rFonts w:ascii="Arial" w:hAnsi="Arial" w:cs="Arial"/>
                <w:b/>
                <w:sz w:val="22"/>
                <w:szCs w:val="22"/>
              </w:rPr>
            </w:pPr>
            <w:r w:rsidRPr="00C71BF3">
              <w:rPr>
                <w:rFonts w:ascii="Arial" w:hAnsi="Arial" w:cs="Arial"/>
                <w:b/>
                <w:sz w:val="22"/>
                <w:szCs w:val="22"/>
              </w:rPr>
              <w:t>Peso</w:t>
            </w:r>
          </w:p>
        </w:tc>
      </w:tr>
      <w:tr w:rsidR="0066025D" w:rsidRPr="00C71BF3" w:rsidTr="00296B31">
        <w:trPr>
          <w:trHeight w:hRule="exact" w:val="284"/>
          <w:jc w:val="center"/>
        </w:trPr>
        <w:tc>
          <w:tcPr>
            <w:tcW w:w="2943" w:type="dxa"/>
            <w:tcBorders>
              <w:top w:val="single" w:sz="12"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R1</w:t>
            </w:r>
          </w:p>
        </w:tc>
        <w:tc>
          <w:tcPr>
            <w:tcW w:w="2738" w:type="dxa"/>
            <w:tcBorders>
              <w:top w:val="single" w:sz="12" w:space="0" w:color="auto"/>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FICHA FIA</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N2</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R2 ATMOSFERICO</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1.000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R2T</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1.030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N3</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R3T / R3</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1.050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R4</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NACIONAL 1 (RFEDA)</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1.200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NACIONAL 5 (RFEDA)</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R5</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S 2000</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1.200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GT / RGT</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TABLA RFEDA 2019</w:t>
            </w:r>
          </w:p>
        </w:tc>
      </w:tr>
      <w:tr w:rsidR="0066025D" w:rsidRPr="00C71BF3" w:rsidTr="00296B31">
        <w:trPr>
          <w:trHeight w:hRule="exact" w:val="284"/>
          <w:jc w:val="center"/>
        </w:trPr>
        <w:tc>
          <w:tcPr>
            <w:tcW w:w="2943" w:type="dxa"/>
            <w:tcBorders>
              <w:top w:val="single" w:sz="4" w:space="0" w:color="auto"/>
              <w:bottom w:val="single" w:sz="12"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N+/R4/N1  Brida</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1350 kg</w:t>
            </w:r>
          </w:p>
        </w:tc>
      </w:tr>
    </w:tbl>
    <w:p w:rsidR="0066025D" w:rsidRPr="00C71BF3" w:rsidRDefault="0066025D" w:rsidP="0066025D">
      <w:pPr>
        <w:widowControl w:val="0"/>
        <w:autoSpaceDE w:val="0"/>
        <w:autoSpaceDN w:val="0"/>
        <w:adjustRightInd w:val="0"/>
        <w:spacing w:line="360" w:lineRule="auto"/>
        <w:ind w:left="284"/>
        <w:jc w:val="both"/>
        <w:rPr>
          <w:rFonts w:ascii="Arial" w:hAnsi="Arial" w:cs="Arial"/>
          <w:sz w:val="22"/>
          <w:szCs w:val="22"/>
        </w:rPr>
      </w:pPr>
    </w:p>
    <w:p w:rsidR="0066025D"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lastres deben ir declarados y precintados, cualquier pesaje sin un lastre declarado no será aceptado. Dicho lastre deberá ir declarado en el pasaporte técnico.</w:t>
      </w:r>
    </w:p>
    <w:p w:rsidR="00296B31" w:rsidRPr="00C71BF3" w:rsidRDefault="00296B31" w:rsidP="0066025D">
      <w:pPr>
        <w:widowControl w:val="0"/>
        <w:autoSpaceDE w:val="0"/>
        <w:autoSpaceDN w:val="0"/>
        <w:adjustRightInd w:val="0"/>
        <w:spacing w:line="360" w:lineRule="auto"/>
        <w:ind w:left="284"/>
        <w:jc w:val="both"/>
        <w:rPr>
          <w:rFonts w:ascii="Arial" w:hAnsi="Arial" w:cs="Arial"/>
          <w:sz w:val="22"/>
          <w:szCs w:val="22"/>
        </w:rPr>
      </w:pPr>
    </w:p>
    <w:p w:rsidR="0066025D" w:rsidRPr="00C71BF3"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La forma de anclaje de los mismos será la reflejada en el CDI.</w:t>
      </w:r>
    </w:p>
    <w:p w:rsidR="00296B31" w:rsidRDefault="00296B31" w:rsidP="0066025D">
      <w:pPr>
        <w:widowControl w:val="0"/>
        <w:autoSpaceDE w:val="0"/>
        <w:autoSpaceDN w:val="0"/>
        <w:adjustRightInd w:val="0"/>
        <w:spacing w:line="360" w:lineRule="auto"/>
        <w:ind w:left="284"/>
        <w:jc w:val="both"/>
        <w:rPr>
          <w:rFonts w:ascii="Arial" w:hAnsi="Arial" w:cs="Arial"/>
          <w:sz w:val="22"/>
          <w:szCs w:val="22"/>
        </w:rPr>
      </w:pPr>
    </w:p>
    <w:p w:rsidR="00D94EDE" w:rsidRPr="00C71BF3" w:rsidRDefault="00D94EDE" w:rsidP="0066025D">
      <w:pPr>
        <w:widowControl w:val="0"/>
        <w:autoSpaceDE w:val="0"/>
        <w:autoSpaceDN w:val="0"/>
        <w:adjustRightInd w:val="0"/>
        <w:spacing w:line="360" w:lineRule="auto"/>
        <w:ind w:left="284"/>
        <w:jc w:val="both"/>
        <w:rPr>
          <w:rFonts w:ascii="Arial" w:hAnsi="Arial" w:cs="Arial"/>
          <w:sz w:val="22"/>
          <w:szCs w:val="22"/>
        </w:rPr>
      </w:pPr>
    </w:p>
    <w:p w:rsidR="0066025D" w:rsidRPr="00C71BF3" w:rsidRDefault="0066025D" w:rsidP="0066025D">
      <w:pPr>
        <w:widowControl w:val="0"/>
        <w:autoSpaceDE w:val="0"/>
        <w:autoSpaceDN w:val="0"/>
        <w:adjustRightInd w:val="0"/>
        <w:spacing w:line="360" w:lineRule="auto"/>
        <w:ind w:left="284"/>
        <w:jc w:val="both"/>
        <w:rPr>
          <w:rFonts w:ascii="Arial" w:hAnsi="Arial" w:cs="Arial"/>
          <w:b/>
          <w:color w:val="92D050"/>
          <w:sz w:val="22"/>
          <w:szCs w:val="22"/>
        </w:rPr>
      </w:pPr>
      <w:r w:rsidRPr="00C71BF3">
        <w:rPr>
          <w:rFonts w:ascii="Arial" w:hAnsi="Arial" w:cs="Arial"/>
          <w:b/>
          <w:color w:val="92D050"/>
          <w:sz w:val="22"/>
          <w:szCs w:val="22"/>
          <w:u w:val="single"/>
        </w:rPr>
        <w:t>REGULARIDAD SPORT</w:t>
      </w:r>
    </w:p>
    <w:p w:rsidR="0066025D" w:rsidRPr="00C71BF3" w:rsidRDefault="0066025D" w:rsidP="0066025D">
      <w:pPr>
        <w:widowControl w:val="0"/>
        <w:autoSpaceDE w:val="0"/>
        <w:autoSpaceDN w:val="0"/>
        <w:adjustRightInd w:val="0"/>
        <w:spacing w:line="360" w:lineRule="auto"/>
        <w:ind w:left="284"/>
        <w:jc w:val="both"/>
        <w:rPr>
          <w:rFonts w:ascii="Arial" w:hAnsi="Arial" w:cs="Arial"/>
          <w:sz w:val="22"/>
          <w:szCs w:val="22"/>
        </w:rPr>
      </w:pP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 xml:space="preserve">A criterio de la FCTA se reserva el derecho de admisión de un vehículo que no cumpla, no optando a la clasificación </w:t>
      </w:r>
      <w:proofErr w:type="spellStart"/>
      <w:r w:rsidRPr="00C71BF3">
        <w:rPr>
          <w:rFonts w:ascii="Arial" w:hAnsi="Arial" w:cs="Arial"/>
          <w:sz w:val="22"/>
          <w:szCs w:val="22"/>
        </w:rPr>
        <w:t>scratch</w:t>
      </w:r>
      <w:proofErr w:type="spellEnd"/>
      <w:r w:rsidRPr="00C71BF3">
        <w:rPr>
          <w:rFonts w:ascii="Arial" w:hAnsi="Arial" w:cs="Arial"/>
          <w:sz w:val="22"/>
          <w:szCs w:val="22"/>
        </w:rPr>
        <w:t xml:space="preserve"> de la prueba ni bloqueando puntos de cara al campeonato.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Vehículos admitidos homologados por la FIA hasta 31/12/89, incluidos los homologados por la FIA en los grupos 1 2 3 4 5 A N y B.</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 xml:space="preserve">Se permite cambiar el motor por otro de la época (máximo usar motor fabricado hasta 1990 mismo grupo/marca), siempre bajo conformidad FCTA, se le aplicará un </w:t>
      </w:r>
      <w:proofErr w:type="spellStart"/>
      <w:r w:rsidRPr="00C71BF3">
        <w:rPr>
          <w:rFonts w:ascii="Arial" w:hAnsi="Arial" w:cs="Arial"/>
          <w:sz w:val="22"/>
          <w:szCs w:val="22"/>
        </w:rPr>
        <w:t>handicap</w:t>
      </w:r>
      <w:proofErr w:type="spellEnd"/>
      <w:r w:rsidRPr="00C71BF3">
        <w:rPr>
          <w:rFonts w:ascii="Arial" w:hAnsi="Arial" w:cs="Arial"/>
          <w:sz w:val="22"/>
          <w:szCs w:val="22"/>
        </w:rPr>
        <w:t xml:space="preserve"> de un 5% por penalización/punto.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En cuanto a la forma de la carrocería deberán mantener la original de la ficha.</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 xml:space="preserve">Ruedas libres (se puede llevar neumáticos que cumplan el código de circulación o neumáticos de competición (no </w:t>
      </w:r>
      <w:proofErr w:type="spellStart"/>
      <w:r w:rsidRPr="00C71BF3">
        <w:rPr>
          <w:rFonts w:ascii="Arial" w:hAnsi="Arial" w:cs="Arial"/>
          <w:sz w:val="22"/>
          <w:szCs w:val="22"/>
        </w:rPr>
        <w:t>slicks</w:t>
      </w:r>
      <w:proofErr w:type="spellEnd"/>
      <w:r w:rsidRPr="00C71BF3">
        <w:rPr>
          <w:rFonts w:ascii="Arial" w:hAnsi="Arial" w:cs="Arial"/>
          <w:sz w:val="22"/>
          <w:szCs w:val="22"/>
        </w:rPr>
        <w:t>). Siempre irá calzado con 4 del mismo tipo.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Deberán llevar una estructura de seguridad de un mínimo de 6 puntos, según el anexo J de su época.</w:t>
      </w:r>
    </w:p>
    <w:p w:rsidR="00072DDF" w:rsidRPr="00360023" w:rsidRDefault="0066025D" w:rsidP="00072DDF">
      <w:pPr>
        <w:pStyle w:val="Prrafodelista"/>
        <w:widowControl w:val="0"/>
        <w:numPr>
          <w:ilvl w:val="0"/>
          <w:numId w:val="16"/>
        </w:numPr>
        <w:autoSpaceDE w:val="0"/>
        <w:autoSpaceDN w:val="0"/>
        <w:adjustRightInd w:val="0"/>
        <w:spacing w:line="360" w:lineRule="auto"/>
        <w:ind w:left="1134" w:hanging="567"/>
        <w:jc w:val="both"/>
        <w:rPr>
          <w:rFonts w:ascii="Arial" w:hAnsi="Arial" w:cs="Arial"/>
          <w:sz w:val="22"/>
          <w:szCs w:val="22"/>
        </w:rPr>
      </w:pPr>
      <w:r w:rsidRPr="00C71BF3">
        <w:rPr>
          <w:rFonts w:ascii="Arial" w:hAnsi="Arial" w:cs="Arial"/>
          <w:sz w:val="22"/>
          <w:szCs w:val="22"/>
        </w:rPr>
        <w:lastRenderedPageBreak/>
        <w:t xml:space="preserve">Extintor manual de 2 kg anexo J FIA homologado y revisado (nota </w:t>
      </w:r>
      <w:proofErr w:type="spellStart"/>
      <w:r w:rsidRPr="00C71BF3">
        <w:rPr>
          <w:rFonts w:ascii="Arial" w:hAnsi="Arial" w:cs="Arial"/>
          <w:sz w:val="22"/>
          <w:szCs w:val="22"/>
        </w:rPr>
        <w:t>Rallyes</w:t>
      </w:r>
      <w:proofErr w:type="spellEnd"/>
      <w:r w:rsidRPr="00C71BF3">
        <w:rPr>
          <w:rFonts w:ascii="Arial" w:hAnsi="Arial" w:cs="Arial"/>
          <w:sz w:val="22"/>
          <w:szCs w:val="22"/>
        </w:rPr>
        <w:t>)</w:t>
      </w:r>
      <w:r w:rsidR="00072DDF">
        <w:rPr>
          <w:rFonts w:ascii="Arial" w:hAnsi="Arial" w:cs="Arial"/>
          <w:sz w:val="22"/>
          <w:szCs w:val="22"/>
        </w:rPr>
        <w:t xml:space="preserve"> </w:t>
      </w:r>
      <w:r w:rsidR="00072DDF" w:rsidRPr="00360023">
        <w:rPr>
          <w:rFonts w:ascii="Arial" w:hAnsi="Arial" w:cs="Arial"/>
          <w:sz w:val="22"/>
          <w:szCs w:val="22"/>
        </w:rPr>
        <w:t xml:space="preserve">Recomendable disponer de inhibidor de llama </w:t>
      </w:r>
      <w:proofErr w:type="spellStart"/>
      <w:r w:rsidR="00072DDF" w:rsidRPr="00360023">
        <w:rPr>
          <w:rFonts w:ascii="Arial" w:hAnsi="Arial" w:cs="Arial"/>
          <w:sz w:val="22"/>
          <w:szCs w:val="22"/>
        </w:rPr>
        <w:t>Mangiafuoco</w:t>
      </w:r>
      <w:proofErr w:type="spellEnd"/>
      <w:r w:rsidR="00072DDF" w:rsidRPr="00360023">
        <w:rPr>
          <w:rFonts w:ascii="Arial" w:hAnsi="Arial" w:cs="Arial"/>
          <w:sz w:val="22"/>
          <w:szCs w:val="22"/>
        </w:rPr>
        <w:t>.</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Cortacorrientes de seguridad dentro y fuera del vehículo.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 xml:space="preserve">Los vehículos deberán llevar a bordo 2 </w:t>
      </w:r>
      <w:proofErr w:type="spellStart"/>
      <w:r w:rsidRPr="00C71BF3">
        <w:rPr>
          <w:rFonts w:ascii="Arial" w:hAnsi="Arial" w:cs="Arial"/>
          <w:sz w:val="22"/>
          <w:szCs w:val="22"/>
        </w:rPr>
        <w:t>cortacinturones</w:t>
      </w:r>
      <w:proofErr w:type="spellEnd"/>
      <w:r w:rsidRPr="00C71BF3">
        <w:rPr>
          <w:rFonts w:ascii="Arial" w:hAnsi="Arial" w:cs="Arial"/>
          <w:sz w:val="22"/>
          <w:szCs w:val="22"/>
        </w:rPr>
        <w:t xml:space="preserve"> y 2 </w:t>
      </w:r>
      <w:proofErr w:type="spellStart"/>
      <w:r w:rsidRPr="00C71BF3">
        <w:rPr>
          <w:rFonts w:ascii="Arial" w:hAnsi="Arial" w:cs="Arial"/>
          <w:sz w:val="22"/>
          <w:szCs w:val="22"/>
        </w:rPr>
        <w:t>rompelunas</w:t>
      </w:r>
      <w:proofErr w:type="spellEnd"/>
      <w:r w:rsidRPr="00C71BF3">
        <w:rPr>
          <w:rFonts w:ascii="Arial" w:hAnsi="Arial" w:cs="Arial"/>
          <w:sz w:val="22"/>
          <w:szCs w:val="22"/>
        </w:rPr>
        <w:t xml:space="preserve"> fácilmente accesibles estando sentado y abrochado.</w:t>
      </w:r>
    </w:p>
    <w:p w:rsidR="0066025D"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 xml:space="preserve">Depósito de combustible casero no permitido (si no es FIA factura de fabricante y chapa identificativa del fabricante), deberá llevar un sistema de protección antivuelco como los </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FIA y deberá ir protegido con una mampara de separación al habitáculo.</w:t>
      </w:r>
    </w:p>
    <w:p w:rsidR="0066025D" w:rsidRDefault="0066025D" w:rsidP="00BA0E2C">
      <w:pPr>
        <w:pStyle w:val="Prrafodelista"/>
        <w:widowControl w:val="0"/>
        <w:numPr>
          <w:ilvl w:val="0"/>
          <w:numId w:val="15"/>
        </w:numPr>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El tapón de llenado que  está en interior deberá ser estanco.</w:t>
      </w:r>
    </w:p>
    <w:p w:rsidR="00296B31" w:rsidRPr="00296B31" w:rsidRDefault="00296B31" w:rsidP="00296B31">
      <w:pPr>
        <w:widowControl w:val="0"/>
        <w:suppressAutoHyphens w:val="0"/>
        <w:autoSpaceDE w:val="0"/>
        <w:autoSpaceDN w:val="0"/>
        <w:adjustRightInd w:val="0"/>
        <w:spacing w:line="360" w:lineRule="auto"/>
        <w:ind w:left="567"/>
        <w:contextualSpacing/>
        <w:jc w:val="both"/>
        <w:rPr>
          <w:rFonts w:ascii="Arial" w:hAnsi="Arial" w:cs="Arial"/>
          <w:sz w:val="22"/>
          <w:szCs w:val="22"/>
        </w:rPr>
      </w:pPr>
    </w:p>
    <w:p w:rsidR="0066025D" w:rsidRPr="00C71BF3"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equipos deberán disponer los medios necesarios para suministrar una muestra de combustible del vehículo, si esta fuera solicitada por los Comisarios Técnicos.</w:t>
      </w:r>
    </w:p>
    <w:p w:rsidR="0066025D"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combustibles autorizados serán los establecidos en el art. 252.9 del anexo j del CDI A excepción del bioetanol E-85 comercial.</w:t>
      </w:r>
    </w:p>
    <w:p w:rsidR="00D94EDE" w:rsidRDefault="00D94EDE" w:rsidP="0066025D">
      <w:pPr>
        <w:widowControl w:val="0"/>
        <w:autoSpaceDE w:val="0"/>
        <w:autoSpaceDN w:val="0"/>
        <w:adjustRightInd w:val="0"/>
        <w:spacing w:line="360" w:lineRule="auto"/>
        <w:ind w:left="284"/>
        <w:jc w:val="both"/>
        <w:rPr>
          <w:rFonts w:ascii="Arial" w:hAnsi="Arial" w:cs="Arial"/>
          <w:sz w:val="22"/>
          <w:szCs w:val="22"/>
        </w:rPr>
      </w:pPr>
    </w:p>
    <w:p w:rsidR="0066025D" w:rsidRPr="00C71BF3" w:rsidRDefault="0066025D" w:rsidP="0066025D">
      <w:pPr>
        <w:widowControl w:val="0"/>
        <w:autoSpaceDE w:val="0"/>
        <w:autoSpaceDN w:val="0"/>
        <w:adjustRightInd w:val="0"/>
        <w:ind w:left="284"/>
        <w:jc w:val="both"/>
        <w:rPr>
          <w:rFonts w:ascii="Arial" w:hAnsi="Arial" w:cs="Arial"/>
          <w:sz w:val="22"/>
          <w:szCs w:val="22"/>
        </w:rPr>
      </w:pPr>
    </w:p>
    <w:p w:rsidR="0066025D" w:rsidRDefault="0066025D" w:rsidP="00296B31">
      <w:pPr>
        <w:widowControl w:val="0"/>
        <w:suppressAutoHyphens w:val="0"/>
        <w:autoSpaceDE w:val="0"/>
        <w:autoSpaceDN w:val="0"/>
        <w:adjustRightInd w:val="0"/>
        <w:spacing w:line="360" w:lineRule="auto"/>
        <w:ind w:left="-76"/>
        <w:contextualSpacing/>
        <w:jc w:val="both"/>
        <w:rPr>
          <w:rFonts w:ascii="Arial" w:hAnsi="Arial" w:cs="Arial"/>
          <w:b/>
          <w:color w:val="92D050"/>
          <w:sz w:val="22"/>
          <w:szCs w:val="22"/>
          <w:u w:val="single"/>
        </w:rPr>
      </w:pPr>
      <w:r w:rsidRPr="00296B31">
        <w:rPr>
          <w:rFonts w:ascii="Arial" w:hAnsi="Arial" w:cs="Arial"/>
          <w:b/>
          <w:color w:val="92D050"/>
          <w:sz w:val="22"/>
          <w:szCs w:val="22"/>
          <w:u w:val="single"/>
        </w:rPr>
        <w:t>TABLA DE ASIGNACION DE GRUPOS Y CLASES</w:t>
      </w:r>
    </w:p>
    <w:p w:rsidR="00D94EDE" w:rsidRPr="00296B31" w:rsidRDefault="00D94EDE"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tbl>
      <w:tblPr>
        <w:tblStyle w:val="Tablaconcuadrcula"/>
        <w:tblpPr w:leftFromText="141" w:rightFromText="141" w:vertAnchor="text" w:horzAnchor="margin" w:tblpXSpec="center" w:tblpY="89"/>
        <w:tblW w:w="86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276"/>
        <w:gridCol w:w="5528"/>
      </w:tblGrid>
      <w:tr w:rsidR="00296B31" w:rsidRPr="00C71BF3" w:rsidTr="001609EF">
        <w:trPr>
          <w:trHeight w:val="329"/>
        </w:trPr>
        <w:tc>
          <w:tcPr>
            <w:tcW w:w="1828" w:type="dxa"/>
            <w:tcBorders>
              <w:top w:val="single" w:sz="12" w:space="0" w:color="auto"/>
              <w:bottom w:val="single" w:sz="12" w:space="0" w:color="auto"/>
              <w:right w:val="single" w:sz="12" w:space="0" w:color="auto"/>
            </w:tcBorders>
            <w:shd w:val="clear" w:color="auto" w:fill="C5E0B3" w:themeFill="accent6" w:themeFillTint="66"/>
            <w:vAlign w:val="center"/>
          </w:tcPr>
          <w:p w:rsidR="00296B31" w:rsidRPr="00C71BF3" w:rsidRDefault="00296B31" w:rsidP="001609EF">
            <w:pPr>
              <w:autoSpaceDE w:val="0"/>
              <w:autoSpaceDN w:val="0"/>
              <w:adjustRightInd w:val="0"/>
              <w:spacing w:line="360" w:lineRule="auto"/>
              <w:ind w:left="284"/>
              <w:jc w:val="both"/>
              <w:rPr>
                <w:rFonts w:ascii="Arial" w:hAnsi="Arial" w:cs="Arial"/>
                <w:b/>
                <w:sz w:val="22"/>
                <w:szCs w:val="22"/>
              </w:rPr>
            </w:pPr>
            <w:r w:rsidRPr="00C71BF3">
              <w:rPr>
                <w:rFonts w:ascii="Arial" w:hAnsi="Arial" w:cs="Arial"/>
                <w:b/>
                <w:sz w:val="22"/>
                <w:szCs w:val="22"/>
              </w:rPr>
              <w:t>CATEGORIA</w:t>
            </w:r>
          </w:p>
        </w:tc>
        <w:tc>
          <w:tcPr>
            <w:tcW w:w="127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296B31" w:rsidRPr="00C71BF3" w:rsidRDefault="00296B31" w:rsidP="0066025D">
            <w:pPr>
              <w:autoSpaceDE w:val="0"/>
              <w:autoSpaceDN w:val="0"/>
              <w:adjustRightInd w:val="0"/>
              <w:spacing w:line="360" w:lineRule="auto"/>
              <w:ind w:left="284"/>
              <w:jc w:val="center"/>
              <w:rPr>
                <w:rFonts w:ascii="Arial" w:hAnsi="Arial" w:cs="Arial"/>
                <w:b/>
                <w:sz w:val="22"/>
                <w:szCs w:val="22"/>
              </w:rPr>
            </w:pPr>
            <w:r w:rsidRPr="00C71BF3">
              <w:rPr>
                <w:rFonts w:ascii="Arial" w:hAnsi="Arial" w:cs="Arial"/>
                <w:b/>
                <w:sz w:val="22"/>
                <w:szCs w:val="22"/>
              </w:rPr>
              <w:t>CLASE</w:t>
            </w:r>
          </w:p>
        </w:tc>
        <w:tc>
          <w:tcPr>
            <w:tcW w:w="5528"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296B31" w:rsidRPr="00C71BF3" w:rsidRDefault="00296B31" w:rsidP="0066025D">
            <w:pPr>
              <w:autoSpaceDE w:val="0"/>
              <w:autoSpaceDN w:val="0"/>
              <w:adjustRightInd w:val="0"/>
              <w:spacing w:line="360" w:lineRule="auto"/>
              <w:ind w:left="284"/>
              <w:jc w:val="center"/>
              <w:rPr>
                <w:rFonts w:ascii="Arial" w:hAnsi="Arial" w:cs="Arial"/>
                <w:b/>
                <w:sz w:val="22"/>
                <w:szCs w:val="22"/>
              </w:rPr>
            </w:pPr>
            <w:r w:rsidRPr="00C71BF3">
              <w:rPr>
                <w:rFonts w:ascii="Arial" w:hAnsi="Arial" w:cs="Arial"/>
                <w:b/>
                <w:sz w:val="22"/>
                <w:szCs w:val="22"/>
              </w:rPr>
              <w:t>RALLYES</w:t>
            </w:r>
          </w:p>
        </w:tc>
      </w:tr>
      <w:tr w:rsidR="00296B31" w:rsidRPr="00C71BF3" w:rsidTr="001609EF">
        <w:trPr>
          <w:trHeight w:val="50"/>
        </w:trPr>
        <w:tc>
          <w:tcPr>
            <w:tcW w:w="1828" w:type="dxa"/>
            <w:tcBorders>
              <w:top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top w:val="single" w:sz="12" w:space="0" w:color="auto"/>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1</w:t>
            </w:r>
          </w:p>
        </w:tc>
        <w:tc>
          <w:tcPr>
            <w:tcW w:w="5528" w:type="dxa"/>
            <w:tcBorders>
              <w:top w:val="single" w:sz="12" w:space="0" w:color="auto"/>
              <w:left w:val="single" w:sz="12" w:space="0" w:color="auto"/>
              <w:right w:val="single" w:sz="12" w:space="0" w:color="auto"/>
            </w:tcBorders>
            <w:vAlign w:val="center"/>
          </w:tcPr>
          <w:p w:rsidR="00296B31" w:rsidRPr="00C71BF3" w:rsidRDefault="00296B31" w:rsidP="001609EF">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H</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5528" w:type="dxa"/>
            <w:tcBorders>
              <w:left w:val="single" w:sz="12" w:space="0" w:color="auto"/>
              <w:right w:val="single" w:sz="12" w:space="0" w:color="auto"/>
            </w:tcBorders>
            <w:vAlign w:val="center"/>
          </w:tcPr>
          <w:p w:rsidR="00296B31" w:rsidRPr="00C71BF3" w:rsidRDefault="00296B31" w:rsidP="001609EF">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H</w:t>
            </w:r>
          </w:p>
        </w:tc>
      </w:tr>
      <w:tr w:rsidR="00296B31" w:rsidRPr="00C71BF3" w:rsidTr="001609EF">
        <w:trPr>
          <w:trHeight w:val="350"/>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3</w:t>
            </w:r>
          </w:p>
        </w:tc>
        <w:tc>
          <w:tcPr>
            <w:tcW w:w="5528" w:type="dxa"/>
            <w:tcBorders>
              <w:left w:val="single" w:sz="12" w:space="0" w:color="auto"/>
              <w:right w:val="single" w:sz="12" w:space="0" w:color="auto"/>
            </w:tcBorders>
            <w:vAlign w:val="center"/>
          </w:tcPr>
          <w:p w:rsidR="00296B31" w:rsidRPr="00C71BF3" w:rsidRDefault="00296B31" w:rsidP="001609EF">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H</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T1</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P1</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4</w:t>
            </w:r>
          </w:p>
        </w:tc>
        <w:tc>
          <w:tcPr>
            <w:tcW w:w="5528" w:type="dxa"/>
            <w:tcBorders>
              <w:left w:val="single" w:sz="12" w:space="0" w:color="auto"/>
              <w:right w:val="single" w:sz="12" w:space="0" w:color="auto"/>
            </w:tcBorders>
            <w:vAlign w:val="center"/>
          </w:tcPr>
          <w:p w:rsidR="00296B31" w:rsidRPr="00C71BF3" w:rsidRDefault="00296B31" w:rsidP="001609EF">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T2</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P2</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5</w:t>
            </w:r>
          </w:p>
        </w:tc>
        <w:tc>
          <w:tcPr>
            <w:tcW w:w="5528"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6</w:t>
            </w:r>
          </w:p>
        </w:tc>
        <w:tc>
          <w:tcPr>
            <w:tcW w:w="5528"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lang w:val="fr-BE"/>
              </w:rPr>
            </w:pPr>
            <w:r w:rsidRPr="00C71BF3">
              <w:rPr>
                <w:rFonts w:ascii="Arial" w:hAnsi="Arial" w:cs="Arial"/>
                <w:sz w:val="22"/>
                <w:szCs w:val="22"/>
                <w:lang w:val="fr-BE"/>
              </w:rPr>
              <w:t>R1</w:t>
            </w:r>
            <w:r w:rsidR="001609EF">
              <w:rPr>
                <w:rFonts w:ascii="Arial" w:hAnsi="Arial" w:cs="Arial"/>
                <w:sz w:val="22"/>
                <w:szCs w:val="22"/>
                <w:lang w:val="fr-BE"/>
              </w:rPr>
              <w:t xml:space="preserve"> </w:t>
            </w:r>
            <w:r w:rsidRPr="00C71BF3">
              <w:rPr>
                <w:rFonts w:ascii="Arial" w:hAnsi="Arial" w:cs="Arial"/>
                <w:sz w:val="22"/>
                <w:szCs w:val="22"/>
                <w:lang w:val="fr-BE"/>
              </w:rPr>
              <w:t>/</w:t>
            </w:r>
            <w:r w:rsidR="001609EF">
              <w:rPr>
                <w:rFonts w:ascii="Arial" w:hAnsi="Arial" w:cs="Arial"/>
                <w:sz w:val="22"/>
                <w:szCs w:val="22"/>
                <w:lang w:val="fr-BE"/>
              </w:rPr>
              <w:t xml:space="preserve"> </w:t>
            </w:r>
            <w:r w:rsidRPr="00C71BF3">
              <w:rPr>
                <w:rFonts w:ascii="Arial" w:hAnsi="Arial" w:cs="Arial"/>
                <w:sz w:val="22"/>
                <w:szCs w:val="22"/>
                <w:lang w:val="fr-BE"/>
              </w:rPr>
              <w:t>R2</w:t>
            </w:r>
            <w:r w:rsidR="001609EF">
              <w:rPr>
                <w:rFonts w:ascii="Arial" w:hAnsi="Arial" w:cs="Arial"/>
                <w:sz w:val="22"/>
                <w:szCs w:val="22"/>
                <w:lang w:val="fr-BE"/>
              </w:rPr>
              <w:t xml:space="preserve"> </w:t>
            </w:r>
            <w:r w:rsidRPr="00C71BF3">
              <w:rPr>
                <w:rFonts w:ascii="Arial" w:hAnsi="Arial" w:cs="Arial"/>
                <w:sz w:val="22"/>
                <w:szCs w:val="22"/>
                <w:lang w:val="fr-BE"/>
              </w:rPr>
              <w:t>/</w:t>
            </w:r>
            <w:r w:rsidR="001609EF">
              <w:rPr>
                <w:rFonts w:ascii="Arial" w:hAnsi="Arial" w:cs="Arial"/>
                <w:sz w:val="22"/>
                <w:szCs w:val="22"/>
                <w:lang w:val="fr-BE"/>
              </w:rPr>
              <w:t xml:space="preserve"> </w:t>
            </w:r>
            <w:r w:rsidRPr="00C71BF3">
              <w:rPr>
                <w:rFonts w:ascii="Arial" w:hAnsi="Arial" w:cs="Arial"/>
                <w:sz w:val="22"/>
                <w:szCs w:val="22"/>
                <w:lang w:val="fr-BE"/>
              </w:rPr>
              <w:t>R3</w:t>
            </w:r>
            <w:r w:rsidR="001609EF">
              <w:rPr>
                <w:rFonts w:ascii="Arial" w:hAnsi="Arial" w:cs="Arial"/>
                <w:sz w:val="22"/>
                <w:szCs w:val="22"/>
                <w:lang w:val="fr-BE"/>
              </w:rPr>
              <w:t xml:space="preserve"> </w:t>
            </w:r>
            <w:r w:rsidRPr="00C71BF3">
              <w:rPr>
                <w:rFonts w:ascii="Arial" w:hAnsi="Arial" w:cs="Arial"/>
                <w:sz w:val="22"/>
                <w:szCs w:val="22"/>
                <w:lang w:val="fr-BE"/>
              </w:rPr>
              <w:t>/</w:t>
            </w:r>
            <w:r w:rsidR="001609EF">
              <w:rPr>
                <w:rFonts w:ascii="Arial" w:hAnsi="Arial" w:cs="Arial"/>
                <w:sz w:val="22"/>
                <w:szCs w:val="22"/>
                <w:lang w:val="fr-BE"/>
              </w:rPr>
              <w:t xml:space="preserve"> </w:t>
            </w:r>
            <w:r w:rsidRPr="00C71BF3">
              <w:rPr>
                <w:rFonts w:ascii="Arial" w:hAnsi="Arial" w:cs="Arial"/>
                <w:sz w:val="22"/>
                <w:szCs w:val="22"/>
                <w:lang w:val="fr-BE"/>
              </w:rPr>
              <w:t>R2T</w:t>
            </w:r>
            <w:r w:rsidR="001609EF">
              <w:rPr>
                <w:rFonts w:ascii="Arial" w:hAnsi="Arial" w:cs="Arial"/>
                <w:sz w:val="22"/>
                <w:szCs w:val="22"/>
                <w:lang w:val="fr-BE"/>
              </w:rPr>
              <w:t xml:space="preserve"> </w:t>
            </w:r>
            <w:r w:rsidRPr="00C71BF3">
              <w:rPr>
                <w:rFonts w:ascii="Arial" w:hAnsi="Arial" w:cs="Arial"/>
                <w:sz w:val="22"/>
                <w:szCs w:val="22"/>
                <w:lang w:val="fr-BE"/>
              </w:rPr>
              <w:t>/</w:t>
            </w:r>
            <w:r w:rsidR="001609EF">
              <w:rPr>
                <w:rFonts w:ascii="Arial" w:hAnsi="Arial" w:cs="Arial"/>
                <w:sz w:val="22"/>
                <w:szCs w:val="22"/>
                <w:lang w:val="fr-BE"/>
              </w:rPr>
              <w:t xml:space="preserve"> </w:t>
            </w:r>
            <w:r w:rsidRPr="00C71BF3">
              <w:rPr>
                <w:rFonts w:ascii="Arial" w:hAnsi="Arial" w:cs="Arial"/>
                <w:sz w:val="22"/>
                <w:szCs w:val="22"/>
                <w:lang w:val="fr-BE"/>
              </w:rPr>
              <w:t>R3T</w:t>
            </w:r>
            <w:r w:rsidR="001609EF">
              <w:rPr>
                <w:rFonts w:ascii="Arial" w:hAnsi="Arial" w:cs="Arial"/>
                <w:sz w:val="22"/>
                <w:szCs w:val="22"/>
                <w:lang w:val="fr-BE"/>
              </w:rPr>
              <w:t xml:space="preserve"> </w:t>
            </w:r>
            <w:r w:rsidRPr="00C71BF3">
              <w:rPr>
                <w:rFonts w:ascii="Arial" w:hAnsi="Arial" w:cs="Arial"/>
                <w:sz w:val="22"/>
                <w:szCs w:val="22"/>
                <w:lang w:val="fr-BE"/>
              </w:rPr>
              <w:t>/</w:t>
            </w:r>
            <w:r w:rsidR="001609EF">
              <w:rPr>
                <w:rFonts w:ascii="Arial" w:hAnsi="Arial" w:cs="Arial"/>
                <w:sz w:val="22"/>
                <w:szCs w:val="22"/>
                <w:lang w:val="fr-BE"/>
              </w:rPr>
              <w:t xml:space="preserve"> </w:t>
            </w:r>
            <w:r w:rsidRPr="00C71BF3">
              <w:rPr>
                <w:rFonts w:ascii="Arial" w:hAnsi="Arial" w:cs="Arial"/>
                <w:sz w:val="22"/>
                <w:szCs w:val="22"/>
                <w:lang w:val="fr-BE"/>
              </w:rPr>
              <w:t>2RM FIA</w:t>
            </w:r>
          </w:p>
        </w:tc>
      </w:tr>
      <w:tr w:rsidR="00296B31" w:rsidRPr="00C71BF3" w:rsidTr="001609EF">
        <w:trPr>
          <w:trHeight w:val="350"/>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7</w:t>
            </w:r>
          </w:p>
        </w:tc>
        <w:tc>
          <w:tcPr>
            <w:tcW w:w="5528" w:type="dxa"/>
            <w:tcBorders>
              <w:left w:val="single" w:sz="12" w:space="0" w:color="auto"/>
              <w:right w:val="single" w:sz="12" w:space="0" w:color="auto"/>
            </w:tcBorders>
            <w:vAlign w:val="center"/>
          </w:tcPr>
          <w:p w:rsidR="00296B31" w:rsidRPr="00C71BF3" w:rsidRDefault="001609EF" w:rsidP="0066025D">
            <w:pPr>
              <w:autoSpaceDE w:val="0"/>
              <w:autoSpaceDN w:val="0"/>
              <w:adjustRightInd w:val="0"/>
              <w:spacing w:line="360" w:lineRule="auto"/>
              <w:ind w:left="284"/>
              <w:jc w:val="center"/>
              <w:rPr>
                <w:rFonts w:ascii="Arial" w:hAnsi="Arial" w:cs="Arial"/>
                <w:sz w:val="22"/>
                <w:szCs w:val="22"/>
              </w:rPr>
            </w:pPr>
            <w:r>
              <w:rPr>
                <w:rFonts w:ascii="Arial" w:hAnsi="Arial" w:cs="Arial"/>
                <w:sz w:val="22"/>
                <w:szCs w:val="22"/>
              </w:rPr>
              <w:t xml:space="preserve">X / </w:t>
            </w:r>
            <w:r w:rsidR="00296B31" w:rsidRPr="00C71BF3">
              <w:rPr>
                <w:rFonts w:ascii="Arial" w:hAnsi="Arial" w:cs="Arial"/>
                <w:sz w:val="22"/>
                <w:szCs w:val="22"/>
              </w:rPr>
              <w:t>N1</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N5</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R4</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R5</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N+</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N FIA 4RM</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GT</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RGT</w:t>
            </w:r>
          </w:p>
        </w:tc>
      </w:tr>
    </w:tbl>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Default="00296B31"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D94EDE" w:rsidRPr="00296B31"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66025D" w:rsidRPr="00296B31" w:rsidRDefault="0066025D" w:rsidP="00296B31">
      <w:pPr>
        <w:widowControl w:val="0"/>
        <w:suppressAutoHyphens w:val="0"/>
        <w:autoSpaceDE w:val="0"/>
        <w:autoSpaceDN w:val="0"/>
        <w:adjustRightInd w:val="0"/>
        <w:spacing w:line="360" w:lineRule="auto"/>
        <w:ind w:left="-76"/>
        <w:contextualSpacing/>
        <w:jc w:val="both"/>
        <w:rPr>
          <w:rFonts w:ascii="Arial" w:hAnsi="Arial" w:cs="Arial"/>
          <w:b/>
          <w:color w:val="92D050"/>
          <w:sz w:val="22"/>
          <w:szCs w:val="22"/>
          <w:u w:val="single"/>
        </w:rPr>
      </w:pPr>
      <w:r w:rsidRPr="00296B31">
        <w:rPr>
          <w:rFonts w:ascii="Arial" w:hAnsi="Arial" w:cs="Arial"/>
          <w:b/>
          <w:color w:val="92D050"/>
          <w:sz w:val="22"/>
          <w:szCs w:val="22"/>
          <w:u w:val="single"/>
        </w:rPr>
        <w:lastRenderedPageBreak/>
        <w:t>EQUIPAMIENTO OBLIGATORIO DE SEGURIDAD EN CARRERA</w:t>
      </w:r>
      <w:bookmarkStart w:id="0" w:name="_GoBack"/>
      <w:bookmarkEnd w:id="0"/>
    </w:p>
    <w:p w:rsidR="0066025D" w:rsidRPr="00C71BF3" w:rsidRDefault="0066025D" w:rsidP="0066025D">
      <w:pPr>
        <w:ind w:left="284"/>
        <w:jc w:val="both"/>
        <w:rPr>
          <w:rFonts w:ascii="Arial" w:hAnsi="Arial" w:cs="Arial"/>
          <w:b/>
          <w:color w:val="92D050"/>
          <w:sz w:val="22"/>
          <w:szCs w:val="22"/>
          <w:u w:val="single"/>
        </w:rPr>
      </w:pPr>
      <w:r w:rsidRPr="00C71BF3">
        <w:rPr>
          <w:rFonts w:ascii="Arial" w:hAnsi="Arial" w:cs="Arial"/>
          <w:b/>
          <w:color w:val="92D050"/>
          <w:sz w:val="22"/>
          <w:szCs w:val="22"/>
          <w:u w:val="single"/>
        </w:rPr>
        <w:t>CASCOS</w:t>
      </w:r>
      <w:r w:rsidR="00B8299D" w:rsidRPr="00B8299D">
        <w:rPr>
          <w:rFonts w:ascii="Arial" w:hAnsi="Arial" w:cs="Arial"/>
          <w:sz w:val="22"/>
          <w:szCs w:val="22"/>
        </w:rPr>
        <w:t xml:space="preserve"> (con prórroga de 2 años)</w:t>
      </w:r>
    </w:p>
    <w:p w:rsidR="00D16818" w:rsidRPr="00C71BF3" w:rsidRDefault="00296B31" w:rsidP="0066025D">
      <w:pPr>
        <w:widowControl w:val="0"/>
        <w:autoSpaceDE w:val="0"/>
        <w:autoSpaceDN w:val="0"/>
        <w:adjustRightInd w:val="0"/>
        <w:spacing w:line="360" w:lineRule="auto"/>
        <w:ind w:left="284"/>
        <w:jc w:val="both"/>
        <w:rPr>
          <w:rFonts w:ascii="Arial" w:hAnsi="Arial" w:cs="Arial"/>
          <w:b/>
          <w:sz w:val="22"/>
          <w:szCs w:val="22"/>
        </w:rPr>
      </w:pPr>
      <w:r w:rsidRPr="00C71BF3">
        <w:rPr>
          <w:rFonts w:ascii="Arial" w:hAnsi="Arial" w:cs="Arial"/>
          <w:noProof/>
          <w:sz w:val="22"/>
          <w:szCs w:val="22"/>
          <w:lang w:eastAsia="es-ES"/>
        </w:rPr>
        <w:drawing>
          <wp:inline distT="0" distB="0" distL="0" distR="0" wp14:anchorId="01FDD72B" wp14:editId="02343310">
            <wp:extent cx="5867400" cy="5329928"/>
            <wp:effectExtent l="0" t="0" r="0" b="4445"/>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DRO CASC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5891" cy="5337642"/>
                    </a:xfrm>
                    <a:prstGeom prst="rect">
                      <a:avLst/>
                    </a:prstGeom>
                  </pic:spPr>
                </pic:pic>
              </a:graphicData>
            </a:graphic>
          </wp:inline>
        </w:drawing>
      </w:r>
    </w:p>
    <w:p w:rsidR="0066025D" w:rsidRPr="00C71BF3" w:rsidRDefault="0066025D" w:rsidP="0066025D">
      <w:pPr>
        <w:spacing w:line="360" w:lineRule="auto"/>
        <w:ind w:left="284"/>
        <w:jc w:val="both"/>
        <w:rPr>
          <w:rFonts w:ascii="Arial" w:hAnsi="Arial" w:cs="Arial"/>
          <w:b/>
          <w:color w:val="92D050"/>
          <w:sz w:val="22"/>
          <w:szCs w:val="22"/>
        </w:rPr>
      </w:pPr>
      <w:r w:rsidRPr="00C71BF3">
        <w:rPr>
          <w:rFonts w:ascii="Arial" w:hAnsi="Arial" w:cs="Arial"/>
          <w:b/>
          <w:color w:val="92D050"/>
          <w:sz w:val="22"/>
          <w:szCs w:val="22"/>
          <w:u w:val="single"/>
        </w:rPr>
        <w:t>ASIENTOS</w:t>
      </w:r>
    </w:p>
    <w:p w:rsidR="0066025D" w:rsidRPr="00C71BF3" w:rsidRDefault="0066025D" w:rsidP="00BA0E2C">
      <w:pPr>
        <w:pStyle w:val="Prrafodelista"/>
        <w:numPr>
          <w:ilvl w:val="0"/>
          <w:numId w:val="10"/>
        </w:numPr>
        <w:suppressAutoHyphens w:val="0"/>
        <w:spacing w:after="200" w:line="360" w:lineRule="auto"/>
        <w:ind w:left="1134" w:firstLine="0"/>
        <w:contextualSpacing/>
        <w:jc w:val="both"/>
        <w:rPr>
          <w:rFonts w:ascii="Arial" w:hAnsi="Arial" w:cs="Arial"/>
          <w:sz w:val="22"/>
          <w:szCs w:val="22"/>
        </w:rPr>
      </w:pPr>
      <w:r w:rsidRPr="00C71BF3">
        <w:rPr>
          <w:rFonts w:ascii="Arial" w:hAnsi="Arial" w:cs="Arial"/>
          <w:sz w:val="22"/>
          <w:szCs w:val="22"/>
        </w:rPr>
        <w:t xml:space="preserve">Asientos homologados con prórroga de 2 años, de fibra o </w:t>
      </w:r>
      <w:proofErr w:type="spellStart"/>
      <w:r w:rsidRPr="00C71BF3">
        <w:rPr>
          <w:rFonts w:ascii="Arial" w:hAnsi="Arial" w:cs="Arial"/>
          <w:sz w:val="22"/>
          <w:szCs w:val="22"/>
        </w:rPr>
        <w:t>composite</w:t>
      </w:r>
      <w:proofErr w:type="spellEnd"/>
      <w:r w:rsidRPr="00C71BF3">
        <w:rPr>
          <w:rFonts w:ascii="Arial" w:hAnsi="Arial" w:cs="Arial"/>
          <w:sz w:val="22"/>
          <w:szCs w:val="22"/>
        </w:rPr>
        <w:t>, no siendo aplicable para los tubulares.</w:t>
      </w:r>
    </w:p>
    <w:p w:rsidR="0066025D" w:rsidRPr="00296B31" w:rsidRDefault="0066025D" w:rsidP="00BA0E2C">
      <w:pPr>
        <w:pStyle w:val="Prrafodelista"/>
        <w:numPr>
          <w:ilvl w:val="0"/>
          <w:numId w:val="10"/>
        </w:numPr>
        <w:suppressAutoHyphens w:val="0"/>
        <w:spacing w:after="200" w:line="360" w:lineRule="auto"/>
        <w:ind w:left="1134" w:firstLine="0"/>
        <w:contextualSpacing/>
        <w:jc w:val="both"/>
        <w:rPr>
          <w:rFonts w:ascii="Arial" w:hAnsi="Arial" w:cs="Arial"/>
          <w:b/>
          <w:color w:val="92D050"/>
          <w:sz w:val="22"/>
          <w:szCs w:val="22"/>
          <w:u w:val="single"/>
        </w:rPr>
      </w:pPr>
      <w:r w:rsidRPr="00296B31">
        <w:rPr>
          <w:rFonts w:ascii="Arial" w:hAnsi="Arial" w:cs="Arial"/>
          <w:sz w:val="22"/>
          <w:szCs w:val="22"/>
        </w:rPr>
        <w:t xml:space="preserve">Regularidad Sport y </w:t>
      </w:r>
      <w:proofErr w:type="spellStart"/>
      <w:r w:rsidRPr="00296B31">
        <w:rPr>
          <w:rFonts w:ascii="Arial" w:hAnsi="Arial" w:cs="Arial"/>
          <w:sz w:val="22"/>
          <w:szCs w:val="22"/>
        </w:rPr>
        <w:t>Legend</w:t>
      </w:r>
      <w:proofErr w:type="spellEnd"/>
      <w:r w:rsidRPr="00296B31">
        <w:rPr>
          <w:rFonts w:ascii="Arial" w:hAnsi="Arial" w:cs="Arial"/>
          <w:sz w:val="22"/>
          <w:szCs w:val="22"/>
        </w:rPr>
        <w:t xml:space="preserve">: Asientos homologados con prórroga de 5 años, de fibra o </w:t>
      </w:r>
      <w:proofErr w:type="spellStart"/>
      <w:r w:rsidRPr="00296B31">
        <w:rPr>
          <w:rFonts w:ascii="Arial" w:hAnsi="Arial" w:cs="Arial"/>
          <w:sz w:val="22"/>
          <w:szCs w:val="22"/>
        </w:rPr>
        <w:t>composite</w:t>
      </w:r>
      <w:proofErr w:type="spellEnd"/>
      <w:r w:rsidRPr="00296B31">
        <w:rPr>
          <w:rFonts w:ascii="Arial" w:hAnsi="Arial" w:cs="Arial"/>
          <w:sz w:val="22"/>
          <w:szCs w:val="22"/>
        </w:rPr>
        <w:t>, no siendo aplicable para los tubulares.</w:t>
      </w:r>
      <w:r w:rsidRPr="00296B31">
        <w:rPr>
          <w:rFonts w:ascii="Arial" w:hAnsi="Arial" w:cs="Arial"/>
          <w:b/>
          <w:color w:val="92D050"/>
          <w:sz w:val="22"/>
          <w:szCs w:val="22"/>
          <w:u w:val="single"/>
        </w:rPr>
        <w:t xml:space="preserve"> </w:t>
      </w:r>
    </w:p>
    <w:p w:rsidR="00D94EDE" w:rsidRDefault="00D94EDE" w:rsidP="0066025D">
      <w:pPr>
        <w:spacing w:line="360" w:lineRule="auto"/>
        <w:ind w:left="284"/>
        <w:jc w:val="both"/>
        <w:rPr>
          <w:rFonts w:ascii="Arial" w:hAnsi="Arial" w:cs="Arial"/>
          <w:b/>
          <w:color w:val="92D050"/>
          <w:sz w:val="22"/>
          <w:szCs w:val="22"/>
          <w:u w:val="single"/>
        </w:rPr>
      </w:pPr>
    </w:p>
    <w:p w:rsidR="0066025D" w:rsidRPr="00C71BF3" w:rsidRDefault="0066025D" w:rsidP="0066025D">
      <w:pPr>
        <w:spacing w:line="360" w:lineRule="auto"/>
        <w:ind w:left="284"/>
        <w:jc w:val="both"/>
        <w:rPr>
          <w:rFonts w:ascii="Arial" w:hAnsi="Arial" w:cs="Arial"/>
          <w:b/>
          <w:color w:val="92D050"/>
          <w:sz w:val="22"/>
          <w:szCs w:val="22"/>
        </w:rPr>
      </w:pPr>
      <w:r w:rsidRPr="00C71BF3">
        <w:rPr>
          <w:rFonts w:ascii="Arial" w:hAnsi="Arial" w:cs="Arial"/>
          <w:b/>
          <w:color w:val="92D050"/>
          <w:sz w:val="22"/>
          <w:szCs w:val="22"/>
          <w:u w:val="single"/>
        </w:rPr>
        <w:t>EQUIPAMIENTO PERSONAL DE PILOTO Y COPILOTO</w:t>
      </w:r>
    </w:p>
    <w:p w:rsidR="0066025D" w:rsidRPr="00C71BF3" w:rsidRDefault="0066025D" w:rsidP="0066025D">
      <w:pPr>
        <w:spacing w:line="360" w:lineRule="auto"/>
        <w:ind w:left="284" w:right="850"/>
        <w:jc w:val="both"/>
        <w:rPr>
          <w:rFonts w:ascii="Arial" w:hAnsi="Arial" w:cs="Arial"/>
          <w:sz w:val="22"/>
          <w:szCs w:val="22"/>
        </w:rPr>
      </w:pPr>
      <w:r w:rsidRPr="00C71BF3">
        <w:rPr>
          <w:rFonts w:ascii="Arial" w:hAnsi="Arial" w:cs="Arial"/>
          <w:sz w:val="22"/>
          <w:szCs w:val="22"/>
        </w:rPr>
        <w:t>La vestimenta debe estar conforme a la Norma FIA 8856/2000.</w:t>
      </w:r>
    </w:p>
    <w:p w:rsidR="0066025D" w:rsidRDefault="0066025D" w:rsidP="0066025D">
      <w:pPr>
        <w:spacing w:line="360" w:lineRule="auto"/>
        <w:ind w:left="284" w:right="850"/>
        <w:jc w:val="both"/>
        <w:rPr>
          <w:rFonts w:ascii="Arial" w:hAnsi="Arial" w:cs="Arial"/>
          <w:b/>
          <w:color w:val="92D050"/>
          <w:sz w:val="22"/>
          <w:szCs w:val="22"/>
          <w:u w:val="single"/>
        </w:rPr>
      </w:pPr>
    </w:p>
    <w:p w:rsidR="00D94EDE" w:rsidRDefault="00D94EDE" w:rsidP="0066025D">
      <w:pPr>
        <w:spacing w:line="360" w:lineRule="auto"/>
        <w:ind w:left="284" w:right="850"/>
        <w:jc w:val="both"/>
        <w:rPr>
          <w:rFonts w:ascii="Arial" w:hAnsi="Arial" w:cs="Arial"/>
          <w:b/>
          <w:color w:val="92D050"/>
          <w:sz w:val="22"/>
          <w:szCs w:val="22"/>
          <w:u w:val="single"/>
        </w:rPr>
      </w:pPr>
    </w:p>
    <w:p w:rsidR="00D94EDE" w:rsidRDefault="00D94EDE" w:rsidP="0066025D">
      <w:pPr>
        <w:spacing w:line="360" w:lineRule="auto"/>
        <w:ind w:left="284" w:right="850"/>
        <w:jc w:val="both"/>
        <w:rPr>
          <w:rFonts w:ascii="Arial" w:hAnsi="Arial" w:cs="Arial"/>
          <w:b/>
          <w:color w:val="92D050"/>
          <w:sz w:val="22"/>
          <w:szCs w:val="22"/>
          <w:u w:val="single"/>
        </w:rPr>
      </w:pPr>
    </w:p>
    <w:p w:rsidR="0066025D" w:rsidRPr="00C71BF3" w:rsidRDefault="0066025D" w:rsidP="0066025D">
      <w:pPr>
        <w:spacing w:line="360" w:lineRule="auto"/>
        <w:ind w:left="284" w:right="850"/>
        <w:jc w:val="both"/>
        <w:rPr>
          <w:rFonts w:ascii="Arial" w:hAnsi="Arial" w:cs="Arial"/>
          <w:b/>
          <w:color w:val="92D050"/>
          <w:sz w:val="22"/>
          <w:szCs w:val="22"/>
          <w:u w:val="single"/>
        </w:rPr>
      </w:pPr>
      <w:r w:rsidRPr="00C71BF3">
        <w:rPr>
          <w:rFonts w:ascii="Arial" w:hAnsi="Arial" w:cs="Arial"/>
          <w:b/>
          <w:color w:val="92D050"/>
          <w:sz w:val="22"/>
          <w:szCs w:val="22"/>
          <w:u w:val="single"/>
        </w:rPr>
        <w:lastRenderedPageBreak/>
        <w:t>ARNESES</w:t>
      </w:r>
    </w:p>
    <w:p w:rsidR="0066025D" w:rsidRDefault="0066025D" w:rsidP="0066025D">
      <w:pPr>
        <w:spacing w:line="360" w:lineRule="auto"/>
        <w:ind w:left="284" w:right="28"/>
        <w:jc w:val="both"/>
        <w:rPr>
          <w:rFonts w:ascii="Arial" w:hAnsi="Arial" w:cs="Arial"/>
          <w:sz w:val="22"/>
          <w:szCs w:val="22"/>
        </w:rPr>
      </w:pPr>
      <w:r w:rsidRPr="00C71BF3">
        <w:rPr>
          <w:rFonts w:ascii="Arial" w:hAnsi="Arial" w:cs="Arial"/>
          <w:sz w:val="22"/>
          <w:szCs w:val="22"/>
        </w:rPr>
        <w:t>Según el artículo 253.6 del anexo J del CDI, en conformidad con la Norma FIA 8853/98 (etiqueta “C” O “D”, de 5 y 6 puntos respectivamente). Obligatorios hasta el 31/12/2022 salvo que indique otra cosa el artículo 6.1.2. En conformidad con la Norma FIA 8853/2016</w:t>
      </w:r>
      <w:r w:rsidR="00D94EDE">
        <w:rPr>
          <w:rFonts w:ascii="Arial" w:hAnsi="Arial" w:cs="Arial"/>
          <w:sz w:val="22"/>
          <w:szCs w:val="22"/>
        </w:rPr>
        <w:t xml:space="preserve"> (con prórroga de 2 años)</w:t>
      </w:r>
    </w:p>
    <w:p w:rsidR="00D94EDE" w:rsidRPr="00C71BF3" w:rsidRDefault="00D94EDE" w:rsidP="0066025D">
      <w:pPr>
        <w:spacing w:line="360" w:lineRule="auto"/>
        <w:ind w:left="284" w:right="28"/>
        <w:jc w:val="both"/>
        <w:rPr>
          <w:rFonts w:ascii="Arial" w:hAnsi="Arial" w:cs="Arial"/>
          <w:sz w:val="22"/>
          <w:szCs w:val="22"/>
        </w:rPr>
      </w:pPr>
    </w:p>
    <w:p w:rsidR="0066025D" w:rsidRDefault="0066025D" w:rsidP="0066025D">
      <w:pPr>
        <w:ind w:left="284" w:right="850"/>
        <w:jc w:val="both"/>
        <w:rPr>
          <w:rFonts w:ascii="Arial" w:hAnsi="Arial" w:cs="Arial"/>
          <w:sz w:val="22"/>
          <w:szCs w:val="22"/>
        </w:rPr>
      </w:pPr>
    </w:p>
    <w:p w:rsidR="0066025D" w:rsidRDefault="0066025D" w:rsidP="0066025D">
      <w:pPr>
        <w:ind w:left="284" w:right="850"/>
        <w:jc w:val="both"/>
        <w:rPr>
          <w:rFonts w:ascii="Arial" w:hAnsi="Arial" w:cs="Arial"/>
          <w:sz w:val="22"/>
          <w:szCs w:val="22"/>
        </w:rPr>
      </w:pPr>
      <w:r w:rsidRPr="00C71BF3">
        <w:rPr>
          <w:rFonts w:ascii="Arial" w:hAnsi="Arial" w:cs="Arial"/>
          <w:sz w:val="22"/>
          <w:szCs w:val="22"/>
        </w:rPr>
        <w:t>Uso de los elementos de seguridad según disciplina</w:t>
      </w:r>
    </w:p>
    <w:p w:rsidR="0066025D" w:rsidRPr="00C71BF3" w:rsidRDefault="0066025D" w:rsidP="0066025D">
      <w:pPr>
        <w:ind w:left="284" w:right="850"/>
        <w:jc w:val="both"/>
        <w:rPr>
          <w:rFonts w:ascii="Arial" w:hAnsi="Arial" w:cs="Arial"/>
          <w:sz w:val="22"/>
          <w:szCs w:val="22"/>
        </w:rPr>
      </w:pPr>
    </w:p>
    <w:tbl>
      <w:tblPr>
        <w:tblStyle w:val="TableNormal"/>
        <w:tblpPr w:leftFromText="141" w:rightFromText="141" w:vertAnchor="text" w:horzAnchor="margin" w:tblpXSpec="center" w:tblpY="190"/>
        <w:tblW w:w="6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25"/>
        <w:gridCol w:w="709"/>
        <w:gridCol w:w="567"/>
        <w:gridCol w:w="1701"/>
        <w:gridCol w:w="567"/>
        <w:gridCol w:w="567"/>
        <w:gridCol w:w="425"/>
        <w:gridCol w:w="425"/>
      </w:tblGrid>
      <w:tr w:rsidR="0066025D" w:rsidRPr="00FD4AE8" w:rsidTr="0066025D">
        <w:trPr>
          <w:trHeight w:val="835"/>
        </w:trPr>
        <w:tc>
          <w:tcPr>
            <w:tcW w:w="1134" w:type="dxa"/>
            <w:tcBorders>
              <w:top w:val="nil"/>
              <w:left w:val="nil"/>
            </w:tcBorders>
          </w:tcPr>
          <w:p w:rsidR="0066025D" w:rsidRPr="00FD4AE8" w:rsidRDefault="0066025D" w:rsidP="0066025D">
            <w:pPr>
              <w:pStyle w:val="TableParagraph"/>
              <w:jc w:val="center"/>
              <w:rPr>
                <w:rFonts w:ascii="Tahoma" w:hAnsi="Tahoma" w:cs="Tahoma"/>
                <w:sz w:val="20"/>
                <w:szCs w:val="20"/>
                <w:lang w:val="es-ES"/>
              </w:rPr>
            </w:pPr>
          </w:p>
        </w:tc>
        <w:tc>
          <w:tcPr>
            <w:tcW w:w="425" w:type="dxa"/>
            <w:textDirection w:val="btLr"/>
          </w:tcPr>
          <w:p w:rsidR="0066025D" w:rsidRPr="00AE0394" w:rsidRDefault="0066025D" w:rsidP="0066025D">
            <w:pPr>
              <w:pStyle w:val="TableParagraph"/>
              <w:spacing w:before="4"/>
              <w:jc w:val="center"/>
              <w:rPr>
                <w:rFonts w:ascii="Tahoma" w:hAnsi="Tahoma" w:cs="Tahoma"/>
                <w:sz w:val="16"/>
                <w:szCs w:val="16"/>
                <w:lang w:val="es-ES"/>
              </w:rPr>
            </w:pPr>
          </w:p>
          <w:p w:rsidR="0066025D" w:rsidRPr="00AE0394" w:rsidRDefault="0066025D" w:rsidP="0066025D">
            <w:pPr>
              <w:pStyle w:val="TableParagraph"/>
              <w:jc w:val="center"/>
              <w:rPr>
                <w:rFonts w:ascii="Tahoma" w:hAnsi="Tahoma" w:cs="Tahoma"/>
                <w:sz w:val="16"/>
                <w:szCs w:val="16"/>
              </w:rPr>
            </w:pPr>
            <w:r w:rsidRPr="00AE0394">
              <w:rPr>
                <w:rFonts w:ascii="Tahoma" w:hAnsi="Tahoma" w:cs="Tahoma"/>
                <w:sz w:val="16"/>
                <w:szCs w:val="16"/>
              </w:rPr>
              <w:t>Casco</w:t>
            </w:r>
          </w:p>
        </w:tc>
        <w:tc>
          <w:tcPr>
            <w:tcW w:w="709" w:type="dxa"/>
            <w:textDirection w:val="btLr"/>
          </w:tcPr>
          <w:p w:rsidR="0066025D" w:rsidRPr="00AE0394" w:rsidRDefault="0066025D" w:rsidP="0066025D">
            <w:pPr>
              <w:pStyle w:val="TableParagraph"/>
              <w:spacing w:before="4"/>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proofErr w:type="spellStart"/>
            <w:r w:rsidRPr="00AE0394">
              <w:rPr>
                <w:rFonts w:ascii="Tahoma" w:hAnsi="Tahoma" w:cs="Tahoma"/>
                <w:sz w:val="16"/>
                <w:szCs w:val="16"/>
              </w:rPr>
              <w:t>Sotocasco</w:t>
            </w:r>
            <w:proofErr w:type="spellEnd"/>
          </w:p>
        </w:tc>
        <w:tc>
          <w:tcPr>
            <w:tcW w:w="567"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spacing w:before="1"/>
              <w:jc w:val="center"/>
              <w:rPr>
                <w:rFonts w:ascii="Tahoma" w:hAnsi="Tahoma" w:cs="Tahoma"/>
                <w:sz w:val="16"/>
                <w:szCs w:val="16"/>
              </w:rPr>
            </w:pPr>
            <w:r w:rsidRPr="00AE0394">
              <w:rPr>
                <w:rFonts w:ascii="Tahoma" w:hAnsi="Tahoma" w:cs="Tahoma"/>
                <w:sz w:val="16"/>
                <w:szCs w:val="16"/>
              </w:rPr>
              <w:t>Mono</w:t>
            </w:r>
          </w:p>
        </w:tc>
        <w:tc>
          <w:tcPr>
            <w:tcW w:w="1701"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proofErr w:type="spellStart"/>
            <w:r w:rsidRPr="00AE0394">
              <w:rPr>
                <w:rFonts w:ascii="Tahoma" w:hAnsi="Tahoma" w:cs="Tahoma"/>
                <w:sz w:val="16"/>
                <w:szCs w:val="16"/>
              </w:rPr>
              <w:t>Guantes</w:t>
            </w:r>
            <w:proofErr w:type="spellEnd"/>
          </w:p>
        </w:tc>
        <w:tc>
          <w:tcPr>
            <w:tcW w:w="567"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proofErr w:type="spellStart"/>
            <w:r w:rsidRPr="00AE0394">
              <w:rPr>
                <w:rFonts w:ascii="Tahoma" w:hAnsi="Tahoma" w:cs="Tahoma"/>
                <w:sz w:val="16"/>
                <w:szCs w:val="16"/>
              </w:rPr>
              <w:t>Botas</w:t>
            </w:r>
            <w:proofErr w:type="spellEnd"/>
          </w:p>
        </w:tc>
        <w:tc>
          <w:tcPr>
            <w:tcW w:w="567" w:type="dxa"/>
            <w:textDirection w:val="btLr"/>
          </w:tcPr>
          <w:p w:rsidR="0066025D" w:rsidRPr="00AE0394" w:rsidRDefault="0066025D" w:rsidP="0066025D">
            <w:pPr>
              <w:pStyle w:val="TableParagraph"/>
              <w:spacing w:before="92" w:line="360" w:lineRule="auto"/>
              <w:ind w:firstLine="110"/>
              <w:jc w:val="center"/>
              <w:rPr>
                <w:rFonts w:ascii="Tahoma" w:hAnsi="Tahoma" w:cs="Tahoma"/>
                <w:sz w:val="16"/>
                <w:szCs w:val="16"/>
              </w:rPr>
            </w:pPr>
            <w:proofErr w:type="spellStart"/>
            <w:r>
              <w:rPr>
                <w:rFonts w:ascii="Tahoma" w:hAnsi="Tahoma" w:cs="Tahoma"/>
                <w:sz w:val="16"/>
                <w:szCs w:val="16"/>
              </w:rPr>
              <w:t>Ropa</w:t>
            </w:r>
            <w:proofErr w:type="spellEnd"/>
            <w:r>
              <w:rPr>
                <w:rFonts w:ascii="Tahoma" w:hAnsi="Tahoma" w:cs="Tahoma"/>
                <w:sz w:val="16"/>
                <w:szCs w:val="16"/>
              </w:rPr>
              <w:t xml:space="preserve"> Interior</w:t>
            </w:r>
          </w:p>
        </w:tc>
        <w:tc>
          <w:tcPr>
            <w:tcW w:w="425"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r w:rsidRPr="00AE0394">
              <w:rPr>
                <w:rFonts w:ascii="Tahoma" w:hAnsi="Tahoma" w:cs="Tahoma"/>
                <w:sz w:val="16"/>
                <w:szCs w:val="16"/>
              </w:rPr>
              <w:t>HANS</w:t>
            </w:r>
          </w:p>
        </w:tc>
        <w:tc>
          <w:tcPr>
            <w:tcW w:w="425" w:type="dxa"/>
            <w:textDirection w:val="btLr"/>
          </w:tcPr>
          <w:p w:rsidR="0066025D" w:rsidRPr="00AE0394" w:rsidRDefault="0066025D" w:rsidP="0066025D">
            <w:pPr>
              <w:pStyle w:val="TableParagraph"/>
              <w:spacing w:before="2"/>
              <w:jc w:val="center"/>
              <w:rPr>
                <w:rFonts w:ascii="Tahoma" w:hAnsi="Tahoma" w:cs="Tahoma"/>
                <w:sz w:val="16"/>
                <w:szCs w:val="16"/>
              </w:rPr>
            </w:pPr>
          </w:p>
          <w:p w:rsidR="0066025D" w:rsidRPr="00AE0394" w:rsidRDefault="0066025D" w:rsidP="0066025D">
            <w:pPr>
              <w:pStyle w:val="TableParagraph"/>
              <w:spacing w:before="1"/>
              <w:jc w:val="center"/>
              <w:rPr>
                <w:rFonts w:ascii="Tahoma" w:hAnsi="Tahoma" w:cs="Tahoma"/>
                <w:sz w:val="16"/>
                <w:szCs w:val="16"/>
              </w:rPr>
            </w:pPr>
            <w:proofErr w:type="spellStart"/>
            <w:r w:rsidRPr="00AE0394">
              <w:rPr>
                <w:rFonts w:ascii="Tahoma" w:hAnsi="Tahoma" w:cs="Tahoma"/>
                <w:sz w:val="16"/>
                <w:szCs w:val="16"/>
              </w:rPr>
              <w:t>Collarín</w:t>
            </w:r>
            <w:proofErr w:type="spellEnd"/>
          </w:p>
        </w:tc>
      </w:tr>
      <w:tr w:rsidR="0066025D" w:rsidRPr="00FD4AE8" w:rsidTr="0066025D">
        <w:trPr>
          <w:trHeight w:val="267"/>
        </w:trPr>
        <w:tc>
          <w:tcPr>
            <w:tcW w:w="1134" w:type="dxa"/>
          </w:tcPr>
          <w:p w:rsidR="0066025D" w:rsidRPr="00AE0394" w:rsidRDefault="0066025D" w:rsidP="0066025D">
            <w:pPr>
              <w:pStyle w:val="TableParagraph"/>
              <w:spacing w:before="117"/>
              <w:ind w:right="115"/>
              <w:rPr>
                <w:rFonts w:ascii="Tahoma" w:hAnsi="Tahoma" w:cs="Tahoma"/>
                <w:sz w:val="16"/>
                <w:szCs w:val="16"/>
              </w:rPr>
            </w:pPr>
            <w:proofErr w:type="spellStart"/>
            <w:r w:rsidRPr="00AE0394">
              <w:rPr>
                <w:rFonts w:ascii="Tahoma" w:hAnsi="Tahoma" w:cs="Tahoma"/>
                <w:sz w:val="16"/>
                <w:szCs w:val="16"/>
              </w:rPr>
              <w:t>Rallye</w:t>
            </w:r>
            <w:proofErr w:type="spellEnd"/>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ind w:right="210"/>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line="236" w:lineRule="exact"/>
              <w:ind w:right="95" w:firstLine="45"/>
              <w:jc w:val="center"/>
              <w:rPr>
                <w:rFonts w:ascii="Tahoma" w:hAnsi="Tahoma" w:cs="Tahoma"/>
                <w:sz w:val="16"/>
                <w:szCs w:val="16"/>
              </w:rPr>
            </w:pPr>
            <w:proofErr w:type="spellStart"/>
            <w:r w:rsidRPr="00AE0394">
              <w:rPr>
                <w:rFonts w:ascii="Tahoma" w:hAnsi="Tahoma" w:cs="Tahoma"/>
                <w:sz w:val="16"/>
                <w:szCs w:val="16"/>
              </w:rPr>
              <w:t>Piloto</w:t>
            </w:r>
            <w:proofErr w:type="spellEnd"/>
            <w:r w:rsidRPr="00AE0394">
              <w:rPr>
                <w:rFonts w:ascii="Tahoma" w:hAnsi="Tahoma" w:cs="Tahoma"/>
                <w:sz w:val="16"/>
                <w:szCs w:val="16"/>
              </w:rPr>
              <w:t xml:space="preserve">-SI </w:t>
            </w:r>
            <w:r>
              <w:rPr>
                <w:rFonts w:ascii="Tahoma" w:hAnsi="Tahoma" w:cs="Tahoma"/>
                <w:sz w:val="16"/>
                <w:szCs w:val="16"/>
              </w:rPr>
              <w:t xml:space="preserve">/ </w:t>
            </w:r>
            <w:proofErr w:type="spellStart"/>
            <w:r w:rsidRPr="00AE0394">
              <w:rPr>
                <w:rFonts w:ascii="Tahoma" w:hAnsi="Tahoma" w:cs="Tahoma"/>
                <w:sz w:val="16"/>
                <w:szCs w:val="16"/>
              </w:rPr>
              <w:t>Copiloto</w:t>
            </w:r>
            <w:proofErr w:type="spellEnd"/>
            <w:r w:rsidRPr="00AE0394">
              <w:rPr>
                <w:rFonts w:ascii="Tahoma" w:hAnsi="Tahoma" w:cs="Tahoma"/>
                <w:sz w:val="16"/>
                <w:szCs w:val="16"/>
              </w:rPr>
              <w:t>-R</w:t>
            </w:r>
          </w:p>
        </w:tc>
        <w:tc>
          <w:tcPr>
            <w:tcW w:w="567" w:type="dxa"/>
          </w:tcPr>
          <w:p w:rsidR="0066025D" w:rsidRPr="00AE0394" w:rsidRDefault="0066025D" w:rsidP="0066025D">
            <w:pPr>
              <w:pStyle w:val="TableParagraph"/>
              <w:spacing w:before="117"/>
              <w:jc w:val="center"/>
              <w:rPr>
                <w:rFonts w:ascii="Tahoma" w:hAnsi="Tahoma" w:cs="Tahoma"/>
                <w:sz w:val="16"/>
                <w:szCs w:val="16"/>
              </w:rPr>
            </w:pPr>
            <w:r>
              <w:rPr>
                <w:rFonts w:ascii="Tahoma" w:hAnsi="Tahoma" w:cs="Tahoma"/>
                <w:sz w:val="16"/>
                <w:szCs w:val="16"/>
              </w:rPr>
              <w:t xml:space="preserve"> </w:t>
            </w: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jc w:val="center"/>
              <w:rPr>
                <w:rFonts w:ascii="Tahoma" w:hAnsi="Tahoma" w:cs="Tahoma"/>
                <w:sz w:val="16"/>
                <w:szCs w:val="16"/>
              </w:rPr>
            </w:pPr>
          </w:p>
        </w:tc>
      </w:tr>
      <w:tr w:rsidR="0066025D" w:rsidRPr="00FD4AE8" w:rsidTr="0066025D">
        <w:trPr>
          <w:trHeight w:val="229"/>
        </w:trPr>
        <w:tc>
          <w:tcPr>
            <w:tcW w:w="1134" w:type="dxa"/>
          </w:tcPr>
          <w:p w:rsidR="0066025D" w:rsidRPr="00AE0394" w:rsidRDefault="0066025D" w:rsidP="0066025D">
            <w:pPr>
              <w:pStyle w:val="TableParagraph"/>
              <w:spacing w:before="117"/>
              <w:ind w:right="115"/>
              <w:rPr>
                <w:rFonts w:ascii="Tahoma" w:hAnsi="Tahoma" w:cs="Tahoma"/>
                <w:sz w:val="16"/>
                <w:szCs w:val="16"/>
              </w:rPr>
            </w:pPr>
            <w:proofErr w:type="spellStart"/>
            <w:r w:rsidRPr="00AE0394">
              <w:rPr>
                <w:rFonts w:ascii="Tahoma" w:hAnsi="Tahoma" w:cs="Tahoma"/>
                <w:sz w:val="16"/>
                <w:szCs w:val="16"/>
              </w:rPr>
              <w:t>Regularidad</w:t>
            </w:r>
            <w:proofErr w:type="spellEnd"/>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RSI</w:t>
            </w: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ind w:right="115"/>
              <w:jc w:val="center"/>
              <w:rPr>
                <w:rFonts w:ascii="Tahoma" w:hAnsi="Tahoma" w:cs="Tahoma"/>
                <w:sz w:val="16"/>
                <w:szCs w:val="16"/>
              </w:rPr>
            </w:pPr>
            <w:proofErr w:type="spellStart"/>
            <w:r w:rsidRPr="00AE0394">
              <w:rPr>
                <w:rFonts w:ascii="Tahoma" w:hAnsi="Tahoma" w:cs="Tahoma"/>
                <w:sz w:val="16"/>
                <w:szCs w:val="16"/>
              </w:rPr>
              <w:t>Piloto</w:t>
            </w:r>
            <w:proofErr w:type="spellEnd"/>
            <w:r w:rsidRPr="00AE0394">
              <w:rPr>
                <w:rFonts w:ascii="Tahoma" w:hAnsi="Tahoma" w:cs="Tahoma"/>
                <w:sz w:val="16"/>
                <w:szCs w:val="16"/>
              </w:rPr>
              <w:t>-SI</w:t>
            </w:r>
            <w:r>
              <w:rPr>
                <w:rFonts w:ascii="Tahoma" w:hAnsi="Tahoma" w:cs="Tahoma"/>
                <w:sz w:val="16"/>
                <w:szCs w:val="16"/>
              </w:rPr>
              <w:t xml:space="preserve"> /</w:t>
            </w:r>
            <w:r w:rsidRPr="00AE0394">
              <w:rPr>
                <w:rFonts w:ascii="Tahoma" w:hAnsi="Tahoma" w:cs="Tahoma"/>
                <w:sz w:val="16"/>
                <w:szCs w:val="16"/>
              </w:rPr>
              <w:t xml:space="preserve"> </w:t>
            </w:r>
            <w:proofErr w:type="spellStart"/>
            <w:r w:rsidRPr="00AE0394">
              <w:rPr>
                <w:rFonts w:ascii="Tahoma" w:hAnsi="Tahoma" w:cs="Tahoma"/>
                <w:sz w:val="16"/>
                <w:szCs w:val="16"/>
              </w:rPr>
              <w:t>Copiloto</w:t>
            </w:r>
            <w:proofErr w:type="spellEnd"/>
            <w:r w:rsidRPr="00AE0394">
              <w:rPr>
                <w:rFonts w:ascii="Tahoma" w:hAnsi="Tahoma" w:cs="Tahoma"/>
                <w:sz w:val="16"/>
                <w:szCs w:val="16"/>
              </w:rPr>
              <w:t>-R</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RSI</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r>
      <w:tr w:rsidR="0066025D" w:rsidRPr="00FD4AE8" w:rsidTr="0066025D">
        <w:trPr>
          <w:trHeight w:val="179"/>
        </w:trPr>
        <w:tc>
          <w:tcPr>
            <w:tcW w:w="1134" w:type="dxa"/>
          </w:tcPr>
          <w:p w:rsidR="0066025D" w:rsidRPr="00AE0394" w:rsidRDefault="0066025D" w:rsidP="0066025D">
            <w:pPr>
              <w:pStyle w:val="TableParagraph"/>
              <w:spacing w:before="117"/>
              <w:ind w:right="115"/>
              <w:rPr>
                <w:rFonts w:ascii="Tahoma" w:hAnsi="Tahoma" w:cs="Tahoma"/>
                <w:sz w:val="16"/>
                <w:szCs w:val="16"/>
              </w:rPr>
            </w:pPr>
            <w:proofErr w:type="spellStart"/>
            <w:r w:rsidRPr="00AE0394">
              <w:rPr>
                <w:rFonts w:ascii="Tahoma" w:hAnsi="Tahoma" w:cs="Tahoma"/>
                <w:sz w:val="16"/>
                <w:szCs w:val="16"/>
              </w:rPr>
              <w:t>Montaña</w:t>
            </w:r>
            <w:proofErr w:type="spellEnd"/>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r>
      <w:tr w:rsidR="0066025D" w:rsidRPr="00FD4AE8" w:rsidTr="0066025D">
        <w:trPr>
          <w:trHeight w:val="299"/>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Slalom</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ind w:right="115"/>
              <w:jc w:val="center"/>
              <w:rPr>
                <w:rFonts w:ascii="Tahoma" w:hAnsi="Tahoma" w:cs="Tahoma"/>
                <w:sz w:val="16"/>
                <w:szCs w:val="16"/>
              </w:rPr>
            </w:pP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p>
        </w:tc>
        <w:tc>
          <w:tcPr>
            <w:tcW w:w="1701" w:type="dxa"/>
          </w:tcPr>
          <w:p w:rsidR="0066025D" w:rsidRPr="00AE0394" w:rsidRDefault="0066025D" w:rsidP="0066025D">
            <w:pPr>
              <w:pStyle w:val="TableParagraph"/>
              <w:spacing w:before="117"/>
              <w:ind w:right="115"/>
              <w:jc w:val="center"/>
              <w:rPr>
                <w:rFonts w:ascii="Tahoma" w:hAnsi="Tahoma" w:cs="Tahoma"/>
                <w:sz w:val="16"/>
                <w:szCs w:val="16"/>
              </w:rPr>
            </w:pP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r>
      <w:tr w:rsidR="0066025D" w:rsidRPr="00FD4AE8" w:rsidTr="0066025D">
        <w:trPr>
          <w:trHeight w:val="249"/>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Karting CD/AL</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jc w:val="center"/>
              <w:rPr>
                <w:rFonts w:ascii="Tahoma" w:hAnsi="Tahoma" w:cs="Tahoma"/>
                <w:sz w:val="16"/>
                <w:szCs w:val="16"/>
              </w:rPr>
            </w:pP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r>
      <w:tr w:rsidR="0066025D" w:rsidRPr="00FD4AE8" w:rsidTr="0066025D">
        <w:trPr>
          <w:trHeight w:val="212"/>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Karting resto</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jc w:val="center"/>
              <w:rPr>
                <w:rFonts w:ascii="Tahoma" w:hAnsi="Tahoma" w:cs="Tahoma"/>
                <w:sz w:val="16"/>
                <w:szCs w:val="16"/>
              </w:rPr>
            </w:pP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R</w:t>
            </w:r>
          </w:p>
        </w:tc>
      </w:tr>
    </w:tbl>
    <w:p w:rsidR="00D16818" w:rsidRPr="00C71BF3" w:rsidRDefault="00D16818" w:rsidP="00D16818">
      <w:pPr>
        <w:widowControl w:val="0"/>
        <w:autoSpaceDE w:val="0"/>
        <w:autoSpaceDN w:val="0"/>
        <w:adjustRightInd w:val="0"/>
        <w:spacing w:line="360" w:lineRule="auto"/>
        <w:ind w:left="284"/>
        <w:jc w:val="both"/>
        <w:rPr>
          <w:rFonts w:ascii="Arial" w:hAnsi="Arial" w:cs="Arial"/>
          <w:b/>
          <w:color w:val="800080"/>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Pr="00C71BF3" w:rsidRDefault="0066025D" w:rsidP="007F6AEF">
      <w:pPr>
        <w:ind w:left="284" w:right="141"/>
        <w:jc w:val="both"/>
        <w:rPr>
          <w:rFonts w:ascii="Arial" w:hAnsi="Arial" w:cs="Arial"/>
          <w:sz w:val="22"/>
          <w:szCs w:val="22"/>
        </w:rPr>
      </w:pPr>
      <w:r w:rsidRPr="00C71BF3">
        <w:rPr>
          <w:rFonts w:ascii="Arial" w:hAnsi="Arial" w:cs="Arial"/>
          <w:sz w:val="22"/>
          <w:szCs w:val="22"/>
        </w:rPr>
        <w:t>(*): Menores de 15 años: SNELL FIA CMR 2007 / SNELL FIA CMS 2007 / SNELL FIA CMR 2016 / SNELL FIA CMS 2016</w:t>
      </w:r>
    </w:p>
    <w:p w:rsidR="0066025D" w:rsidRPr="00C71BF3" w:rsidRDefault="0066025D" w:rsidP="0066025D">
      <w:pPr>
        <w:ind w:left="284" w:right="850"/>
        <w:jc w:val="both"/>
        <w:rPr>
          <w:rFonts w:ascii="Arial" w:hAnsi="Arial" w:cs="Arial"/>
          <w:sz w:val="22"/>
          <w:szCs w:val="22"/>
        </w:rPr>
      </w:pPr>
      <w:r w:rsidRPr="00C71BF3">
        <w:rPr>
          <w:rFonts w:ascii="Arial" w:hAnsi="Arial" w:cs="Arial"/>
          <w:sz w:val="22"/>
          <w:szCs w:val="22"/>
        </w:rPr>
        <w:t>R: Recomendable</w:t>
      </w:r>
    </w:p>
    <w:p w:rsidR="0066025D" w:rsidRDefault="0066025D" w:rsidP="0066025D">
      <w:pPr>
        <w:widowControl w:val="0"/>
        <w:autoSpaceDE w:val="0"/>
        <w:autoSpaceDN w:val="0"/>
        <w:adjustRightInd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D16818" w:rsidRPr="0066025D" w:rsidRDefault="00D16818" w:rsidP="00D16818">
      <w:pPr>
        <w:pStyle w:val="Prrafodelista"/>
        <w:tabs>
          <w:tab w:val="left" w:pos="1134"/>
          <w:tab w:val="left" w:pos="3686"/>
          <w:tab w:val="right" w:pos="11199"/>
        </w:tabs>
        <w:suppressAutoHyphens w:val="0"/>
        <w:spacing w:line="360" w:lineRule="auto"/>
        <w:ind w:left="284"/>
        <w:jc w:val="both"/>
        <w:rPr>
          <w:rFonts w:ascii="Arial" w:hAnsi="Arial" w:cs="Arial"/>
          <w:b/>
          <w:szCs w:val="28"/>
          <w:lang w:val="es-ES_tradnl"/>
        </w:rPr>
      </w:pPr>
      <w:r w:rsidRPr="0066025D">
        <w:rPr>
          <w:rFonts w:ascii="Arial" w:hAnsi="Arial" w:cs="Arial"/>
          <w:b/>
          <w:szCs w:val="28"/>
        </w:rPr>
        <w:t>Art. 7.  SOLICITUD DE INSCRIPCIÓN</w:t>
      </w:r>
    </w:p>
    <w:p w:rsidR="003A0F16" w:rsidRPr="007F1B90" w:rsidRDefault="003A0F16" w:rsidP="00220CC2">
      <w:pPr>
        <w:tabs>
          <w:tab w:val="left" w:pos="1276"/>
          <w:tab w:val="left" w:pos="2552"/>
        </w:tabs>
        <w:spacing w:line="360" w:lineRule="auto"/>
        <w:ind w:left="851"/>
        <w:jc w:val="both"/>
        <w:rPr>
          <w:rFonts w:ascii="Arial" w:hAnsi="Arial" w:cs="Arial"/>
          <w:sz w:val="22"/>
          <w:szCs w:val="22"/>
        </w:rPr>
      </w:pPr>
      <w:r>
        <w:rPr>
          <w:rFonts w:ascii="Arial" w:hAnsi="Arial" w:cs="Arial"/>
          <w:b/>
          <w:sz w:val="22"/>
          <w:szCs w:val="22"/>
        </w:rPr>
        <w:t xml:space="preserve">7.1. </w:t>
      </w:r>
      <w:r w:rsidRPr="007F1B90">
        <w:rPr>
          <w:rFonts w:ascii="Arial" w:hAnsi="Arial" w:cs="Arial"/>
          <w:sz w:val="22"/>
          <w:szCs w:val="22"/>
        </w:rPr>
        <w:t>La apertura de la pre-inscripción se realizará una semana antes de la apertura de inscripción de la prueba</w:t>
      </w:r>
      <w:r w:rsidR="007F1B90" w:rsidRPr="007F1B90">
        <w:rPr>
          <w:rFonts w:ascii="Arial" w:hAnsi="Arial" w:cs="Arial"/>
          <w:sz w:val="22"/>
          <w:szCs w:val="22"/>
        </w:rPr>
        <w:t xml:space="preserve">, </w:t>
      </w:r>
      <w:r w:rsidR="003E591C" w:rsidRPr="007F1B90">
        <w:rPr>
          <w:rFonts w:ascii="Arial" w:hAnsi="Arial" w:cs="Arial"/>
          <w:sz w:val="22"/>
          <w:szCs w:val="22"/>
        </w:rPr>
        <w:t>durante 3 días</w:t>
      </w:r>
      <w:r w:rsidR="003E591C">
        <w:rPr>
          <w:rFonts w:ascii="Arial" w:hAnsi="Arial" w:cs="Arial"/>
          <w:sz w:val="22"/>
          <w:szCs w:val="22"/>
        </w:rPr>
        <w:t>,</w:t>
      </w:r>
      <w:r w:rsidR="003E591C" w:rsidRPr="003E591C">
        <w:rPr>
          <w:rFonts w:ascii="Arial" w:hAnsi="Arial" w:cs="Arial"/>
          <w:sz w:val="22"/>
          <w:szCs w:val="22"/>
        </w:rPr>
        <w:t xml:space="preserve"> </w:t>
      </w:r>
      <w:r w:rsidR="003E591C" w:rsidRPr="007F1B90">
        <w:rPr>
          <w:rFonts w:ascii="Arial" w:hAnsi="Arial" w:cs="Arial"/>
          <w:sz w:val="22"/>
          <w:szCs w:val="22"/>
        </w:rPr>
        <w:t>sin abonar derechos de inscripción</w:t>
      </w:r>
      <w:r w:rsidR="003E591C">
        <w:rPr>
          <w:rFonts w:ascii="Arial" w:hAnsi="Arial" w:cs="Arial"/>
          <w:sz w:val="22"/>
          <w:szCs w:val="22"/>
        </w:rPr>
        <w:t>.</w:t>
      </w:r>
      <w:r w:rsidR="003E591C" w:rsidRPr="007F1B90">
        <w:rPr>
          <w:rFonts w:ascii="Arial" w:hAnsi="Arial" w:cs="Arial"/>
          <w:sz w:val="22"/>
          <w:szCs w:val="22"/>
        </w:rPr>
        <w:t xml:space="preserve"> </w:t>
      </w:r>
      <w:r w:rsidR="003E591C">
        <w:rPr>
          <w:rFonts w:ascii="Arial" w:hAnsi="Arial" w:cs="Arial"/>
          <w:sz w:val="22"/>
          <w:szCs w:val="22"/>
        </w:rPr>
        <w:t xml:space="preserve">Será </w:t>
      </w:r>
      <w:r w:rsidR="007F1B90" w:rsidRPr="007F1B90">
        <w:rPr>
          <w:rFonts w:ascii="Arial" w:hAnsi="Arial" w:cs="Arial"/>
          <w:sz w:val="22"/>
          <w:szCs w:val="22"/>
        </w:rPr>
        <w:t>obligatorio tener licencia en vigor</w:t>
      </w:r>
      <w:r w:rsidR="003E591C">
        <w:rPr>
          <w:rFonts w:ascii="Arial" w:hAnsi="Arial" w:cs="Arial"/>
          <w:sz w:val="22"/>
          <w:szCs w:val="22"/>
        </w:rPr>
        <w:t>.</w:t>
      </w:r>
      <w:r w:rsidRPr="007F1B90">
        <w:rPr>
          <w:rFonts w:ascii="Arial" w:hAnsi="Arial" w:cs="Arial"/>
          <w:sz w:val="22"/>
          <w:szCs w:val="22"/>
        </w:rPr>
        <w:t xml:space="preserve"> La admisión quedará a criterio del organizador, bajo supe</w:t>
      </w:r>
      <w:r w:rsidR="007F1B90" w:rsidRPr="007F1B90">
        <w:rPr>
          <w:rFonts w:ascii="Arial" w:hAnsi="Arial" w:cs="Arial"/>
          <w:sz w:val="22"/>
          <w:szCs w:val="22"/>
        </w:rPr>
        <w:t>r</w:t>
      </w:r>
      <w:r w:rsidRPr="007F1B90">
        <w:rPr>
          <w:rFonts w:ascii="Arial" w:hAnsi="Arial" w:cs="Arial"/>
          <w:sz w:val="22"/>
          <w:szCs w:val="22"/>
        </w:rPr>
        <w:t>visión de la FCTA dando prioridad a criterios deportivos</w:t>
      </w:r>
      <w:r w:rsidR="00613DA9" w:rsidRPr="007F1B90">
        <w:rPr>
          <w:rFonts w:ascii="Arial" w:hAnsi="Arial" w:cs="Arial"/>
          <w:sz w:val="22"/>
          <w:szCs w:val="22"/>
        </w:rPr>
        <w:t xml:space="preserve">. El día de apertura de inscripción se publicará </w:t>
      </w:r>
      <w:r w:rsidR="007F1B90" w:rsidRPr="007F1B90">
        <w:rPr>
          <w:rFonts w:ascii="Arial" w:hAnsi="Arial" w:cs="Arial"/>
          <w:sz w:val="22"/>
          <w:szCs w:val="22"/>
        </w:rPr>
        <w:t>la lista de autorizados a inscribirse.</w:t>
      </w:r>
    </w:p>
    <w:p w:rsidR="007F1B90" w:rsidRDefault="007F1B90" w:rsidP="00220CC2">
      <w:pPr>
        <w:tabs>
          <w:tab w:val="left" w:pos="1276"/>
          <w:tab w:val="left" w:pos="2552"/>
        </w:tabs>
        <w:spacing w:line="360" w:lineRule="auto"/>
        <w:ind w:left="851"/>
        <w:jc w:val="both"/>
        <w:rPr>
          <w:rFonts w:ascii="Arial" w:hAnsi="Arial" w:cs="Arial"/>
          <w:b/>
          <w:sz w:val="22"/>
          <w:szCs w:val="22"/>
        </w:rPr>
      </w:pPr>
    </w:p>
    <w:p w:rsidR="00D16818" w:rsidRPr="00C71BF3" w:rsidRDefault="00D16818" w:rsidP="00220CC2">
      <w:pPr>
        <w:tabs>
          <w:tab w:val="left" w:pos="1276"/>
          <w:tab w:val="left" w:pos="2552"/>
        </w:tabs>
        <w:spacing w:line="360" w:lineRule="auto"/>
        <w:ind w:left="851"/>
        <w:jc w:val="both"/>
        <w:rPr>
          <w:rFonts w:ascii="Arial" w:hAnsi="Arial" w:cs="Arial"/>
          <w:sz w:val="22"/>
          <w:szCs w:val="22"/>
        </w:rPr>
      </w:pPr>
      <w:r w:rsidRPr="00220CC2">
        <w:rPr>
          <w:rFonts w:ascii="Arial" w:hAnsi="Arial" w:cs="Arial"/>
          <w:b/>
          <w:sz w:val="22"/>
          <w:szCs w:val="22"/>
        </w:rPr>
        <w:t>7.</w:t>
      </w:r>
      <w:r w:rsidR="007F1B90">
        <w:rPr>
          <w:rFonts w:ascii="Arial" w:hAnsi="Arial" w:cs="Arial"/>
          <w:b/>
          <w:sz w:val="22"/>
          <w:szCs w:val="22"/>
        </w:rPr>
        <w:t>2.</w:t>
      </w:r>
      <w:r w:rsidRPr="00C71BF3">
        <w:rPr>
          <w:rFonts w:ascii="Arial" w:hAnsi="Arial" w:cs="Arial"/>
          <w:sz w:val="22"/>
          <w:szCs w:val="22"/>
        </w:rPr>
        <w:t xml:space="preserve"> El cierre de las inscripciones tendrá lugar a las </w:t>
      </w:r>
      <w:proofErr w:type="gramStart"/>
      <w:r w:rsidRPr="00C71BF3">
        <w:rPr>
          <w:rFonts w:ascii="Arial" w:hAnsi="Arial" w:cs="Arial"/>
          <w:sz w:val="22"/>
          <w:szCs w:val="22"/>
        </w:rPr>
        <w:t>.….</w:t>
      </w:r>
      <w:proofErr w:type="gramEnd"/>
      <w:r w:rsidRPr="00C71BF3">
        <w:rPr>
          <w:rFonts w:ascii="Arial" w:hAnsi="Arial" w:cs="Arial"/>
          <w:sz w:val="22"/>
          <w:szCs w:val="22"/>
        </w:rPr>
        <w:t xml:space="preserve"> horas del …..</w:t>
      </w:r>
      <w:r w:rsidRPr="00C71BF3">
        <w:rPr>
          <w:rFonts w:ascii="Arial" w:hAnsi="Arial" w:cs="Arial"/>
          <w:b/>
          <w:bCs/>
          <w:sz w:val="22"/>
          <w:szCs w:val="22"/>
        </w:rPr>
        <w:t xml:space="preserve">. </w:t>
      </w:r>
      <w:r w:rsidRPr="00C71BF3">
        <w:rPr>
          <w:rFonts w:ascii="Arial" w:hAnsi="Arial" w:cs="Arial"/>
          <w:sz w:val="22"/>
          <w:szCs w:val="22"/>
        </w:rPr>
        <w:t xml:space="preserve"> La solicitud de inscripción se realizará por vía telemática desde la siguiente dirección. </w:t>
      </w:r>
    </w:p>
    <w:p w:rsidR="00D16818" w:rsidRPr="00C71BF3" w:rsidRDefault="003E591C" w:rsidP="00220CC2">
      <w:pPr>
        <w:pStyle w:val="Sangradetextonormal"/>
        <w:tabs>
          <w:tab w:val="left" w:pos="2552"/>
        </w:tabs>
        <w:suppressAutoHyphens w:val="0"/>
        <w:spacing w:before="0" w:after="0" w:line="360" w:lineRule="auto"/>
        <w:ind w:left="851"/>
        <w:jc w:val="center"/>
        <w:rPr>
          <w:rFonts w:ascii="Arial" w:hAnsi="Arial" w:cs="Arial"/>
          <w:sz w:val="22"/>
          <w:szCs w:val="22"/>
        </w:rPr>
      </w:pPr>
      <w:hyperlink r:id="rId10" w:history="1">
        <w:r w:rsidR="00D16818" w:rsidRPr="00C71BF3">
          <w:rPr>
            <w:rStyle w:val="Hipervnculo"/>
            <w:rFonts w:ascii="Arial" w:hAnsi="Arial" w:cs="Arial"/>
            <w:sz w:val="22"/>
            <w:szCs w:val="22"/>
          </w:rPr>
          <w:t>http://www.direccion......</w:t>
        </w:r>
      </w:hyperlink>
    </w:p>
    <w:p w:rsidR="00D16818" w:rsidRDefault="007F1B90" w:rsidP="00220CC2">
      <w:pPr>
        <w:pStyle w:val="Sangradetextonormal"/>
        <w:tabs>
          <w:tab w:val="left" w:pos="2552"/>
        </w:tabs>
        <w:suppressAutoHyphens w:val="0"/>
        <w:spacing w:before="0" w:after="0" w:line="360" w:lineRule="auto"/>
        <w:ind w:left="851"/>
        <w:jc w:val="both"/>
        <w:rPr>
          <w:rFonts w:ascii="Arial" w:hAnsi="Arial" w:cs="Arial"/>
          <w:sz w:val="22"/>
          <w:szCs w:val="22"/>
        </w:rPr>
      </w:pPr>
      <w:r>
        <w:rPr>
          <w:rFonts w:ascii="Arial" w:hAnsi="Arial" w:cs="Arial"/>
          <w:sz w:val="22"/>
          <w:szCs w:val="22"/>
        </w:rPr>
        <w:t xml:space="preserve">Durante el plazo de inscripción aquellos pilotos que no han sido incluidos y que consideren que deben estar incluidos en la prueba por criterio deportivo, deberán de dirigir </w:t>
      </w:r>
      <w:r w:rsidR="003E591C">
        <w:rPr>
          <w:rFonts w:ascii="Arial" w:hAnsi="Arial" w:cs="Arial"/>
          <w:sz w:val="22"/>
          <w:szCs w:val="22"/>
        </w:rPr>
        <w:t>su reclamación al organizador ví</w:t>
      </w:r>
      <w:r>
        <w:rPr>
          <w:rFonts w:ascii="Arial" w:hAnsi="Arial" w:cs="Arial"/>
          <w:sz w:val="22"/>
          <w:szCs w:val="22"/>
        </w:rPr>
        <w:t>a e-mail, siempre y cuando esté pre-inscrito.</w:t>
      </w:r>
    </w:p>
    <w:p w:rsidR="007F1B90" w:rsidRPr="00C71BF3" w:rsidRDefault="007F1B90" w:rsidP="00220CC2">
      <w:pPr>
        <w:pStyle w:val="Sangradetextonormal"/>
        <w:tabs>
          <w:tab w:val="left" w:pos="2552"/>
        </w:tabs>
        <w:suppressAutoHyphens w:val="0"/>
        <w:spacing w:before="0" w:after="0" w:line="360" w:lineRule="auto"/>
        <w:ind w:left="851"/>
        <w:jc w:val="both"/>
        <w:rPr>
          <w:rFonts w:ascii="Arial" w:hAnsi="Arial" w:cs="Arial"/>
          <w:sz w:val="22"/>
          <w:szCs w:val="22"/>
        </w:rPr>
      </w:pPr>
    </w:p>
    <w:p w:rsidR="00D16818" w:rsidRDefault="007F1B90" w:rsidP="007F1B90">
      <w:pPr>
        <w:pStyle w:val="Sangradetextonormal"/>
        <w:tabs>
          <w:tab w:val="left" w:pos="2552"/>
        </w:tabs>
        <w:suppressAutoHyphens w:val="0"/>
        <w:spacing w:before="0" w:after="0" w:line="360" w:lineRule="auto"/>
        <w:ind w:left="851"/>
        <w:jc w:val="both"/>
        <w:rPr>
          <w:rFonts w:ascii="Arial" w:hAnsi="Arial" w:cs="Arial"/>
          <w:sz w:val="22"/>
          <w:szCs w:val="22"/>
        </w:rPr>
      </w:pPr>
      <w:r>
        <w:rPr>
          <w:rFonts w:ascii="Arial" w:hAnsi="Arial" w:cs="Arial"/>
          <w:b/>
          <w:sz w:val="22"/>
          <w:szCs w:val="22"/>
        </w:rPr>
        <w:t>7.3</w:t>
      </w:r>
      <w:r w:rsidR="00D16818" w:rsidRPr="00220CC2">
        <w:rPr>
          <w:rFonts w:ascii="Arial" w:hAnsi="Arial" w:cs="Arial"/>
          <w:b/>
          <w:sz w:val="22"/>
          <w:szCs w:val="22"/>
        </w:rPr>
        <w:t>.</w:t>
      </w:r>
      <w:r w:rsidR="00D16818" w:rsidRPr="00C71BF3">
        <w:rPr>
          <w:rFonts w:ascii="Arial" w:hAnsi="Arial" w:cs="Arial"/>
          <w:sz w:val="22"/>
          <w:szCs w:val="22"/>
        </w:rPr>
        <w:t xml:space="preserve"> El número máximo de inscritos se fija en XXX vehículos. </w:t>
      </w:r>
    </w:p>
    <w:p w:rsidR="007F1B90" w:rsidRPr="00C71BF3" w:rsidRDefault="007F1B90" w:rsidP="007F1B90">
      <w:pPr>
        <w:pStyle w:val="Sangradetextonormal"/>
        <w:tabs>
          <w:tab w:val="left" w:pos="2552"/>
        </w:tabs>
        <w:suppressAutoHyphens w:val="0"/>
        <w:spacing w:before="0" w:after="0" w:line="360" w:lineRule="auto"/>
        <w:ind w:left="851"/>
        <w:jc w:val="both"/>
        <w:rPr>
          <w:rFonts w:ascii="Arial" w:hAnsi="Arial" w:cs="Arial"/>
          <w:sz w:val="22"/>
          <w:szCs w:val="22"/>
        </w:rPr>
      </w:pPr>
    </w:p>
    <w:p w:rsidR="00D16818" w:rsidRPr="00220CC2" w:rsidRDefault="00D16818" w:rsidP="00D16818">
      <w:pPr>
        <w:pStyle w:val="Ttulo4"/>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220CC2">
        <w:rPr>
          <w:rFonts w:ascii="Arial" w:hAnsi="Arial" w:cs="Arial"/>
          <w:sz w:val="28"/>
          <w:szCs w:val="28"/>
        </w:rPr>
        <w:t>Art. 8. DERECHOS DE INSCRIPCION</w:t>
      </w:r>
    </w:p>
    <w:p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r w:rsidRPr="003B7CF2">
        <w:rPr>
          <w:rFonts w:ascii="Arial" w:hAnsi="Arial" w:cs="Arial"/>
          <w:b/>
          <w:sz w:val="22"/>
          <w:szCs w:val="22"/>
        </w:rPr>
        <w:t>8.1.</w:t>
      </w:r>
      <w:r w:rsidRPr="00C71BF3">
        <w:rPr>
          <w:rFonts w:ascii="Arial" w:hAnsi="Arial" w:cs="Arial"/>
          <w:sz w:val="22"/>
          <w:szCs w:val="22"/>
        </w:rPr>
        <w:t xml:space="preserve"> Los derechos de inscripción para rallye/</w:t>
      </w:r>
      <w:proofErr w:type="spellStart"/>
      <w:r w:rsidRPr="00C71BF3">
        <w:rPr>
          <w:rFonts w:ascii="Arial" w:hAnsi="Arial" w:cs="Arial"/>
          <w:sz w:val="22"/>
          <w:szCs w:val="22"/>
        </w:rPr>
        <w:t>rallysprint</w:t>
      </w:r>
      <w:proofErr w:type="spellEnd"/>
      <w:r w:rsidRPr="00C71BF3">
        <w:rPr>
          <w:rFonts w:ascii="Arial" w:hAnsi="Arial" w:cs="Arial"/>
          <w:sz w:val="22"/>
          <w:szCs w:val="22"/>
        </w:rPr>
        <w:t xml:space="preserve"> se fijan en:</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Con la publicidad propuesta por el organizador: 180</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100 €.</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Sin la publicidad propuesta por el organizador: 360</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200 €.</w:t>
      </w:r>
    </w:p>
    <w:p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p>
    <w:p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r w:rsidRPr="003B7CF2">
        <w:rPr>
          <w:rFonts w:ascii="Arial" w:hAnsi="Arial" w:cs="Arial"/>
          <w:b/>
          <w:sz w:val="22"/>
          <w:szCs w:val="22"/>
        </w:rPr>
        <w:t>8.2.</w:t>
      </w:r>
      <w:r w:rsidRPr="00C71BF3">
        <w:rPr>
          <w:rFonts w:ascii="Arial" w:hAnsi="Arial" w:cs="Arial"/>
          <w:sz w:val="22"/>
          <w:szCs w:val="22"/>
        </w:rPr>
        <w:t xml:space="preserve"> Los derechos de inscripción para Regularidad Sport/</w:t>
      </w:r>
      <w:proofErr w:type="spellStart"/>
      <w:r w:rsidRPr="00C71BF3">
        <w:rPr>
          <w:rFonts w:ascii="Arial" w:hAnsi="Arial" w:cs="Arial"/>
          <w:sz w:val="22"/>
          <w:szCs w:val="22"/>
        </w:rPr>
        <w:t>Legend</w:t>
      </w:r>
      <w:proofErr w:type="spellEnd"/>
      <w:r w:rsidRPr="00C71BF3">
        <w:rPr>
          <w:rFonts w:ascii="Arial" w:hAnsi="Arial" w:cs="Arial"/>
          <w:sz w:val="22"/>
          <w:szCs w:val="22"/>
        </w:rPr>
        <w:t xml:space="preserve"> se fijan en:</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Con la publicidad propuesta por el organizador: 115</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100 €.</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Sin la publicidad propuesta por el organizador: 230</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200 €.</w:t>
      </w:r>
    </w:p>
    <w:p w:rsidR="00D16818" w:rsidRPr="00C71BF3" w:rsidRDefault="00D16818" w:rsidP="003B7CF2">
      <w:pPr>
        <w:pStyle w:val="Prrafodelista"/>
        <w:tabs>
          <w:tab w:val="left" w:pos="851"/>
          <w:tab w:val="left" w:pos="1276"/>
          <w:tab w:val="left" w:pos="2552"/>
          <w:tab w:val="right" w:pos="5954"/>
          <w:tab w:val="left" w:pos="6096"/>
        </w:tabs>
        <w:suppressAutoHyphens w:val="0"/>
        <w:spacing w:line="360" w:lineRule="auto"/>
        <w:ind w:left="851"/>
        <w:jc w:val="both"/>
        <w:rPr>
          <w:rFonts w:ascii="Arial" w:hAnsi="Arial" w:cs="Arial"/>
          <w:sz w:val="22"/>
          <w:szCs w:val="22"/>
        </w:rPr>
      </w:pPr>
    </w:p>
    <w:p w:rsidR="00D16818" w:rsidRPr="00C71BF3" w:rsidRDefault="00D16818" w:rsidP="003B7CF2">
      <w:pPr>
        <w:pStyle w:val="Prrafodelista"/>
        <w:tabs>
          <w:tab w:val="left" w:pos="851"/>
          <w:tab w:val="left" w:pos="1276"/>
          <w:tab w:val="left" w:pos="2552"/>
          <w:tab w:val="right" w:pos="5954"/>
          <w:tab w:val="left" w:pos="6096"/>
        </w:tabs>
        <w:suppressAutoHyphens w:val="0"/>
        <w:spacing w:line="360" w:lineRule="auto"/>
        <w:ind w:left="851"/>
        <w:jc w:val="both"/>
        <w:rPr>
          <w:rFonts w:ascii="Arial" w:hAnsi="Arial" w:cs="Arial"/>
          <w:sz w:val="22"/>
          <w:szCs w:val="22"/>
        </w:rPr>
      </w:pPr>
      <w:r w:rsidRPr="003B7CF2">
        <w:rPr>
          <w:rFonts w:ascii="Arial" w:hAnsi="Arial" w:cs="Arial"/>
          <w:b/>
          <w:sz w:val="22"/>
          <w:szCs w:val="22"/>
        </w:rPr>
        <w:t>8.3.</w:t>
      </w:r>
      <w:r w:rsidRPr="00C71BF3">
        <w:rPr>
          <w:rFonts w:ascii="Arial" w:hAnsi="Arial" w:cs="Arial"/>
          <w:sz w:val="22"/>
          <w:szCs w:val="22"/>
        </w:rPr>
        <w:t xml:space="preserve"> El abono de los derechos de inscripción será realizado mediante transacción electrónica </w:t>
      </w:r>
      <w:proofErr w:type="spellStart"/>
      <w:r w:rsidRPr="00C71BF3">
        <w:rPr>
          <w:rFonts w:ascii="Arial" w:hAnsi="Arial" w:cs="Arial"/>
          <w:sz w:val="22"/>
          <w:szCs w:val="22"/>
        </w:rPr>
        <w:t>on-ine</w:t>
      </w:r>
      <w:proofErr w:type="spellEnd"/>
      <w:r w:rsidRPr="00C71BF3">
        <w:rPr>
          <w:rFonts w:ascii="Arial" w:hAnsi="Arial" w:cs="Arial"/>
          <w:sz w:val="22"/>
          <w:szCs w:val="22"/>
        </w:rPr>
        <w:t xml:space="preserve"> mediante tarjeta de crédito.</w:t>
      </w:r>
    </w:p>
    <w:p w:rsidR="00D16818" w:rsidRPr="00C71BF3" w:rsidRDefault="00D16818" w:rsidP="003B7CF2">
      <w:pPr>
        <w:tabs>
          <w:tab w:val="left" w:pos="-1418"/>
          <w:tab w:val="left" w:pos="851"/>
          <w:tab w:val="left" w:pos="1134"/>
        </w:tabs>
        <w:suppressAutoHyphens w:val="0"/>
        <w:spacing w:line="360" w:lineRule="auto"/>
        <w:ind w:left="851"/>
        <w:jc w:val="both"/>
        <w:rPr>
          <w:rFonts w:ascii="Arial" w:hAnsi="Arial" w:cs="Arial"/>
          <w:bCs/>
          <w:sz w:val="22"/>
          <w:szCs w:val="22"/>
        </w:rPr>
      </w:pPr>
    </w:p>
    <w:p w:rsidR="00D16818" w:rsidRPr="00C71BF3" w:rsidRDefault="00D16818" w:rsidP="003B7CF2">
      <w:pPr>
        <w:tabs>
          <w:tab w:val="left" w:pos="-1418"/>
          <w:tab w:val="left" w:pos="851"/>
          <w:tab w:val="left" w:pos="1134"/>
        </w:tabs>
        <w:suppressAutoHyphens w:val="0"/>
        <w:spacing w:line="360" w:lineRule="auto"/>
        <w:ind w:left="851"/>
        <w:jc w:val="both"/>
        <w:rPr>
          <w:rFonts w:ascii="Arial" w:hAnsi="Arial" w:cs="Arial"/>
          <w:bCs/>
          <w:sz w:val="22"/>
          <w:szCs w:val="22"/>
        </w:rPr>
      </w:pPr>
      <w:r w:rsidRPr="003B7CF2">
        <w:rPr>
          <w:rFonts w:ascii="Arial" w:hAnsi="Arial" w:cs="Arial"/>
          <w:b/>
          <w:bCs/>
          <w:sz w:val="22"/>
          <w:szCs w:val="22"/>
        </w:rPr>
        <w:t>8.4.</w:t>
      </w:r>
      <w:r w:rsidRPr="00C71BF3">
        <w:rPr>
          <w:rFonts w:ascii="Arial" w:hAnsi="Arial" w:cs="Arial"/>
          <w:bCs/>
          <w:sz w:val="22"/>
          <w:szCs w:val="22"/>
        </w:rPr>
        <w:t xml:space="preserve">  La solicitud de inscripción no será aceptada si no va acompañada de:</w:t>
      </w:r>
    </w:p>
    <w:p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Los derechos de inscripción.</w:t>
      </w:r>
    </w:p>
    <w:p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Deberá estar debidamente cumplimentada en todos sus apartados.</w:t>
      </w:r>
    </w:p>
    <w:p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Los detalles relativos al copiloto pueden ser completados hasta el momento de las verificaciones administrativas.</w:t>
      </w:r>
    </w:p>
    <w:p w:rsidR="00D16818" w:rsidRPr="00C71BF3" w:rsidRDefault="00D16818" w:rsidP="003B7CF2">
      <w:pPr>
        <w:tabs>
          <w:tab w:val="left" w:pos="851"/>
          <w:tab w:val="left" w:pos="1276"/>
          <w:tab w:val="left" w:pos="2835"/>
          <w:tab w:val="right" w:pos="5954"/>
          <w:tab w:val="left" w:pos="6096"/>
        </w:tabs>
        <w:suppressAutoHyphens w:val="0"/>
        <w:spacing w:line="360" w:lineRule="auto"/>
        <w:ind w:left="851"/>
        <w:jc w:val="both"/>
        <w:rPr>
          <w:rFonts w:ascii="Arial" w:hAnsi="Arial" w:cs="Arial"/>
          <w:sz w:val="22"/>
          <w:szCs w:val="22"/>
        </w:rPr>
      </w:pPr>
    </w:p>
    <w:p w:rsidR="00D16818" w:rsidRDefault="00D16818" w:rsidP="003B7CF2">
      <w:pPr>
        <w:widowControl w:val="0"/>
        <w:tabs>
          <w:tab w:val="left" w:pos="542"/>
        </w:tabs>
        <w:suppressAutoHyphens w:val="0"/>
        <w:autoSpaceDE w:val="0"/>
        <w:autoSpaceDN w:val="0"/>
        <w:spacing w:line="360" w:lineRule="auto"/>
        <w:ind w:left="851" w:right="383"/>
        <w:jc w:val="both"/>
        <w:rPr>
          <w:rFonts w:ascii="Arial" w:hAnsi="Arial" w:cs="Arial"/>
          <w:color w:val="0000FF"/>
          <w:sz w:val="22"/>
          <w:szCs w:val="22"/>
          <w:u w:val="single" w:color="0000FF"/>
        </w:rPr>
      </w:pPr>
      <w:r w:rsidRPr="008726B9">
        <w:rPr>
          <w:rFonts w:ascii="Arial" w:hAnsi="Arial" w:cs="Arial"/>
          <w:b/>
          <w:bCs/>
          <w:sz w:val="22"/>
          <w:szCs w:val="22"/>
        </w:rPr>
        <w:t>8.5.</w:t>
      </w:r>
      <w:r w:rsidRPr="00C71BF3">
        <w:rPr>
          <w:rFonts w:ascii="Arial" w:hAnsi="Arial" w:cs="Arial"/>
          <w:bCs/>
          <w:sz w:val="22"/>
          <w:szCs w:val="22"/>
        </w:rPr>
        <w:t xml:space="preserve">  </w:t>
      </w:r>
      <w:r w:rsidRPr="00C71BF3">
        <w:rPr>
          <w:rFonts w:ascii="Arial" w:hAnsi="Arial" w:cs="Arial"/>
          <w:sz w:val="22"/>
          <w:szCs w:val="22"/>
        </w:rPr>
        <w:t>Los derechos de inscripción serán totalmente reembolsados a los solicitantes cuya inscripción haya sido rechazada o en caso de que la competición no se celebrara. Se devolverán los derechos de inscripción a los equipos que no pudieran presentarse a la salida, con una tasa de gestión de 10 €, siempre que se notifique antes de finalizar las verificaciones administrativas en el correo</w:t>
      </w:r>
      <w:r w:rsidRPr="00C71BF3">
        <w:rPr>
          <w:rFonts w:ascii="Arial" w:hAnsi="Arial" w:cs="Arial"/>
          <w:color w:val="0000FF"/>
          <w:spacing w:val="-5"/>
          <w:sz w:val="22"/>
          <w:szCs w:val="22"/>
        </w:rPr>
        <w:t xml:space="preserve"> </w:t>
      </w:r>
      <w:hyperlink r:id="rId11">
        <w:r w:rsidRPr="00C71BF3">
          <w:rPr>
            <w:rFonts w:ascii="Arial" w:hAnsi="Arial" w:cs="Arial"/>
            <w:color w:val="0000FF"/>
            <w:sz w:val="22"/>
            <w:szCs w:val="22"/>
            <w:u w:val="single" w:color="0000FF"/>
          </w:rPr>
          <w:t>oficinafcta@gmail.com</w:t>
        </w:r>
      </w:hyperlink>
      <w:r w:rsidR="008726B9">
        <w:rPr>
          <w:rFonts w:ascii="Arial" w:hAnsi="Arial" w:cs="Arial"/>
          <w:color w:val="0000FF"/>
          <w:sz w:val="22"/>
          <w:szCs w:val="22"/>
          <w:u w:val="single" w:color="0000FF"/>
        </w:rPr>
        <w:t xml:space="preserve">. </w:t>
      </w:r>
    </w:p>
    <w:p w:rsidR="008726B9" w:rsidRPr="008726B9" w:rsidRDefault="008726B9" w:rsidP="00DA047C">
      <w:pPr>
        <w:widowControl w:val="0"/>
        <w:tabs>
          <w:tab w:val="left" w:pos="542"/>
        </w:tabs>
        <w:suppressAutoHyphens w:val="0"/>
        <w:autoSpaceDE w:val="0"/>
        <w:autoSpaceDN w:val="0"/>
        <w:spacing w:line="360" w:lineRule="auto"/>
        <w:ind w:left="851" w:right="141"/>
        <w:rPr>
          <w:rFonts w:ascii="Arial" w:hAnsi="Arial" w:cs="Arial"/>
          <w:sz w:val="22"/>
          <w:szCs w:val="22"/>
        </w:rPr>
      </w:pPr>
      <w:r w:rsidRPr="008726B9">
        <w:rPr>
          <w:rFonts w:ascii="Arial" w:hAnsi="Arial" w:cs="Arial"/>
          <w:bCs/>
          <w:sz w:val="22"/>
          <w:szCs w:val="22"/>
        </w:rPr>
        <w:t>Asim</w:t>
      </w:r>
      <w:r>
        <w:rPr>
          <w:rFonts w:ascii="Arial" w:hAnsi="Arial" w:cs="Arial"/>
          <w:bCs/>
          <w:sz w:val="22"/>
          <w:szCs w:val="22"/>
        </w:rPr>
        <w:t>ismo no se procederá a la devolución de los derechos de inscripción al equipo que se inscriba sin estar en la lista de autorizados publicada el mismo día de la apertura de inscripciones.</w:t>
      </w:r>
    </w:p>
    <w:p w:rsidR="00D16818" w:rsidRPr="00C71BF3" w:rsidRDefault="00D16818" w:rsidP="00DA047C">
      <w:pPr>
        <w:pStyle w:val="Sangra3detindependiente"/>
        <w:tabs>
          <w:tab w:val="right" w:pos="9072"/>
          <w:tab w:val="left" w:pos="9214"/>
        </w:tabs>
        <w:suppressAutoHyphens w:val="0"/>
        <w:spacing w:after="0" w:line="360" w:lineRule="auto"/>
        <w:ind w:left="851" w:right="141"/>
        <w:rPr>
          <w:rFonts w:ascii="Arial" w:hAnsi="Arial" w:cs="Arial"/>
          <w:sz w:val="22"/>
          <w:szCs w:val="22"/>
        </w:rPr>
      </w:pPr>
    </w:p>
    <w:p w:rsidR="00D16818" w:rsidRPr="00C71BF3" w:rsidRDefault="00D16818" w:rsidP="00DA047C">
      <w:pPr>
        <w:spacing w:line="360" w:lineRule="auto"/>
        <w:ind w:left="851" w:right="141"/>
        <w:rPr>
          <w:rFonts w:ascii="Arial" w:hAnsi="Arial" w:cs="Arial"/>
          <w:bCs/>
          <w:sz w:val="22"/>
          <w:szCs w:val="22"/>
        </w:rPr>
      </w:pPr>
      <w:r w:rsidRPr="008726B9">
        <w:rPr>
          <w:rFonts w:ascii="Arial" w:hAnsi="Arial" w:cs="Arial"/>
          <w:b/>
          <w:bCs/>
          <w:sz w:val="22"/>
          <w:szCs w:val="22"/>
        </w:rPr>
        <w:t>8.6.</w:t>
      </w:r>
      <w:r w:rsidRPr="00C71BF3">
        <w:rPr>
          <w:rFonts w:ascii="Arial" w:hAnsi="Arial" w:cs="Arial"/>
          <w:bCs/>
          <w:sz w:val="22"/>
          <w:szCs w:val="22"/>
        </w:rPr>
        <w:t xml:space="preserve"> Todos los datos referentes a la cobertura del seguro de responsabilidad civil, figuran en el Art. 7 del Reglamento General de Cantabria.</w:t>
      </w:r>
    </w:p>
    <w:p w:rsidR="00D16818" w:rsidRDefault="00D16818" w:rsidP="00D16818">
      <w:pPr>
        <w:pStyle w:val="Sangra3detindependiente"/>
        <w:tabs>
          <w:tab w:val="right" w:pos="9072"/>
          <w:tab w:val="left" w:pos="9214"/>
        </w:tabs>
        <w:suppressAutoHyphens w:val="0"/>
        <w:spacing w:after="0" w:line="360" w:lineRule="auto"/>
        <w:ind w:left="284"/>
        <w:jc w:val="both"/>
        <w:rPr>
          <w:rFonts w:ascii="Arial" w:hAnsi="Arial" w:cs="Arial"/>
          <w:sz w:val="22"/>
          <w:szCs w:val="22"/>
        </w:rPr>
      </w:pPr>
    </w:p>
    <w:p w:rsidR="00D94EDE" w:rsidRDefault="00D94EDE" w:rsidP="00D16818">
      <w:pPr>
        <w:pStyle w:val="Sangra3detindependiente"/>
        <w:tabs>
          <w:tab w:val="right" w:pos="9072"/>
          <w:tab w:val="left" w:pos="9214"/>
        </w:tabs>
        <w:suppressAutoHyphens w:val="0"/>
        <w:spacing w:after="0" w:line="360" w:lineRule="auto"/>
        <w:ind w:left="284"/>
        <w:jc w:val="both"/>
        <w:rPr>
          <w:rFonts w:ascii="Arial" w:hAnsi="Arial" w:cs="Arial"/>
          <w:sz w:val="22"/>
          <w:szCs w:val="22"/>
        </w:rPr>
      </w:pPr>
    </w:p>
    <w:p w:rsidR="00D94EDE" w:rsidRPr="00C71BF3" w:rsidRDefault="00D94EDE" w:rsidP="00D16818">
      <w:pPr>
        <w:pStyle w:val="Sangra3detindependiente"/>
        <w:tabs>
          <w:tab w:val="right" w:pos="9072"/>
          <w:tab w:val="left" w:pos="9214"/>
        </w:tabs>
        <w:suppressAutoHyphens w:val="0"/>
        <w:spacing w:after="0" w:line="360" w:lineRule="auto"/>
        <w:ind w:left="284"/>
        <w:jc w:val="both"/>
        <w:rPr>
          <w:rFonts w:ascii="Arial" w:hAnsi="Arial" w:cs="Arial"/>
          <w:sz w:val="22"/>
          <w:szCs w:val="22"/>
        </w:rPr>
      </w:pPr>
    </w:p>
    <w:p w:rsidR="00D16818" w:rsidRPr="00774590" w:rsidRDefault="00D16818" w:rsidP="00D16818">
      <w:pPr>
        <w:pStyle w:val="Ttulo4"/>
        <w:tabs>
          <w:tab w:val="clear" w:pos="864"/>
          <w:tab w:val="left" w:pos="1134"/>
          <w:tab w:val="right" w:pos="3119"/>
          <w:tab w:val="left" w:pos="3261"/>
          <w:tab w:val="right" w:pos="3969"/>
        </w:tabs>
        <w:suppressAutoHyphens w:val="0"/>
        <w:spacing w:line="360" w:lineRule="auto"/>
        <w:ind w:left="284" w:firstLine="0"/>
        <w:rPr>
          <w:rFonts w:ascii="Arial" w:hAnsi="Arial" w:cs="Arial"/>
          <w:sz w:val="28"/>
          <w:szCs w:val="28"/>
        </w:rPr>
      </w:pPr>
      <w:r w:rsidRPr="00774590">
        <w:rPr>
          <w:rFonts w:ascii="Arial" w:hAnsi="Arial" w:cs="Arial"/>
          <w:sz w:val="28"/>
          <w:szCs w:val="28"/>
        </w:rPr>
        <w:lastRenderedPageBreak/>
        <w:t>Art. 9. PUBLICIDAD</w:t>
      </w:r>
    </w:p>
    <w:p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9.1.</w:t>
      </w:r>
      <w:r w:rsidRPr="00C71BF3">
        <w:rPr>
          <w:rFonts w:ascii="Arial" w:hAnsi="Arial" w:cs="Arial"/>
          <w:sz w:val="22"/>
          <w:szCs w:val="22"/>
        </w:rPr>
        <w:t xml:space="preserve"> Sera de aplicación lo establecido en los artículo</w:t>
      </w:r>
      <w:r w:rsidR="00E3750F">
        <w:rPr>
          <w:rFonts w:ascii="Arial" w:hAnsi="Arial" w:cs="Arial"/>
          <w:sz w:val="22"/>
          <w:szCs w:val="22"/>
        </w:rPr>
        <w:t>s</w:t>
      </w:r>
      <w:r w:rsidRPr="00C71BF3">
        <w:rPr>
          <w:rFonts w:ascii="Arial" w:hAnsi="Arial" w:cs="Arial"/>
          <w:sz w:val="22"/>
          <w:szCs w:val="22"/>
        </w:rPr>
        <w:t xml:space="preserve"> 11 y 12 del Reglamento General de Cantabria.</w:t>
      </w:r>
    </w:p>
    <w:p w:rsidR="00D16818" w:rsidRPr="00C71BF3" w:rsidRDefault="00D16818" w:rsidP="00E3750F">
      <w:pPr>
        <w:spacing w:line="360" w:lineRule="auto"/>
        <w:ind w:left="851"/>
        <w:jc w:val="both"/>
        <w:rPr>
          <w:rFonts w:ascii="Arial" w:hAnsi="Arial" w:cs="Arial"/>
          <w:sz w:val="22"/>
          <w:szCs w:val="22"/>
        </w:rPr>
      </w:pPr>
    </w:p>
    <w:p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9.2.</w:t>
      </w:r>
      <w:r w:rsidRPr="00C71BF3">
        <w:rPr>
          <w:rFonts w:ascii="Arial" w:hAnsi="Arial" w:cs="Arial"/>
          <w:sz w:val="22"/>
          <w:szCs w:val="22"/>
        </w:rPr>
        <w:t xml:space="preserve"> Los números de competición y placas se colocarán según el gráfico:</w:t>
      </w:r>
    </w:p>
    <w:p w:rsidR="00D16818" w:rsidRPr="00C71BF3" w:rsidRDefault="00D16818" w:rsidP="00E3750F">
      <w:pPr>
        <w:spacing w:line="360" w:lineRule="auto"/>
        <w:ind w:left="851"/>
        <w:jc w:val="center"/>
        <w:rPr>
          <w:rFonts w:ascii="Arial" w:hAnsi="Arial" w:cs="Arial"/>
          <w:sz w:val="22"/>
          <w:szCs w:val="22"/>
        </w:rPr>
      </w:pPr>
      <w:r w:rsidRPr="00C71BF3">
        <w:rPr>
          <w:rFonts w:ascii="Arial" w:hAnsi="Arial" w:cs="Arial"/>
          <w:noProof/>
          <w:color w:val="000000" w:themeColor="text1"/>
          <w:sz w:val="22"/>
          <w:szCs w:val="22"/>
          <w:lang w:eastAsia="es-ES"/>
        </w:rPr>
        <w:drawing>
          <wp:inline distT="0" distB="0" distL="0" distR="0" wp14:anchorId="301D344D" wp14:editId="6B6C426A">
            <wp:extent cx="3600000" cy="18000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e con dorsa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inline>
        </w:drawing>
      </w:r>
    </w:p>
    <w:p w:rsidR="00D16818" w:rsidRPr="00C71BF3" w:rsidRDefault="00D16818" w:rsidP="00E3750F">
      <w:pPr>
        <w:spacing w:line="360" w:lineRule="auto"/>
        <w:ind w:left="851"/>
        <w:jc w:val="both"/>
        <w:rPr>
          <w:rFonts w:ascii="Arial" w:hAnsi="Arial" w:cs="Arial"/>
          <w:sz w:val="22"/>
          <w:szCs w:val="22"/>
        </w:rPr>
      </w:pPr>
    </w:p>
    <w:p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9.3.</w:t>
      </w:r>
      <w:r w:rsidRPr="00C71BF3">
        <w:rPr>
          <w:rFonts w:ascii="Arial" w:hAnsi="Arial" w:cs="Arial"/>
          <w:sz w:val="22"/>
          <w:szCs w:val="22"/>
        </w:rPr>
        <w:t xml:space="preserve"> Los participantes que acepten la publicidad propuesta por el organizador, deberán reservar los espacios descritos según se indica en el artículo 11.3 del Reglamento General de Cantabria. </w:t>
      </w:r>
      <w:r w:rsidR="007972A8">
        <w:rPr>
          <w:rFonts w:ascii="Arial" w:hAnsi="Arial" w:cs="Arial"/>
          <w:sz w:val="22"/>
          <w:szCs w:val="22"/>
        </w:rPr>
        <w:t>(</w:t>
      </w:r>
      <w:r w:rsidRPr="00C71BF3">
        <w:rPr>
          <w:rFonts w:ascii="Arial" w:hAnsi="Arial" w:cs="Arial"/>
          <w:sz w:val="22"/>
          <w:szCs w:val="22"/>
        </w:rPr>
        <w:t>Rectángulo de 40 cm de largo por 20 cm de alto, colocado debajo de los paneles de las puertas delanteras.</w:t>
      </w:r>
      <w:r w:rsidR="007972A8">
        <w:rPr>
          <w:rFonts w:ascii="Arial" w:hAnsi="Arial" w:cs="Arial"/>
          <w:sz w:val="22"/>
          <w:szCs w:val="22"/>
        </w:rPr>
        <w:t>)</w:t>
      </w:r>
    </w:p>
    <w:p w:rsidR="00D16818" w:rsidRPr="00C71BF3" w:rsidRDefault="00D16818" w:rsidP="00E3750F">
      <w:pPr>
        <w:spacing w:line="360" w:lineRule="auto"/>
        <w:ind w:left="851"/>
        <w:jc w:val="both"/>
        <w:rPr>
          <w:rFonts w:ascii="Arial" w:hAnsi="Arial" w:cs="Arial"/>
          <w:sz w:val="22"/>
          <w:szCs w:val="22"/>
        </w:rPr>
      </w:pPr>
    </w:p>
    <w:p w:rsidR="00D16818" w:rsidRPr="00E3750F" w:rsidRDefault="00D16818" w:rsidP="00D16818">
      <w:pPr>
        <w:pStyle w:val="Ttulo4"/>
        <w:tabs>
          <w:tab w:val="clear" w:pos="864"/>
          <w:tab w:val="left" w:pos="1134"/>
        </w:tabs>
        <w:suppressAutoHyphens w:val="0"/>
        <w:spacing w:line="360" w:lineRule="auto"/>
        <w:ind w:left="284" w:firstLine="0"/>
        <w:rPr>
          <w:rFonts w:ascii="Arial" w:hAnsi="Arial" w:cs="Arial"/>
          <w:sz w:val="28"/>
          <w:szCs w:val="28"/>
        </w:rPr>
      </w:pPr>
      <w:r w:rsidRPr="00E3750F">
        <w:rPr>
          <w:rFonts w:ascii="Arial" w:hAnsi="Arial" w:cs="Arial"/>
          <w:sz w:val="28"/>
          <w:szCs w:val="28"/>
        </w:rPr>
        <w:t>Art. 10. VARIOS</w:t>
      </w:r>
    </w:p>
    <w:p w:rsidR="00D16818" w:rsidRPr="00C71BF3" w:rsidRDefault="00D16818" w:rsidP="00E3750F">
      <w:pPr>
        <w:tabs>
          <w:tab w:val="left" w:pos="3686"/>
          <w:tab w:val="right" w:pos="11199"/>
        </w:tabs>
        <w:spacing w:line="360" w:lineRule="auto"/>
        <w:ind w:left="1134"/>
        <w:jc w:val="both"/>
        <w:rPr>
          <w:rFonts w:ascii="Arial" w:hAnsi="Arial" w:cs="Arial"/>
          <w:sz w:val="22"/>
          <w:szCs w:val="22"/>
          <w:lang w:val="es-ES_tradnl"/>
        </w:rPr>
      </w:pPr>
      <w:r w:rsidRPr="00E3750F">
        <w:rPr>
          <w:rFonts w:ascii="Arial" w:hAnsi="Arial" w:cs="Arial"/>
          <w:b/>
          <w:sz w:val="22"/>
          <w:szCs w:val="22"/>
          <w:lang w:val="es-ES_tradnl"/>
        </w:rPr>
        <w:t>10.1.</w:t>
      </w:r>
      <w:r w:rsidRPr="00C71BF3">
        <w:rPr>
          <w:rFonts w:ascii="Arial" w:hAnsi="Arial" w:cs="Arial"/>
          <w:sz w:val="22"/>
          <w:szCs w:val="22"/>
          <w:lang w:val="es-ES_tradnl"/>
        </w:rPr>
        <w:t xml:space="preserve"> La hora oficial será la mostrada por los cronómetros y crono-impresoras de la prueba.</w:t>
      </w:r>
    </w:p>
    <w:p w:rsidR="00D16818" w:rsidRPr="00C71BF3" w:rsidRDefault="00D16818" w:rsidP="00E3750F">
      <w:pPr>
        <w:tabs>
          <w:tab w:val="left" w:pos="3686"/>
          <w:tab w:val="right" w:pos="11199"/>
        </w:tabs>
        <w:spacing w:line="360" w:lineRule="auto"/>
        <w:ind w:left="1134"/>
        <w:jc w:val="both"/>
        <w:rPr>
          <w:rFonts w:ascii="Arial" w:hAnsi="Arial" w:cs="Arial"/>
          <w:sz w:val="22"/>
          <w:szCs w:val="22"/>
          <w:lang w:val="es-ES_tradnl"/>
        </w:rPr>
      </w:pPr>
    </w:p>
    <w:p w:rsidR="00D16818" w:rsidRPr="00C71BF3" w:rsidRDefault="00D16818" w:rsidP="00E3750F">
      <w:pPr>
        <w:spacing w:line="360" w:lineRule="auto"/>
        <w:ind w:left="1134"/>
        <w:jc w:val="both"/>
        <w:rPr>
          <w:rFonts w:ascii="Arial" w:hAnsi="Arial" w:cs="Arial"/>
          <w:bCs/>
          <w:sz w:val="22"/>
          <w:szCs w:val="22"/>
        </w:rPr>
      </w:pPr>
      <w:r w:rsidRPr="00E3750F">
        <w:rPr>
          <w:rFonts w:ascii="Arial" w:hAnsi="Arial" w:cs="Arial"/>
          <w:b/>
          <w:bCs/>
          <w:sz w:val="22"/>
          <w:szCs w:val="22"/>
        </w:rPr>
        <w:t>10.2.</w:t>
      </w:r>
      <w:r w:rsidRPr="00C71BF3">
        <w:rPr>
          <w:rFonts w:ascii="Arial" w:hAnsi="Arial" w:cs="Arial"/>
          <w:bCs/>
          <w:sz w:val="22"/>
          <w:szCs w:val="22"/>
        </w:rPr>
        <w:t xml:space="preserve"> Las penalizaciones son las previstas en el Art. 23 del Reglamento del Campeonato de Cantabria de </w:t>
      </w:r>
      <w:proofErr w:type="spellStart"/>
      <w:r w:rsidRPr="00C71BF3">
        <w:rPr>
          <w:rFonts w:ascii="Arial" w:hAnsi="Arial" w:cs="Arial"/>
          <w:bCs/>
          <w:sz w:val="22"/>
          <w:szCs w:val="22"/>
        </w:rPr>
        <w:t>Rallyes</w:t>
      </w:r>
      <w:proofErr w:type="spellEnd"/>
      <w:r w:rsidR="00780476">
        <w:rPr>
          <w:rFonts w:ascii="Arial" w:hAnsi="Arial" w:cs="Arial"/>
          <w:bCs/>
          <w:sz w:val="22"/>
          <w:szCs w:val="22"/>
        </w:rPr>
        <w:t>/</w:t>
      </w:r>
      <w:proofErr w:type="spellStart"/>
      <w:r w:rsidR="00780476">
        <w:rPr>
          <w:rFonts w:ascii="Arial" w:hAnsi="Arial" w:cs="Arial"/>
          <w:bCs/>
          <w:sz w:val="22"/>
          <w:szCs w:val="22"/>
        </w:rPr>
        <w:t>Rallysprint</w:t>
      </w:r>
      <w:proofErr w:type="spellEnd"/>
      <w:r w:rsidRPr="00C71BF3">
        <w:rPr>
          <w:rFonts w:ascii="Arial" w:hAnsi="Arial" w:cs="Arial"/>
          <w:bCs/>
          <w:sz w:val="22"/>
          <w:szCs w:val="22"/>
        </w:rPr>
        <w:t>.</w:t>
      </w:r>
    </w:p>
    <w:p w:rsidR="00D16818" w:rsidRPr="00C71BF3" w:rsidRDefault="00D16818" w:rsidP="00E3750F">
      <w:pPr>
        <w:spacing w:line="360" w:lineRule="auto"/>
        <w:ind w:left="1134"/>
        <w:jc w:val="both"/>
        <w:rPr>
          <w:rFonts w:ascii="Arial" w:hAnsi="Arial" w:cs="Arial"/>
          <w:bCs/>
          <w:sz w:val="22"/>
          <w:szCs w:val="22"/>
        </w:rPr>
      </w:pPr>
    </w:p>
    <w:p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t>10.3.</w:t>
      </w:r>
      <w:r w:rsidRPr="00C71BF3">
        <w:rPr>
          <w:rFonts w:ascii="Arial" w:hAnsi="Arial" w:cs="Arial"/>
          <w:sz w:val="22"/>
          <w:szCs w:val="22"/>
        </w:rPr>
        <w:t xml:space="preserve"> Las grúas de la prueba están al servicio exclusivo de la organización y tienen como única misión la retirada de los vehículos que obstruyan el desarrollo de la prueba o que por su situación supongan un riesgo para el resto de participantes. Aquellos participantes abandonados cuyo su vehículo se encuentre fuera de la carretera y necesiten devolverlo a la misma, deberán de contratar este servicio por su cuenta.</w:t>
      </w:r>
    </w:p>
    <w:p w:rsidR="00D16818" w:rsidRPr="00C71BF3" w:rsidRDefault="00D16818" w:rsidP="00E3750F">
      <w:pPr>
        <w:spacing w:line="360" w:lineRule="auto"/>
        <w:ind w:left="1134"/>
        <w:jc w:val="both"/>
        <w:rPr>
          <w:rFonts w:ascii="Arial" w:hAnsi="Arial" w:cs="Arial"/>
          <w:bCs/>
          <w:sz w:val="22"/>
          <w:szCs w:val="22"/>
        </w:rPr>
      </w:pPr>
    </w:p>
    <w:p w:rsidR="00D16818" w:rsidRPr="00C71BF3" w:rsidRDefault="00D16818" w:rsidP="00E3750F">
      <w:pPr>
        <w:suppressAutoHyphens w:val="0"/>
        <w:autoSpaceDE w:val="0"/>
        <w:autoSpaceDN w:val="0"/>
        <w:adjustRightInd w:val="0"/>
        <w:spacing w:line="360" w:lineRule="auto"/>
        <w:ind w:left="1134"/>
        <w:jc w:val="both"/>
        <w:rPr>
          <w:rFonts w:ascii="Arial" w:hAnsi="Arial" w:cs="Arial"/>
          <w:sz w:val="22"/>
          <w:szCs w:val="22"/>
          <w:lang w:eastAsia="es-ES"/>
        </w:rPr>
      </w:pPr>
      <w:r w:rsidRPr="00E3750F">
        <w:rPr>
          <w:rFonts w:ascii="Arial" w:hAnsi="Arial" w:cs="Arial"/>
          <w:b/>
          <w:sz w:val="22"/>
          <w:szCs w:val="22"/>
          <w:lang w:eastAsia="es-ES"/>
        </w:rPr>
        <w:t>10.4</w:t>
      </w:r>
      <w:r w:rsidRPr="00C71BF3">
        <w:rPr>
          <w:rFonts w:ascii="Arial" w:hAnsi="Arial" w:cs="Arial"/>
          <w:sz w:val="22"/>
          <w:szCs w:val="22"/>
          <w:lang w:eastAsia="es-ES"/>
        </w:rPr>
        <w:t xml:space="preserve">. Antes de la salida del rallye los participantes serán agrupados en un parque cerrado de salida situado </w:t>
      </w:r>
      <w:proofErr w:type="gramStart"/>
      <w:r w:rsidRPr="00C71BF3">
        <w:rPr>
          <w:rFonts w:ascii="Arial" w:hAnsi="Arial" w:cs="Arial"/>
          <w:sz w:val="22"/>
          <w:szCs w:val="22"/>
          <w:lang w:eastAsia="es-ES"/>
        </w:rPr>
        <w:t>en …</w:t>
      </w:r>
      <w:proofErr w:type="gramEnd"/>
      <w:r w:rsidRPr="00C71BF3">
        <w:rPr>
          <w:rFonts w:ascii="Arial" w:hAnsi="Arial" w:cs="Arial"/>
          <w:sz w:val="22"/>
          <w:szCs w:val="22"/>
          <w:lang w:eastAsia="es-ES"/>
        </w:rPr>
        <w:t xml:space="preserve">…... </w:t>
      </w:r>
      <w:r w:rsidRPr="00C71BF3">
        <w:rPr>
          <w:rFonts w:ascii="Arial" w:hAnsi="Arial" w:cs="Arial"/>
          <w:color w:val="FF0000"/>
          <w:sz w:val="22"/>
          <w:szCs w:val="22"/>
          <w:lang w:eastAsia="es-ES"/>
        </w:rPr>
        <w:t>(O bien: La salida se dará desde el parque de asistencia)</w:t>
      </w:r>
      <w:r w:rsidRPr="00C71BF3">
        <w:rPr>
          <w:rFonts w:ascii="Arial" w:hAnsi="Arial" w:cs="Arial"/>
          <w:sz w:val="22"/>
          <w:szCs w:val="22"/>
          <w:lang w:eastAsia="es-ES"/>
        </w:rPr>
        <w:t xml:space="preserve">. Los participantes deberán depositar sus vehículos en el mismo antes de la hora límite prevista </w:t>
      </w:r>
      <w:r w:rsidRPr="00C71BF3">
        <w:rPr>
          <w:rFonts w:ascii="Arial" w:hAnsi="Arial" w:cs="Arial"/>
          <w:sz w:val="22"/>
          <w:szCs w:val="22"/>
          <w:lang w:eastAsia="es-ES"/>
        </w:rPr>
        <w:lastRenderedPageBreak/>
        <w:t>en el programa horario. Los vehículos podrán ser presentados por un mandatario cualquiera de los participantes.</w:t>
      </w:r>
    </w:p>
    <w:p w:rsidR="00D16818" w:rsidRPr="00C71BF3" w:rsidRDefault="00D16818" w:rsidP="00E3750F">
      <w:pPr>
        <w:spacing w:line="360" w:lineRule="auto"/>
        <w:ind w:left="1134"/>
        <w:jc w:val="both"/>
        <w:rPr>
          <w:rFonts w:ascii="Arial" w:hAnsi="Arial" w:cs="Arial"/>
          <w:sz w:val="22"/>
          <w:szCs w:val="22"/>
        </w:rPr>
      </w:pPr>
    </w:p>
    <w:p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t>10.5.</w:t>
      </w:r>
      <w:r w:rsidRPr="00C71BF3">
        <w:rPr>
          <w:rFonts w:ascii="Arial" w:hAnsi="Arial" w:cs="Arial"/>
          <w:sz w:val="22"/>
          <w:szCs w:val="22"/>
        </w:rPr>
        <w:t xml:space="preserve"> El parque de asistencia estará situado </w:t>
      </w:r>
      <w:proofErr w:type="gramStart"/>
      <w:r w:rsidRPr="00C71BF3">
        <w:rPr>
          <w:rFonts w:ascii="Arial" w:hAnsi="Arial" w:cs="Arial"/>
          <w:sz w:val="22"/>
          <w:szCs w:val="22"/>
        </w:rPr>
        <w:t>en …</w:t>
      </w:r>
      <w:proofErr w:type="gramEnd"/>
      <w:r w:rsidRPr="00C71BF3">
        <w:rPr>
          <w:rFonts w:ascii="Arial" w:hAnsi="Arial" w:cs="Arial"/>
          <w:sz w:val="22"/>
          <w:szCs w:val="22"/>
        </w:rPr>
        <w:t xml:space="preserve">……….. . El funcionamiento de la zona de asistencia se regirá por lo dispuesto en el Artículo 12 del Reglamento de Cantabria de </w:t>
      </w:r>
      <w:proofErr w:type="spellStart"/>
      <w:r w:rsidRPr="00C71BF3">
        <w:rPr>
          <w:rFonts w:ascii="Arial" w:hAnsi="Arial" w:cs="Arial"/>
          <w:sz w:val="22"/>
          <w:szCs w:val="22"/>
        </w:rPr>
        <w:t>Rallyes</w:t>
      </w:r>
      <w:proofErr w:type="spellEnd"/>
      <w:r w:rsidRPr="00C71BF3">
        <w:rPr>
          <w:rFonts w:ascii="Arial" w:hAnsi="Arial" w:cs="Arial"/>
          <w:sz w:val="22"/>
          <w:szCs w:val="22"/>
        </w:rPr>
        <w:t>.</w:t>
      </w:r>
    </w:p>
    <w:p w:rsidR="00D16818" w:rsidRPr="00C71BF3" w:rsidRDefault="00D16818" w:rsidP="00E3750F">
      <w:pPr>
        <w:spacing w:line="360" w:lineRule="auto"/>
        <w:ind w:left="1134"/>
        <w:jc w:val="both"/>
        <w:rPr>
          <w:rFonts w:ascii="Arial" w:hAnsi="Arial" w:cs="Arial"/>
          <w:bCs/>
          <w:sz w:val="22"/>
          <w:szCs w:val="22"/>
        </w:rPr>
      </w:pPr>
    </w:p>
    <w:p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t>10.6.</w:t>
      </w:r>
      <w:r w:rsidRPr="00C71BF3">
        <w:rPr>
          <w:rFonts w:ascii="Arial" w:hAnsi="Arial" w:cs="Arial"/>
          <w:sz w:val="22"/>
          <w:szCs w:val="22"/>
        </w:rPr>
        <w:t xml:space="preserve"> Los reagrupamientos se situará</w:t>
      </w:r>
      <w:r w:rsidR="00780476">
        <w:rPr>
          <w:rFonts w:ascii="Arial" w:hAnsi="Arial" w:cs="Arial"/>
          <w:sz w:val="22"/>
          <w:szCs w:val="22"/>
        </w:rPr>
        <w:t>n</w:t>
      </w:r>
      <w:r w:rsidRPr="00C71BF3">
        <w:rPr>
          <w:rFonts w:ascii="Arial" w:hAnsi="Arial" w:cs="Arial"/>
          <w:sz w:val="22"/>
          <w:szCs w:val="22"/>
        </w:rPr>
        <w:t xml:space="preserve"> </w:t>
      </w:r>
      <w:proofErr w:type="gramStart"/>
      <w:r w:rsidRPr="00C71BF3">
        <w:rPr>
          <w:rFonts w:ascii="Arial" w:hAnsi="Arial" w:cs="Arial"/>
          <w:sz w:val="22"/>
          <w:szCs w:val="22"/>
        </w:rPr>
        <w:t>en …</w:t>
      </w:r>
      <w:proofErr w:type="gramEnd"/>
      <w:r w:rsidRPr="00C71BF3">
        <w:rPr>
          <w:rFonts w:ascii="Arial" w:hAnsi="Arial" w:cs="Arial"/>
          <w:sz w:val="22"/>
          <w:szCs w:val="22"/>
        </w:rPr>
        <w:t>…………… .</w:t>
      </w:r>
    </w:p>
    <w:p w:rsidR="00D16818" w:rsidRPr="00C71BF3" w:rsidRDefault="00D16818" w:rsidP="00E3750F">
      <w:pPr>
        <w:tabs>
          <w:tab w:val="left" w:pos="-1276"/>
          <w:tab w:val="left" w:pos="-993"/>
          <w:tab w:val="left" w:pos="-142"/>
        </w:tabs>
        <w:spacing w:line="360" w:lineRule="auto"/>
        <w:ind w:left="1134"/>
        <w:jc w:val="both"/>
        <w:rPr>
          <w:rFonts w:ascii="Arial" w:hAnsi="Arial" w:cs="Arial"/>
          <w:sz w:val="22"/>
          <w:szCs w:val="22"/>
        </w:rPr>
      </w:pPr>
    </w:p>
    <w:p w:rsidR="00D16818" w:rsidRPr="00C71BF3" w:rsidRDefault="00D16818" w:rsidP="00E3750F">
      <w:pPr>
        <w:pStyle w:val="Ttulo2"/>
        <w:tabs>
          <w:tab w:val="clear" w:pos="576"/>
        </w:tabs>
        <w:spacing w:before="0" w:after="0" w:line="360" w:lineRule="auto"/>
        <w:ind w:left="1134" w:firstLine="0"/>
        <w:jc w:val="both"/>
        <w:rPr>
          <w:rFonts w:ascii="Arial" w:hAnsi="Arial" w:cs="Arial"/>
          <w:b w:val="0"/>
          <w:bCs w:val="0"/>
          <w:color w:val="FF0000"/>
          <w:sz w:val="22"/>
          <w:szCs w:val="22"/>
        </w:rPr>
      </w:pPr>
      <w:r w:rsidRPr="007972A8">
        <w:rPr>
          <w:rFonts w:ascii="Arial" w:hAnsi="Arial" w:cs="Arial"/>
          <w:bCs w:val="0"/>
          <w:sz w:val="22"/>
          <w:szCs w:val="22"/>
        </w:rPr>
        <w:t>10.7</w:t>
      </w:r>
      <w:r w:rsidRPr="00C71BF3">
        <w:rPr>
          <w:rFonts w:ascii="Arial" w:hAnsi="Arial" w:cs="Arial"/>
          <w:b w:val="0"/>
          <w:bCs w:val="0"/>
          <w:color w:val="FF0000"/>
          <w:sz w:val="22"/>
          <w:szCs w:val="22"/>
        </w:rPr>
        <w:t xml:space="preserve">. (si se prevé) La ceremonia de salida se llevará a cabo en el pódium de salida situado en….., </w:t>
      </w:r>
      <w:proofErr w:type="gramStart"/>
      <w:r w:rsidRPr="00C71BF3">
        <w:rPr>
          <w:rFonts w:ascii="Arial" w:hAnsi="Arial" w:cs="Arial"/>
          <w:b w:val="0"/>
          <w:bCs w:val="0"/>
          <w:color w:val="FF0000"/>
          <w:sz w:val="22"/>
          <w:szCs w:val="22"/>
        </w:rPr>
        <w:t>el …</w:t>
      </w:r>
      <w:proofErr w:type="gramEnd"/>
      <w:r w:rsidRPr="00C71BF3">
        <w:rPr>
          <w:rFonts w:ascii="Arial" w:hAnsi="Arial" w:cs="Arial"/>
          <w:b w:val="0"/>
          <w:bCs w:val="0"/>
          <w:color w:val="FF0000"/>
          <w:sz w:val="22"/>
          <w:szCs w:val="22"/>
        </w:rPr>
        <w:t>… de …..,  a las …… horas, y será obligatoria para todos los vehículos inscritos. Los participantes deberán aparcar sus vehículos, en el pre-parque de salida antes de las…….  horas del día……</w:t>
      </w:r>
      <w:proofErr w:type="gramStart"/>
      <w:r w:rsidRPr="00C71BF3">
        <w:rPr>
          <w:rFonts w:ascii="Arial" w:hAnsi="Arial" w:cs="Arial"/>
          <w:b w:val="0"/>
          <w:bCs w:val="0"/>
          <w:color w:val="FF0000"/>
          <w:sz w:val="22"/>
          <w:szCs w:val="22"/>
        </w:rPr>
        <w:t>… .</w:t>
      </w:r>
      <w:proofErr w:type="gramEnd"/>
      <w:r w:rsidRPr="00C71BF3">
        <w:rPr>
          <w:rFonts w:ascii="Arial" w:hAnsi="Arial" w:cs="Arial"/>
          <w:b w:val="0"/>
          <w:bCs w:val="0"/>
          <w:color w:val="FF0000"/>
          <w:sz w:val="22"/>
          <w:szCs w:val="22"/>
        </w:rPr>
        <w:t xml:space="preserve"> La ceremonia de salida es de carácter obligatorio para todos los equipos inscritos y se realizará en orden creciente/decreciente de dorsal. Los comisarios deportivos podrán autorizar a un equipo a no tomar parte en la ceremonia por causas de fuerza mayor justificada, en cuyo caso, los pilotos deberán estar presentes sin el vehículo.</w:t>
      </w:r>
    </w:p>
    <w:p w:rsidR="00D16818" w:rsidRPr="00C71BF3" w:rsidRDefault="00D16818" w:rsidP="00E3750F">
      <w:pPr>
        <w:pStyle w:val="Prrafodelista"/>
        <w:tabs>
          <w:tab w:val="left" w:pos="-993"/>
          <w:tab w:val="left" w:pos="-142"/>
        </w:tabs>
        <w:suppressAutoHyphens w:val="0"/>
        <w:spacing w:line="360" w:lineRule="auto"/>
        <w:ind w:left="1134"/>
        <w:contextualSpacing/>
        <w:jc w:val="both"/>
        <w:rPr>
          <w:rFonts w:ascii="Arial" w:hAnsi="Arial" w:cs="Arial"/>
          <w:b/>
          <w:bCs/>
          <w:sz w:val="22"/>
          <w:szCs w:val="22"/>
        </w:rPr>
      </w:pPr>
    </w:p>
    <w:p w:rsidR="00D16818" w:rsidRPr="00C71BF3" w:rsidRDefault="00D16818" w:rsidP="00E3750F">
      <w:pPr>
        <w:pStyle w:val="Prrafodelista"/>
        <w:tabs>
          <w:tab w:val="left" w:pos="-993"/>
          <w:tab w:val="left" w:pos="-142"/>
        </w:tabs>
        <w:suppressAutoHyphens w:val="0"/>
        <w:spacing w:line="360" w:lineRule="auto"/>
        <w:ind w:left="1134"/>
        <w:contextualSpacing/>
        <w:jc w:val="both"/>
        <w:rPr>
          <w:rFonts w:ascii="Arial" w:hAnsi="Arial" w:cs="Arial"/>
          <w:bCs/>
          <w:sz w:val="22"/>
          <w:szCs w:val="22"/>
        </w:rPr>
      </w:pPr>
      <w:r w:rsidRPr="007972A8">
        <w:rPr>
          <w:rFonts w:ascii="Arial" w:hAnsi="Arial" w:cs="Arial"/>
          <w:b/>
          <w:bCs/>
          <w:sz w:val="22"/>
          <w:szCs w:val="22"/>
        </w:rPr>
        <w:t>10.8</w:t>
      </w:r>
      <w:r w:rsidRPr="00E3750F">
        <w:rPr>
          <w:rFonts w:ascii="Arial" w:hAnsi="Arial" w:cs="Arial"/>
          <w:bCs/>
          <w:sz w:val="22"/>
          <w:szCs w:val="22"/>
        </w:rPr>
        <w:t>.</w:t>
      </w:r>
      <w:r w:rsidRPr="00C71BF3">
        <w:rPr>
          <w:rFonts w:ascii="Arial" w:hAnsi="Arial" w:cs="Arial"/>
          <w:bCs/>
          <w:sz w:val="22"/>
          <w:szCs w:val="22"/>
        </w:rPr>
        <w:t xml:space="preserve"> La sección en la cual los equipos podrán re-engancharse será la 3ª.</w:t>
      </w:r>
    </w:p>
    <w:p w:rsidR="00D16818" w:rsidRPr="00C71BF3" w:rsidRDefault="00D16818" w:rsidP="00D16818">
      <w:pPr>
        <w:pStyle w:val="Prrafodelista"/>
        <w:tabs>
          <w:tab w:val="left" w:pos="-993"/>
          <w:tab w:val="left" w:pos="-142"/>
        </w:tabs>
        <w:suppressAutoHyphens w:val="0"/>
        <w:spacing w:line="360" w:lineRule="auto"/>
        <w:ind w:left="284"/>
        <w:contextualSpacing/>
        <w:jc w:val="both"/>
        <w:rPr>
          <w:rFonts w:ascii="Arial" w:hAnsi="Arial" w:cs="Arial"/>
          <w:b/>
          <w:bCs/>
          <w:sz w:val="22"/>
          <w:szCs w:val="22"/>
        </w:rPr>
      </w:pPr>
    </w:p>
    <w:p w:rsidR="00D16818" w:rsidRPr="007972A8" w:rsidRDefault="00D16818" w:rsidP="00D16818">
      <w:pPr>
        <w:pStyle w:val="Ttulo4"/>
        <w:tabs>
          <w:tab w:val="clear" w:pos="864"/>
          <w:tab w:val="left" w:pos="1134"/>
        </w:tabs>
        <w:suppressAutoHyphens w:val="0"/>
        <w:spacing w:line="360" w:lineRule="auto"/>
        <w:ind w:left="284" w:firstLine="0"/>
        <w:rPr>
          <w:rFonts w:ascii="Arial" w:hAnsi="Arial" w:cs="Arial"/>
          <w:sz w:val="28"/>
          <w:szCs w:val="28"/>
        </w:rPr>
      </w:pPr>
      <w:r w:rsidRPr="007972A8">
        <w:rPr>
          <w:rFonts w:ascii="Arial" w:hAnsi="Arial" w:cs="Arial"/>
          <w:sz w:val="28"/>
          <w:szCs w:val="28"/>
        </w:rPr>
        <w:t>Art. 11. ITINERARIO - HORARIO</w:t>
      </w:r>
    </w:p>
    <w:p w:rsidR="00D16818" w:rsidRPr="00C71BF3" w:rsidRDefault="00D16818" w:rsidP="00D16818">
      <w:pPr>
        <w:spacing w:line="360" w:lineRule="auto"/>
        <w:ind w:left="284"/>
        <w:jc w:val="both"/>
        <w:rPr>
          <w:rFonts w:ascii="Arial" w:hAnsi="Arial" w:cs="Arial"/>
          <w:sz w:val="22"/>
          <w:szCs w:val="22"/>
        </w:rPr>
      </w:pPr>
    </w:p>
    <w:p w:rsidR="00D16818" w:rsidRPr="00C71BF3" w:rsidRDefault="00D16818" w:rsidP="00D16818">
      <w:pPr>
        <w:spacing w:line="360" w:lineRule="auto"/>
        <w:ind w:left="284"/>
        <w:jc w:val="center"/>
        <w:rPr>
          <w:rFonts w:ascii="Arial" w:hAnsi="Arial" w:cs="Arial"/>
          <w:sz w:val="22"/>
          <w:szCs w:val="22"/>
        </w:rPr>
      </w:pPr>
      <w:r w:rsidRPr="00C71BF3">
        <w:rPr>
          <w:rFonts w:ascii="Arial" w:hAnsi="Arial" w:cs="Arial"/>
          <w:sz w:val="22"/>
          <w:szCs w:val="22"/>
        </w:rPr>
        <w:t xml:space="preserve">Recomendable utilizar archivo EXCEL disponible en </w:t>
      </w:r>
      <w:hyperlink r:id="rId13" w:history="1">
        <w:r w:rsidRPr="00C71BF3">
          <w:rPr>
            <w:rStyle w:val="Hipervnculo"/>
            <w:rFonts w:ascii="Arial" w:hAnsi="Arial" w:cs="Arial"/>
            <w:sz w:val="22"/>
            <w:szCs w:val="22"/>
          </w:rPr>
          <w:t>www.fcta.es</w:t>
        </w:r>
      </w:hyperlink>
    </w:p>
    <w:p w:rsidR="00D16818" w:rsidRPr="00C71BF3" w:rsidRDefault="00D16818" w:rsidP="00D16818">
      <w:pPr>
        <w:spacing w:line="360" w:lineRule="auto"/>
        <w:ind w:left="284"/>
        <w:jc w:val="both"/>
        <w:rPr>
          <w:rFonts w:ascii="Arial" w:hAnsi="Arial" w:cs="Arial"/>
          <w:sz w:val="22"/>
          <w:szCs w:val="22"/>
        </w:rPr>
      </w:pPr>
    </w:p>
    <w:p w:rsidR="00D16818" w:rsidRPr="007972A8" w:rsidRDefault="00D16818" w:rsidP="00D16818">
      <w:pPr>
        <w:pStyle w:val="Prrafodelista"/>
        <w:suppressAutoHyphens w:val="0"/>
        <w:spacing w:line="360" w:lineRule="auto"/>
        <w:ind w:left="284"/>
        <w:contextualSpacing/>
        <w:jc w:val="both"/>
        <w:rPr>
          <w:rFonts w:ascii="Arial" w:hAnsi="Arial" w:cs="Arial"/>
          <w:b/>
          <w:szCs w:val="28"/>
        </w:rPr>
      </w:pPr>
      <w:r w:rsidRPr="007972A8">
        <w:rPr>
          <w:rFonts w:ascii="Arial" w:hAnsi="Arial" w:cs="Arial"/>
          <w:b/>
          <w:szCs w:val="28"/>
        </w:rPr>
        <w:t>Art. 12. TROFEOS Y PREMIOS</w:t>
      </w:r>
    </w:p>
    <w:p w:rsidR="00D16818" w:rsidRPr="00C71BF3" w:rsidRDefault="00D16818" w:rsidP="007972A8">
      <w:pPr>
        <w:tabs>
          <w:tab w:val="left" w:pos="1134"/>
        </w:tabs>
        <w:spacing w:line="360" w:lineRule="auto"/>
        <w:ind w:left="1134"/>
        <w:jc w:val="both"/>
        <w:rPr>
          <w:rFonts w:ascii="Arial" w:hAnsi="Arial" w:cs="Arial"/>
          <w:bCs/>
          <w:sz w:val="22"/>
          <w:szCs w:val="22"/>
        </w:rPr>
      </w:pPr>
      <w:r w:rsidRPr="007972A8">
        <w:rPr>
          <w:rFonts w:ascii="Arial" w:hAnsi="Arial" w:cs="Arial"/>
          <w:b/>
          <w:bCs/>
          <w:sz w:val="22"/>
          <w:szCs w:val="22"/>
        </w:rPr>
        <w:t>12.1.</w:t>
      </w:r>
      <w:r w:rsidRPr="00C71BF3">
        <w:rPr>
          <w:rFonts w:ascii="Arial" w:hAnsi="Arial" w:cs="Arial"/>
          <w:bCs/>
          <w:sz w:val="22"/>
          <w:szCs w:val="22"/>
        </w:rPr>
        <w:t xml:space="preserve"> La entrega de trofeos se realizará </w:t>
      </w:r>
      <w:proofErr w:type="gramStart"/>
      <w:r w:rsidRPr="00C71BF3">
        <w:rPr>
          <w:rFonts w:ascii="Arial" w:hAnsi="Arial" w:cs="Arial"/>
          <w:bCs/>
          <w:sz w:val="22"/>
          <w:szCs w:val="22"/>
        </w:rPr>
        <w:t>en …</w:t>
      </w:r>
      <w:proofErr w:type="gramEnd"/>
      <w:r w:rsidRPr="00C71BF3">
        <w:rPr>
          <w:rFonts w:ascii="Arial" w:hAnsi="Arial" w:cs="Arial"/>
          <w:bCs/>
          <w:sz w:val="22"/>
          <w:szCs w:val="22"/>
        </w:rPr>
        <w:t xml:space="preserve">………. a las …. </w:t>
      </w:r>
      <w:proofErr w:type="spellStart"/>
      <w:r w:rsidRPr="00C71BF3">
        <w:rPr>
          <w:rFonts w:ascii="Arial" w:hAnsi="Arial" w:cs="Arial"/>
          <w:bCs/>
          <w:sz w:val="22"/>
          <w:szCs w:val="22"/>
        </w:rPr>
        <w:t>hs</w:t>
      </w:r>
      <w:proofErr w:type="spellEnd"/>
      <w:r w:rsidRPr="00C71BF3">
        <w:rPr>
          <w:rFonts w:ascii="Arial" w:hAnsi="Arial" w:cs="Arial"/>
          <w:bCs/>
          <w:sz w:val="22"/>
          <w:szCs w:val="22"/>
        </w:rPr>
        <w:t>. La entrega de premios se realizará en …</w:t>
      </w:r>
      <w:proofErr w:type="gramStart"/>
      <w:r w:rsidRPr="00C71BF3">
        <w:rPr>
          <w:rFonts w:ascii="Arial" w:hAnsi="Arial" w:cs="Arial"/>
          <w:bCs/>
          <w:sz w:val="22"/>
          <w:szCs w:val="22"/>
        </w:rPr>
        <w:t>..</w:t>
      </w:r>
      <w:proofErr w:type="gramEnd"/>
    </w:p>
    <w:p w:rsidR="00D16818" w:rsidRPr="00C71BF3" w:rsidRDefault="00D16818" w:rsidP="007972A8">
      <w:pPr>
        <w:tabs>
          <w:tab w:val="left" w:pos="1134"/>
        </w:tabs>
        <w:spacing w:line="360" w:lineRule="auto"/>
        <w:ind w:left="1134"/>
        <w:jc w:val="both"/>
        <w:rPr>
          <w:rFonts w:ascii="Arial" w:hAnsi="Arial" w:cs="Arial"/>
          <w:bCs/>
          <w:sz w:val="22"/>
          <w:szCs w:val="22"/>
        </w:rPr>
      </w:pPr>
    </w:p>
    <w:p w:rsidR="00D16818" w:rsidRPr="00C71BF3" w:rsidRDefault="00D16818" w:rsidP="007972A8">
      <w:pPr>
        <w:tabs>
          <w:tab w:val="left" w:pos="1134"/>
        </w:tabs>
        <w:spacing w:line="360" w:lineRule="auto"/>
        <w:ind w:left="1134"/>
        <w:jc w:val="both"/>
        <w:rPr>
          <w:rFonts w:ascii="Arial" w:hAnsi="Arial" w:cs="Arial"/>
          <w:bCs/>
          <w:sz w:val="22"/>
          <w:szCs w:val="22"/>
        </w:rPr>
      </w:pPr>
      <w:r w:rsidRPr="007972A8">
        <w:rPr>
          <w:rFonts w:ascii="Arial" w:hAnsi="Arial" w:cs="Arial"/>
          <w:b/>
          <w:bCs/>
          <w:sz w:val="22"/>
          <w:szCs w:val="22"/>
        </w:rPr>
        <w:t>12.2.</w:t>
      </w:r>
      <w:r w:rsidRPr="00C71BF3">
        <w:rPr>
          <w:rFonts w:ascii="Arial" w:hAnsi="Arial" w:cs="Arial"/>
          <w:bCs/>
          <w:sz w:val="22"/>
          <w:szCs w:val="22"/>
        </w:rPr>
        <w:t xml:space="preserve"> Se entregarán trofeos a:</w:t>
      </w:r>
      <w:r w:rsidR="003E591C">
        <w:rPr>
          <w:rFonts w:ascii="Arial" w:hAnsi="Arial" w:cs="Arial"/>
          <w:bCs/>
          <w:sz w:val="22"/>
          <w:szCs w:val="22"/>
        </w:rPr>
        <w:t xml:space="preserve"> </w:t>
      </w:r>
      <w:r w:rsidR="003E591C" w:rsidRPr="003E591C">
        <w:rPr>
          <w:rFonts w:ascii="Arial" w:hAnsi="Arial" w:cs="Arial"/>
          <w:bCs/>
          <w:color w:val="FF0000"/>
          <w:sz w:val="22"/>
          <w:szCs w:val="22"/>
        </w:rPr>
        <w:t xml:space="preserve">(eliminar los no puntuables en </w:t>
      </w:r>
      <w:proofErr w:type="spellStart"/>
      <w:r w:rsidR="00E901A1">
        <w:rPr>
          <w:rFonts w:ascii="Arial" w:hAnsi="Arial" w:cs="Arial"/>
          <w:bCs/>
          <w:color w:val="FF0000"/>
          <w:sz w:val="22"/>
          <w:szCs w:val="22"/>
        </w:rPr>
        <w:t>rallysprint</w:t>
      </w:r>
      <w:proofErr w:type="spellEnd"/>
      <w:r w:rsidR="00E901A1">
        <w:rPr>
          <w:rFonts w:ascii="Arial" w:hAnsi="Arial" w:cs="Arial"/>
          <w:bCs/>
          <w:color w:val="FF0000"/>
          <w:sz w:val="22"/>
          <w:szCs w:val="22"/>
        </w:rPr>
        <w:t xml:space="preserve"> no puntuable</w:t>
      </w:r>
      <w:r w:rsidR="003E591C" w:rsidRPr="003E591C">
        <w:rPr>
          <w:rFonts w:ascii="Arial" w:hAnsi="Arial" w:cs="Arial"/>
          <w:bCs/>
          <w:color w:val="FF0000"/>
          <w:sz w:val="22"/>
          <w:szCs w:val="22"/>
        </w:rPr>
        <w:t>)</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cinco primeros de la clasificación general, piloto y copiloto.</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tres primeros de la clasificación de clásicos regularidad sport, piloto y copiloto.</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 xml:space="preserve">Al primero de cada una de las </w:t>
      </w:r>
      <w:r w:rsidR="007972A8">
        <w:rPr>
          <w:rFonts w:ascii="Arial" w:hAnsi="Arial" w:cs="Arial"/>
          <w:sz w:val="22"/>
          <w:szCs w:val="22"/>
        </w:rPr>
        <w:t>7</w:t>
      </w:r>
      <w:r w:rsidRPr="00C71BF3">
        <w:rPr>
          <w:rFonts w:ascii="Arial" w:hAnsi="Arial" w:cs="Arial"/>
          <w:sz w:val="22"/>
          <w:szCs w:val="22"/>
        </w:rPr>
        <w:t xml:space="preserve"> clases, piloto y copiloto.</w:t>
      </w:r>
    </w:p>
    <w:p w:rsidR="003E591C" w:rsidRPr="00E901A1" w:rsidRDefault="003E591C" w:rsidP="003E591C">
      <w:pPr>
        <w:pStyle w:val="Prrafodelista"/>
        <w:numPr>
          <w:ilvl w:val="0"/>
          <w:numId w:val="6"/>
        </w:numPr>
        <w:autoSpaceDE w:val="0"/>
        <w:autoSpaceDN w:val="0"/>
        <w:adjustRightInd w:val="0"/>
        <w:spacing w:line="360" w:lineRule="auto"/>
        <w:ind w:left="1701"/>
        <w:jc w:val="both"/>
        <w:rPr>
          <w:rFonts w:ascii="Arial" w:hAnsi="Arial" w:cs="Arial"/>
          <w:color w:val="FF0000"/>
          <w:sz w:val="22"/>
          <w:szCs w:val="22"/>
        </w:rPr>
      </w:pPr>
      <w:r w:rsidRPr="00E901A1">
        <w:rPr>
          <w:rFonts w:ascii="Arial" w:hAnsi="Arial" w:cs="Arial"/>
          <w:color w:val="FF0000"/>
          <w:sz w:val="22"/>
          <w:szCs w:val="22"/>
        </w:rPr>
        <w:t>A los tres primeros de la clasificación de junior, piloto y copiloto.</w:t>
      </w:r>
    </w:p>
    <w:p w:rsidR="003E591C" w:rsidRPr="00E901A1" w:rsidRDefault="003E591C" w:rsidP="003E591C">
      <w:pPr>
        <w:pStyle w:val="Prrafodelista"/>
        <w:numPr>
          <w:ilvl w:val="0"/>
          <w:numId w:val="6"/>
        </w:numPr>
        <w:autoSpaceDE w:val="0"/>
        <w:autoSpaceDN w:val="0"/>
        <w:adjustRightInd w:val="0"/>
        <w:spacing w:line="360" w:lineRule="auto"/>
        <w:ind w:left="1701"/>
        <w:jc w:val="both"/>
        <w:rPr>
          <w:rFonts w:ascii="Arial" w:hAnsi="Arial" w:cs="Arial"/>
          <w:color w:val="FF0000"/>
          <w:sz w:val="22"/>
          <w:szCs w:val="22"/>
        </w:rPr>
      </w:pPr>
      <w:r w:rsidRPr="00E901A1">
        <w:rPr>
          <w:rFonts w:ascii="Arial" w:hAnsi="Arial" w:cs="Arial"/>
          <w:color w:val="FF0000"/>
          <w:sz w:val="22"/>
          <w:szCs w:val="22"/>
        </w:rPr>
        <w:t xml:space="preserve">A los tres primeros de la clasificación de clásicos de velocidad, piloto y copiloto. </w:t>
      </w:r>
    </w:p>
    <w:p w:rsidR="003E591C" w:rsidRPr="00E901A1" w:rsidRDefault="003E591C" w:rsidP="003E591C">
      <w:pPr>
        <w:pStyle w:val="Prrafodelista"/>
        <w:numPr>
          <w:ilvl w:val="0"/>
          <w:numId w:val="6"/>
        </w:numPr>
        <w:autoSpaceDE w:val="0"/>
        <w:autoSpaceDN w:val="0"/>
        <w:adjustRightInd w:val="0"/>
        <w:spacing w:line="360" w:lineRule="auto"/>
        <w:ind w:left="1701"/>
        <w:jc w:val="both"/>
        <w:rPr>
          <w:rFonts w:ascii="Arial" w:hAnsi="Arial" w:cs="Arial"/>
          <w:color w:val="FF0000"/>
          <w:sz w:val="22"/>
          <w:szCs w:val="22"/>
        </w:rPr>
      </w:pPr>
      <w:r w:rsidRPr="00E901A1">
        <w:rPr>
          <w:rFonts w:ascii="Arial" w:hAnsi="Arial" w:cs="Arial"/>
          <w:color w:val="FF0000"/>
          <w:sz w:val="22"/>
          <w:szCs w:val="22"/>
        </w:rPr>
        <w:lastRenderedPageBreak/>
        <w:t>A los tres primeros de la clasificación de propulsión, piloto y copiloto.</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las copas de promoción, si las hubiera, según su propio reglamento.</w:t>
      </w:r>
    </w:p>
    <w:p w:rsidR="00D16818" w:rsidRPr="00C71BF3" w:rsidRDefault="00D16818" w:rsidP="007972A8">
      <w:pPr>
        <w:autoSpaceDE w:val="0"/>
        <w:autoSpaceDN w:val="0"/>
        <w:adjustRightInd w:val="0"/>
        <w:spacing w:line="360" w:lineRule="auto"/>
        <w:ind w:left="1134"/>
        <w:jc w:val="both"/>
        <w:rPr>
          <w:rFonts w:ascii="Arial" w:hAnsi="Arial" w:cs="Arial"/>
          <w:sz w:val="22"/>
          <w:szCs w:val="22"/>
        </w:rPr>
      </w:pPr>
    </w:p>
    <w:p w:rsidR="00D16818" w:rsidRPr="00C71BF3" w:rsidRDefault="00D16818" w:rsidP="007972A8">
      <w:pPr>
        <w:spacing w:line="360" w:lineRule="auto"/>
        <w:ind w:left="1134"/>
        <w:jc w:val="both"/>
        <w:rPr>
          <w:rFonts w:ascii="Arial" w:hAnsi="Arial" w:cs="Arial"/>
          <w:sz w:val="22"/>
          <w:szCs w:val="22"/>
        </w:rPr>
      </w:pPr>
      <w:r w:rsidRPr="007972A8">
        <w:rPr>
          <w:rFonts w:ascii="Arial" w:hAnsi="Arial" w:cs="Arial"/>
          <w:b/>
          <w:sz w:val="22"/>
          <w:szCs w:val="22"/>
        </w:rPr>
        <w:t>12.3.</w:t>
      </w:r>
      <w:r w:rsidRPr="00C71BF3">
        <w:rPr>
          <w:rFonts w:ascii="Arial" w:hAnsi="Arial" w:cs="Arial"/>
          <w:sz w:val="22"/>
          <w:szCs w:val="22"/>
        </w:rPr>
        <w:t xml:space="preserve"> </w:t>
      </w:r>
      <w:r w:rsidRPr="00C71BF3">
        <w:rPr>
          <w:rFonts w:ascii="Arial" w:hAnsi="Arial" w:cs="Arial"/>
          <w:bCs/>
          <w:sz w:val="22"/>
          <w:szCs w:val="22"/>
        </w:rPr>
        <w:t xml:space="preserve">Se entregarán </w:t>
      </w:r>
      <w:r w:rsidR="007972A8">
        <w:rPr>
          <w:rFonts w:ascii="Arial" w:hAnsi="Arial" w:cs="Arial"/>
          <w:bCs/>
          <w:sz w:val="22"/>
          <w:szCs w:val="22"/>
        </w:rPr>
        <w:t>2</w:t>
      </w:r>
      <w:r w:rsidRPr="00C71BF3">
        <w:rPr>
          <w:rFonts w:ascii="Arial" w:hAnsi="Arial" w:cs="Arial"/>
          <w:bCs/>
          <w:sz w:val="22"/>
          <w:szCs w:val="22"/>
        </w:rPr>
        <w:t>.</w:t>
      </w:r>
      <w:r w:rsidR="007972A8">
        <w:rPr>
          <w:rFonts w:ascii="Arial" w:hAnsi="Arial" w:cs="Arial"/>
          <w:bCs/>
          <w:sz w:val="22"/>
          <w:szCs w:val="22"/>
        </w:rPr>
        <w:t>4</w:t>
      </w:r>
      <w:r w:rsidRPr="00C71BF3">
        <w:rPr>
          <w:rFonts w:ascii="Arial" w:hAnsi="Arial" w:cs="Arial"/>
          <w:bCs/>
          <w:sz w:val="22"/>
          <w:szCs w:val="22"/>
        </w:rPr>
        <w:t>00 € en premios a la c</w:t>
      </w:r>
      <w:r w:rsidRPr="00C71BF3">
        <w:rPr>
          <w:rFonts w:ascii="Arial" w:hAnsi="Arial" w:cs="Arial"/>
          <w:sz w:val="22"/>
          <w:szCs w:val="22"/>
        </w:rPr>
        <w:t>lasificación general y a cada clase:</w:t>
      </w:r>
    </w:p>
    <w:p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 xml:space="preserve">1º: </w:t>
      </w:r>
      <w:r w:rsidR="007972A8">
        <w:rPr>
          <w:rFonts w:ascii="Arial" w:hAnsi="Arial" w:cs="Arial"/>
          <w:sz w:val="22"/>
          <w:szCs w:val="22"/>
        </w:rPr>
        <w:t>150</w:t>
      </w:r>
      <w:r w:rsidRPr="00C71BF3">
        <w:rPr>
          <w:rFonts w:ascii="Arial" w:hAnsi="Arial" w:cs="Arial"/>
          <w:sz w:val="22"/>
          <w:szCs w:val="22"/>
        </w:rPr>
        <w:t xml:space="preserve"> €</w:t>
      </w:r>
    </w:p>
    <w:p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2º: 100 €</w:t>
      </w:r>
    </w:p>
    <w:p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3º: 50 €</w:t>
      </w:r>
    </w:p>
    <w:p w:rsidR="00D16818" w:rsidRPr="00C71BF3" w:rsidRDefault="00D16818" w:rsidP="00D16818">
      <w:pPr>
        <w:suppressAutoHyphens w:val="0"/>
        <w:autoSpaceDE w:val="0"/>
        <w:autoSpaceDN w:val="0"/>
        <w:adjustRightInd w:val="0"/>
        <w:spacing w:line="360" w:lineRule="auto"/>
        <w:ind w:left="284"/>
        <w:contextualSpacing/>
        <w:jc w:val="both"/>
        <w:rPr>
          <w:rFonts w:ascii="Arial" w:hAnsi="Arial" w:cs="Arial"/>
          <w:sz w:val="22"/>
          <w:szCs w:val="22"/>
        </w:rPr>
      </w:pPr>
    </w:p>
    <w:p w:rsidR="00D16818" w:rsidRPr="007972A8" w:rsidRDefault="00D16818" w:rsidP="00D16818">
      <w:pPr>
        <w:pStyle w:val="Prrafodelista"/>
        <w:tabs>
          <w:tab w:val="left" w:pos="-993"/>
          <w:tab w:val="left" w:pos="-142"/>
        </w:tabs>
        <w:suppressAutoHyphens w:val="0"/>
        <w:spacing w:line="360" w:lineRule="auto"/>
        <w:ind w:left="284"/>
        <w:contextualSpacing/>
        <w:jc w:val="both"/>
        <w:rPr>
          <w:rFonts w:ascii="Arial" w:hAnsi="Arial" w:cs="Arial"/>
          <w:b/>
          <w:bCs/>
          <w:szCs w:val="28"/>
        </w:rPr>
      </w:pPr>
      <w:r w:rsidRPr="007972A8">
        <w:rPr>
          <w:rFonts w:ascii="Arial" w:hAnsi="Arial" w:cs="Arial"/>
          <w:b/>
          <w:bCs/>
          <w:szCs w:val="28"/>
        </w:rPr>
        <w:t xml:space="preserve">Art. 13. Sistema GPS </w:t>
      </w:r>
      <w:r w:rsidRPr="00406C83">
        <w:rPr>
          <w:rFonts w:ascii="Arial" w:hAnsi="Arial" w:cs="Arial"/>
          <w:b/>
          <w:bCs/>
          <w:color w:val="FF0000"/>
          <w:szCs w:val="28"/>
        </w:rPr>
        <w:t xml:space="preserve">(eliminar en </w:t>
      </w:r>
      <w:proofErr w:type="spellStart"/>
      <w:r w:rsidRPr="00406C83">
        <w:rPr>
          <w:rFonts w:ascii="Arial" w:hAnsi="Arial" w:cs="Arial"/>
          <w:b/>
          <w:bCs/>
          <w:color w:val="FF0000"/>
          <w:szCs w:val="28"/>
        </w:rPr>
        <w:t>rallysprint</w:t>
      </w:r>
      <w:proofErr w:type="spellEnd"/>
      <w:r w:rsidRPr="00406C83">
        <w:rPr>
          <w:rFonts w:ascii="Arial" w:hAnsi="Arial" w:cs="Arial"/>
          <w:b/>
          <w:bCs/>
          <w:color w:val="FF0000"/>
          <w:szCs w:val="28"/>
        </w:rPr>
        <w:t>)</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13.1.</w:t>
      </w:r>
      <w:r w:rsidRPr="00C71BF3">
        <w:rPr>
          <w:rFonts w:ascii="Arial" w:hAnsi="Arial" w:cs="Arial"/>
          <w:sz w:val="22"/>
          <w:szCs w:val="22"/>
        </w:rPr>
        <w:t xml:space="preserve"> Las pruebas del Campeonato de Cantabria de </w:t>
      </w:r>
      <w:proofErr w:type="spellStart"/>
      <w:r w:rsidRPr="00C71BF3">
        <w:rPr>
          <w:rFonts w:ascii="Arial" w:hAnsi="Arial" w:cs="Arial"/>
          <w:sz w:val="22"/>
          <w:szCs w:val="22"/>
        </w:rPr>
        <w:t>Rallyes</w:t>
      </w:r>
      <w:proofErr w:type="spellEnd"/>
      <w:r w:rsidRPr="00C71BF3">
        <w:rPr>
          <w:rFonts w:ascii="Arial" w:hAnsi="Arial" w:cs="Arial"/>
          <w:sz w:val="22"/>
          <w:szCs w:val="22"/>
        </w:rPr>
        <w:t>, tendrán apoyo de localización por sistema GPS para todos los equipos inscritos.</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13.2</w:t>
      </w:r>
      <w:r w:rsidRPr="00C71BF3">
        <w:rPr>
          <w:rFonts w:ascii="Arial" w:hAnsi="Arial" w:cs="Arial"/>
          <w:sz w:val="22"/>
          <w:szCs w:val="22"/>
        </w:rPr>
        <w:t>. El sistema GPS se instalará por la empresa especializada durante las verificaciones técnicas y se retirará a la entrada al parque cerrado final.</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 xml:space="preserve">13.3. </w:t>
      </w:r>
      <w:r w:rsidRPr="00C71BF3">
        <w:rPr>
          <w:rFonts w:ascii="Arial" w:hAnsi="Arial" w:cs="Arial"/>
          <w:sz w:val="22"/>
          <w:szCs w:val="22"/>
        </w:rPr>
        <w:t>Los aparatos receptores de GPS deberán estar fijados -por medio de velcro- en la consola central del salpicadero.</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13.4.</w:t>
      </w:r>
      <w:r w:rsidRPr="00C71BF3">
        <w:rPr>
          <w:rFonts w:ascii="Arial" w:hAnsi="Arial" w:cs="Arial"/>
          <w:sz w:val="22"/>
          <w:szCs w:val="22"/>
        </w:rPr>
        <w:t xml:space="preserve"> El sistema permite:</w:t>
      </w:r>
    </w:p>
    <w:p w:rsidR="00D16818" w:rsidRPr="00C71BF3" w:rsidRDefault="00D16818" w:rsidP="00BA0E2C">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Notificar una señal de SOS a dirección de carrera.</w:t>
      </w:r>
    </w:p>
    <w:p w:rsidR="00D16818" w:rsidRPr="00C71BF3" w:rsidRDefault="00D16818" w:rsidP="00BA0E2C">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Responder una petición de dirección de carrera con SOS u OK.</w:t>
      </w:r>
    </w:p>
    <w:p w:rsidR="00D16818" w:rsidRPr="00C71BF3" w:rsidRDefault="00D16818" w:rsidP="00BA0E2C">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Recibir una alerta de precaución desde dirección de carrera.</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13.5.</w:t>
      </w:r>
      <w:r w:rsidRPr="00C71BF3">
        <w:rPr>
          <w:rFonts w:ascii="Arial" w:hAnsi="Arial" w:cs="Arial"/>
          <w:sz w:val="22"/>
          <w:szCs w:val="22"/>
        </w:rPr>
        <w:t xml:space="preserve"> El sistema lleva incorporada la función de bandera amarilla, que será activada en caso de emergencia por dirección de carrera y visible con una luz destellante amarilla en el aparato GPS instalado en el vehículo. El participante desde ese momento, deberá reducir su velocidad de forma inmediata y seguir las instrucciones de los comisarios de ruta y de los miembros de los vehículos de seguridad con los que se encuentren. No respetar esta regla comportará una penalización a criterio de los Comisarios Deportivos.</w:t>
      </w:r>
    </w:p>
    <w:p w:rsidR="001429FA" w:rsidRDefault="001429FA" w:rsidP="00406C83">
      <w:pPr>
        <w:pStyle w:val="Prrafodelista"/>
        <w:tabs>
          <w:tab w:val="left" w:pos="-993"/>
          <w:tab w:val="left" w:pos="-142"/>
        </w:tabs>
        <w:suppressAutoHyphens w:val="0"/>
        <w:spacing w:line="360" w:lineRule="auto"/>
        <w:ind w:left="1134"/>
        <w:contextualSpacing/>
        <w:jc w:val="both"/>
        <w:rPr>
          <w:rFonts w:ascii="Arial" w:hAnsi="Arial" w:cs="Arial"/>
          <w:b/>
          <w:sz w:val="22"/>
          <w:szCs w:val="22"/>
        </w:rPr>
      </w:pPr>
    </w:p>
    <w:p w:rsidR="007C6F13" w:rsidRDefault="007C6F13" w:rsidP="00406C83">
      <w:pPr>
        <w:pStyle w:val="Prrafodelista"/>
        <w:tabs>
          <w:tab w:val="left" w:pos="-993"/>
          <w:tab w:val="left" w:pos="-142"/>
        </w:tabs>
        <w:suppressAutoHyphens w:val="0"/>
        <w:spacing w:line="360" w:lineRule="auto"/>
        <w:ind w:left="1134"/>
        <w:contextualSpacing/>
        <w:jc w:val="both"/>
        <w:rPr>
          <w:rFonts w:ascii="Arial" w:hAnsi="Arial" w:cs="Arial"/>
          <w:b/>
          <w:sz w:val="22"/>
          <w:szCs w:val="22"/>
        </w:rPr>
      </w:pPr>
    </w:p>
    <w:p w:rsidR="007C6F13" w:rsidRDefault="007C6F13" w:rsidP="00406C83">
      <w:pPr>
        <w:pStyle w:val="Prrafodelista"/>
        <w:tabs>
          <w:tab w:val="left" w:pos="-993"/>
          <w:tab w:val="left" w:pos="-142"/>
        </w:tabs>
        <w:suppressAutoHyphens w:val="0"/>
        <w:spacing w:line="360" w:lineRule="auto"/>
        <w:ind w:left="1134"/>
        <w:contextualSpacing/>
        <w:jc w:val="both"/>
        <w:rPr>
          <w:rFonts w:ascii="Arial" w:hAnsi="Arial" w:cs="Arial"/>
          <w:b/>
          <w:sz w:val="22"/>
          <w:szCs w:val="22"/>
        </w:rPr>
      </w:pPr>
    </w:p>
    <w:p w:rsidR="007C6F13" w:rsidRDefault="007C6F13" w:rsidP="00406C83">
      <w:pPr>
        <w:pStyle w:val="Prrafodelista"/>
        <w:tabs>
          <w:tab w:val="left" w:pos="-993"/>
          <w:tab w:val="left" w:pos="-142"/>
        </w:tabs>
        <w:suppressAutoHyphens w:val="0"/>
        <w:spacing w:line="360" w:lineRule="auto"/>
        <w:ind w:left="1134"/>
        <w:contextualSpacing/>
        <w:jc w:val="both"/>
        <w:rPr>
          <w:rFonts w:ascii="Arial" w:hAnsi="Arial" w:cs="Arial"/>
          <w:b/>
          <w:sz w:val="22"/>
          <w:szCs w:val="22"/>
        </w:rPr>
      </w:pPr>
    </w:p>
    <w:p w:rsidR="007C6F13" w:rsidRDefault="007C6F13" w:rsidP="00406C83">
      <w:pPr>
        <w:pStyle w:val="Prrafodelista"/>
        <w:tabs>
          <w:tab w:val="left" w:pos="-993"/>
          <w:tab w:val="left" w:pos="-142"/>
        </w:tabs>
        <w:suppressAutoHyphens w:val="0"/>
        <w:spacing w:line="360" w:lineRule="auto"/>
        <w:ind w:left="1134"/>
        <w:contextualSpacing/>
        <w:jc w:val="both"/>
        <w:rPr>
          <w:rFonts w:ascii="Arial" w:hAnsi="Arial" w:cs="Arial"/>
          <w:b/>
          <w:sz w:val="22"/>
          <w:szCs w:val="22"/>
        </w:rPr>
      </w:pPr>
    </w:p>
    <w:p w:rsidR="007C6F13" w:rsidRDefault="007C6F13" w:rsidP="00406C83">
      <w:pPr>
        <w:pStyle w:val="Prrafodelista"/>
        <w:tabs>
          <w:tab w:val="left" w:pos="-993"/>
          <w:tab w:val="left" w:pos="-142"/>
        </w:tabs>
        <w:suppressAutoHyphens w:val="0"/>
        <w:spacing w:line="360" w:lineRule="auto"/>
        <w:ind w:left="1134"/>
        <w:contextualSpacing/>
        <w:jc w:val="both"/>
        <w:rPr>
          <w:rFonts w:ascii="Arial" w:hAnsi="Arial" w:cs="Arial"/>
          <w:b/>
          <w:sz w:val="22"/>
          <w:szCs w:val="22"/>
        </w:rPr>
      </w:pPr>
    </w:p>
    <w:p w:rsidR="00D16818"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lastRenderedPageBreak/>
        <w:t>13.6.</w:t>
      </w:r>
      <w:r w:rsidRPr="00C71BF3">
        <w:rPr>
          <w:rFonts w:ascii="Arial" w:hAnsi="Arial" w:cs="Arial"/>
          <w:sz w:val="22"/>
          <w:szCs w:val="22"/>
        </w:rPr>
        <w:t xml:space="preserve"> Instrucciones de uso:</w:t>
      </w:r>
    </w:p>
    <w:p w:rsidR="00406C83" w:rsidRPr="00C71BF3" w:rsidRDefault="00406C83"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406C83" w:rsidP="00D16818">
      <w:pPr>
        <w:pStyle w:val="Prrafodelista"/>
        <w:tabs>
          <w:tab w:val="left" w:pos="-993"/>
          <w:tab w:val="left" w:pos="-142"/>
        </w:tabs>
        <w:suppressAutoHyphens w:val="0"/>
        <w:spacing w:line="360" w:lineRule="auto"/>
        <w:ind w:left="284"/>
        <w:contextualSpacing/>
        <w:rPr>
          <w:rFonts w:ascii="Arial" w:hAnsi="Arial" w:cs="Arial"/>
          <w:sz w:val="22"/>
          <w:szCs w:val="22"/>
        </w:rPr>
      </w:pPr>
      <w:r>
        <w:rPr>
          <w:rFonts w:ascii="Arial" w:hAnsi="Arial" w:cs="Arial"/>
          <w:sz w:val="22"/>
          <w:szCs w:val="22"/>
        </w:rPr>
        <w:t xml:space="preserve">                  </w:t>
      </w:r>
      <w:r w:rsidR="00D16818" w:rsidRPr="00C71BF3">
        <w:rPr>
          <w:rFonts w:ascii="Arial" w:hAnsi="Arial" w:cs="Arial"/>
          <w:noProof/>
          <w:sz w:val="22"/>
          <w:szCs w:val="22"/>
          <w:lang w:eastAsia="es-ES"/>
        </w:rPr>
        <w:drawing>
          <wp:inline distT="0" distB="0" distL="0" distR="0" wp14:anchorId="333CD18C" wp14:editId="3F3FB735">
            <wp:extent cx="4433062" cy="5857875"/>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204-WA0020.jpg"/>
                    <pic:cNvPicPr/>
                  </pic:nvPicPr>
                  <pic:blipFill rotWithShape="1">
                    <a:blip r:embed="rId14">
                      <a:extLst>
                        <a:ext uri="{28A0092B-C50C-407E-A947-70E740481C1C}">
                          <a14:useLocalDpi xmlns:a14="http://schemas.microsoft.com/office/drawing/2010/main" val="0"/>
                        </a:ext>
                      </a:extLst>
                    </a:blip>
                    <a:srcRect l="11796" t="26853" r="2316" b="9340"/>
                    <a:stretch/>
                  </pic:blipFill>
                  <pic:spPr bwMode="auto">
                    <a:xfrm>
                      <a:off x="0" y="0"/>
                      <a:ext cx="4446563" cy="5875716"/>
                    </a:xfrm>
                    <a:prstGeom prst="rect">
                      <a:avLst/>
                    </a:prstGeom>
                    <a:ln>
                      <a:noFill/>
                    </a:ln>
                    <a:extLst>
                      <a:ext uri="{53640926-AAD7-44D8-BBD7-CCE9431645EC}">
                        <a14:shadowObscured xmlns:a14="http://schemas.microsoft.com/office/drawing/2010/main"/>
                      </a:ext>
                    </a:extLst>
                  </pic:spPr>
                </pic:pic>
              </a:graphicData>
            </a:graphic>
          </wp:inline>
        </w:drawing>
      </w:r>
    </w:p>
    <w:p w:rsidR="00406C83" w:rsidRDefault="00406C83" w:rsidP="00D16818">
      <w:pPr>
        <w:pStyle w:val="Prrafodelista"/>
        <w:tabs>
          <w:tab w:val="left" w:pos="-993"/>
          <w:tab w:val="left" w:pos="-142"/>
        </w:tabs>
        <w:suppressAutoHyphens w:val="0"/>
        <w:spacing w:line="360" w:lineRule="auto"/>
        <w:ind w:left="28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 xml:space="preserve">13.7. </w:t>
      </w:r>
      <w:r w:rsidRPr="00C71BF3">
        <w:rPr>
          <w:rFonts w:ascii="Arial" w:hAnsi="Arial" w:cs="Arial"/>
          <w:sz w:val="22"/>
          <w:szCs w:val="22"/>
        </w:rPr>
        <w:t>Si un equipo abandona la prueba, está obligado a devolver el sistema GPS instalado en el vehículo a la empresa prestadora del servicio, que lo recogerá en la oficina de carrera.</w:t>
      </w:r>
    </w:p>
    <w:p w:rsidR="00406C83" w:rsidRDefault="00406C83">
      <w:pPr>
        <w:rPr>
          <w:rFonts w:ascii="Arial" w:hAnsi="Arial" w:cs="Arial"/>
          <w:b/>
          <w:bCs/>
          <w:szCs w:val="28"/>
        </w:rPr>
      </w:pPr>
    </w:p>
    <w:p w:rsidR="00912856" w:rsidRDefault="00406C83" w:rsidP="00406C83">
      <w:pPr>
        <w:ind w:left="284"/>
        <w:rPr>
          <w:rFonts w:ascii="Arial" w:hAnsi="Arial" w:cs="Arial"/>
          <w:b/>
          <w:bCs/>
          <w:szCs w:val="28"/>
        </w:rPr>
      </w:pPr>
      <w:r w:rsidRPr="007972A8">
        <w:rPr>
          <w:rFonts w:ascii="Arial" w:hAnsi="Arial" w:cs="Arial"/>
          <w:b/>
          <w:bCs/>
          <w:szCs w:val="28"/>
        </w:rPr>
        <w:t>Art. 1</w:t>
      </w:r>
      <w:r>
        <w:rPr>
          <w:rFonts w:ascii="Arial" w:hAnsi="Arial" w:cs="Arial"/>
          <w:b/>
          <w:bCs/>
          <w:szCs w:val="28"/>
        </w:rPr>
        <w:t>4</w:t>
      </w:r>
      <w:r w:rsidRPr="007972A8">
        <w:rPr>
          <w:rFonts w:ascii="Arial" w:hAnsi="Arial" w:cs="Arial"/>
          <w:b/>
          <w:bCs/>
          <w:szCs w:val="28"/>
        </w:rPr>
        <w:t xml:space="preserve">. </w:t>
      </w:r>
      <w:r>
        <w:rPr>
          <w:rFonts w:ascii="Arial" w:hAnsi="Arial" w:cs="Arial"/>
          <w:b/>
          <w:bCs/>
          <w:szCs w:val="28"/>
        </w:rPr>
        <w:t>Mapa</w:t>
      </w:r>
    </w:p>
    <w:p w:rsidR="00DE38B7" w:rsidRDefault="00DE38B7" w:rsidP="00406C83">
      <w:pPr>
        <w:ind w:left="284"/>
        <w:rPr>
          <w:rFonts w:ascii="Arial" w:hAnsi="Arial" w:cs="Arial"/>
          <w:b/>
          <w:bCs/>
          <w:szCs w:val="28"/>
        </w:rPr>
      </w:pPr>
    </w:p>
    <w:p w:rsidR="00DE38B7" w:rsidRPr="00DE38B7" w:rsidRDefault="00DE38B7" w:rsidP="00406C83">
      <w:pPr>
        <w:ind w:left="284"/>
        <w:rPr>
          <w:color w:val="FF0000"/>
        </w:rPr>
      </w:pPr>
      <w:r w:rsidRPr="00DE38B7">
        <w:rPr>
          <w:rFonts w:ascii="Arial" w:hAnsi="Arial" w:cs="Arial"/>
          <w:b/>
          <w:bCs/>
          <w:color w:val="FF0000"/>
          <w:szCs w:val="28"/>
        </w:rPr>
        <w:t>Añadir</w:t>
      </w:r>
    </w:p>
    <w:sectPr w:rsidR="00DE38B7" w:rsidRPr="00DE38B7" w:rsidSect="003B0613">
      <w:headerReference w:type="default" r:id="rId15"/>
      <w:footerReference w:type="default" r:id="rId16"/>
      <w:footnotePr>
        <w:pos w:val="beneathText"/>
      </w:footnotePr>
      <w:pgSz w:w="11907" w:h="16840" w:code="9"/>
      <w:pgMar w:top="2268" w:right="1134" w:bottom="1134" w:left="993" w:header="709" w:footer="26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FA" w:rsidRDefault="00D912FA" w:rsidP="003B0613">
      <w:r>
        <w:separator/>
      </w:r>
    </w:p>
  </w:endnote>
  <w:endnote w:type="continuationSeparator" w:id="0">
    <w:p w:rsidR="00D912FA" w:rsidRDefault="00D912FA" w:rsidP="003B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55792"/>
      <w:docPartObj>
        <w:docPartGallery w:val="Page Numbers (Bottom of Page)"/>
        <w:docPartUnique/>
      </w:docPartObj>
    </w:sdtPr>
    <w:sdtContent>
      <w:sdt>
        <w:sdtPr>
          <w:id w:val="1728636285"/>
          <w:docPartObj>
            <w:docPartGallery w:val="Page Numbers (Top of Page)"/>
            <w:docPartUnique/>
          </w:docPartObj>
        </w:sdtPr>
        <w:sdtContent>
          <w:p w:rsidR="003E591C" w:rsidRDefault="003E591C">
            <w:pPr>
              <w:pStyle w:val="Piedepgina"/>
              <w:jc w:val="center"/>
            </w:pPr>
            <w:r>
              <w:t xml:space="preserve">Página </w:t>
            </w:r>
            <w:r>
              <w:rPr>
                <w:b/>
                <w:bCs/>
                <w:sz w:val="24"/>
              </w:rPr>
              <w:fldChar w:fldCharType="begin"/>
            </w:r>
            <w:r>
              <w:rPr>
                <w:b/>
                <w:bCs/>
              </w:rPr>
              <w:instrText>PAGE</w:instrText>
            </w:r>
            <w:r>
              <w:rPr>
                <w:b/>
                <w:bCs/>
                <w:sz w:val="24"/>
              </w:rPr>
              <w:fldChar w:fldCharType="separate"/>
            </w:r>
            <w:r w:rsidR="00B8299D">
              <w:rPr>
                <w:b/>
                <w:bCs/>
                <w:noProof/>
              </w:rPr>
              <w:t>19</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B8299D">
              <w:rPr>
                <w:b/>
                <w:bCs/>
                <w:noProof/>
              </w:rPr>
              <w:t>19</w:t>
            </w:r>
            <w:r>
              <w:rPr>
                <w:b/>
                <w:bCs/>
                <w:sz w:val="24"/>
              </w:rPr>
              <w:fldChar w:fldCharType="end"/>
            </w:r>
          </w:p>
        </w:sdtContent>
      </w:sdt>
    </w:sdtContent>
  </w:sdt>
  <w:p w:rsidR="003E591C" w:rsidRDefault="003E591C">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FA" w:rsidRDefault="00D912FA" w:rsidP="003B0613">
      <w:r>
        <w:separator/>
      </w:r>
    </w:p>
  </w:footnote>
  <w:footnote w:type="continuationSeparator" w:id="0">
    <w:p w:rsidR="00D912FA" w:rsidRDefault="00D912FA" w:rsidP="003B0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ook w:val="04A0" w:firstRow="1" w:lastRow="0" w:firstColumn="1" w:lastColumn="0" w:noHBand="0" w:noVBand="1"/>
    </w:tblPr>
    <w:tblGrid>
      <w:gridCol w:w="2410"/>
      <w:gridCol w:w="5465"/>
      <w:gridCol w:w="2331"/>
    </w:tblGrid>
    <w:tr w:rsidR="003E591C" w:rsidRPr="0084142B" w:rsidTr="00D16818">
      <w:trPr>
        <w:trHeight w:val="1134"/>
        <w:jc w:val="center"/>
      </w:trPr>
      <w:tc>
        <w:tcPr>
          <w:tcW w:w="2376" w:type="dxa"/>
          <w:shd w:val="clear" w:color="auto" w:fill="auto"/>
          <w:vAlign w:val="center"/>
        </w:tcPr>
        <w:p w:rsidR="003E591C" w:rsidRPr="0084142B" w:rsidRDefault="003E591C" w:rsidP="00D16818">
          <w:pPr>
            <w:pStyle w:val="Encabezado"/>
            <w:rPr>
              <w:sz w:val="14"/>
              <w:szCs w:val="14"/>
            </w:rPr>
          </w:pPr>
          <w:r>
            <w:rPr>
              <w:noProof/>
              <w:sz w:val="14"/>
              <w:szCs w:val="14"/>
              <w:lang w:eastAsia="es-ES"/>
            </w:rPr>
            <w:drawing>
              <wp:inline distT="0" distB="0" distL="0" distR="0" wp14:anchorId="59D9F965" wp14:editId="1A4172CF">
                <wp:extent cx="797048" cy="540000"/>
                <wp:effectExtent l="0" t="0" r="317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rsidR="003E591C" w:rsidRPr="0084142B" w:rsidRDefault="003E591C" w:rsidP="00D16818">
          <w:pPr>
            <w:pStyle w:val="Encabezado"/>
            <w:jc w:val="center"/>
            <w:rPr>
              <w:sz w:val="14"/>
              <w:szCs w:val="14"/>
            </w:rPr>
          </w:pPr>
          <w:r w:rsidRPr="0084142B">
            <w:rPr>
              <w:sz w:val="14"/>
              <w:szCs w:val="14"/>
            </w:rPr>
            <w:t>Logo prueba</w:t>
          </w:r>
        </w:p>
      </w:tc>
      <w:tc>
        <w:tcPr>
          <w:tcW w:w="2298" w:type="dxa"/>
          <w:shd w:val="clear" w:color="auto" w:fill="auto"/>
          <w:vAlign w:val="center"/>
        </w:tcPr>
        <w:p w:rsidR="003E591C" w:rsidRPr="0084142B" w:rsidRDefault="003E591C" w:rsidP="00D16818">
          <w:pPr>
            <w:pStyle w:val="Encabezado"/>
            <w:jc w:val="center"/>
            <w:rPr>
              <w:sz w:val="14"/>
              <w:szCs w:val="14"/>
            </w:rPr>
          </w:pPr>
          <w:r w:rsidRPr="0084142B">
            <w:rPr>
              <w:sz w:val="14"/>
              <w:szCs w:val="14"/>
            </w:rPr>
            <w:t>Logo organizador</w:t>
          </w:r>
        </w:p>
      </w:tc>
    </w:tr>
  </w:tbl>
  <w:p w:rsidR="003E591C" w:rsidRDefault="003E591C" w:rsidP="00D16818">
    <w:pPr>
      <w:pStyle w:val="Encabezado"/>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5F5ECA"/>
    <w:multiLevelType w:val="hybridMultilevel"/>
    <w:tmpl w:val="901AD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6E7E20"/>
    <w:multiLevelType w:val="hybridMultilevel"/>
    <w:tmpl w:val="D1089B02"/>
    <w:lvl w:ilvl="0" w:tplc="3AF2C34A">
      <w:start w:val="24"/>
      <w:numFmt w:val="bullet"/>
      <w:lvlText w:val="-"/>
      <w:lvlJc w:val="left"/>
      <w:pPr>
        <w:ind w:left="1920" w:hanging="360"/>
      </w:pPr>
      <w:rPr>
        <w:rFonts w:ascii="Cambria" w:eastAsiaTheme="minorEastAsia" w:hAnsi="Cambria" w:cs="Calibri Light"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8" w15:restartNumberingAfterBreak="0">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D02101"/>
    <w:multiLevelType w:val="hybridMultilevel"/>
    <w:tmpl w:val="4AEEE34A"/>
    <w:lvl w:ilvl="0" w:tplc="1A3CC0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5" w15:restartNumberingAfterBreak="0">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626EF5"/>
    <w:multiLevelType w:val="hybridMultilevel"/>
    <w:tmpl w:val="EB5A5A8E"/>
    <w:lvl w:ilvl="0" w:tplc="3AF2C34A">
      <w:start w:val="24"/>
      <w:numFmt w:val="bullet"/>
      <w:lvlText w:val="-"/>
      <w:lvlJc w:val="left"/>
      <w:pPr>
        <w:ind w:left="1287" w:hanging="360"/>
      </w:pPr>
      <w:rPr>
        <w:rFonts w:ascii="Cambria" w:eastAsiaTheme="minorEastAsia" w:hAnsi="Cambria" w:cs="Calibri Light"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4"/>
  </w:num>
  <w:num w:numId="4">
    <w:abstractNumId w:val="8"/>
  </w:num>
  <w:num w:numId="5">
    <w:abstractNumId w:val="6"/>
  </w:num>
  <w:num w:numId="6">
    <w:abstractNumId w:val="5"/>
  </w:num>
  <w:num w:numId="7">
    <w:abstractNumId w:val="13"/>
  </w:num>
  <w:num w:numId="8">
    <w:abstractNumId w:val="15"/>
  </w:num>
  <w:num w:numId="9">
    <w:abstractNumId w:val="3"/>
  </w:num>
  <w:num w:numId="10">
    <w:abstractNumId w:val="9"/>
  </w:num>
  <w:num w:numId="11">
    <w:abstractNumId w:val="14"/>
  </w:num>
  <w:num w:numId="12">
    <w:abstractNumId w:val="11"/>
  </w:num>
  <w:num w:numId="13">
    <w:abstractNumId w:val="12"/>
  </w:num>
  <w:num w:numId="14">
    <w:abstractNumId w:val="2"/>
  </w:num>
  <w:num w:numId="15">
    <w:abstractNumId w:val="7"/>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18"/>
    <w:rsid w:val="00041835"/>
    <w:rsid w:val="00072DDF"/>
    <w:rsid w:val="001429FA"/>
    <w:rsid w:val="00143AF6"/>
    <w:rsid w:val="001609EF"/>
    <w:rsid w:val="00220CC2"/>
    <w:rsid w:val="0028117D"/>
    <w:rsid w:val="00296B31"/>
    <w:rsid w:val="00303E82"/>
    <w:rsid w:val="00360023"/>
    <w:rsid w:val="003A0F16"/>
    <w:rsid w:val="003B0613"/>
    <w:rsid w:val="003B7CF2"/>
    <w:rsid w:val="003C015D"/>
    <w:rsid w:val="003D5462"/>
    <w:rsid w:val="003E591C"/>
    <w:rsid w:val="00406C83"/>
    <w:rsid w:val="004B6808"/>
    <w:rsid w:val="005242A5"/>
    <w:rsid w:val="00613DA9"/>
    <w:rsid w:val="0062416E"/>
    <w:rsid w:val="0066025D"/>
    <w:rsid w:val="0071222B"/>
    <w:rsid w:val="00774590"/>
    <w:rsid w:val="00780476"/>
    <w:rsid w:val="007972A8"/>
    <w:rsid w:val="007C6F13"/>
    <w:rsid w:val="007F1B90"/>
    <w:rsid w:val="007F6AEF"/>
    <w:rsid w:val="0083596B"/>
    <w:rsid w:val="008726B9"/>
    <w:rsid w:val="00912856"/>
    <w:rsid w:val="00944F53"/>
    <w:rsid w:val="00947617"/>
    <w:rsid w:val="00980CB3"/>
    <w:rsid w:val="009B2CF9"/>
    <w:rsid w:val="009F5367"/>
    <w:rsid w:val="00B75A02"/>
    <w:rsid w:val="00B8299D"/>
    <w:rsid w:val="00BA0E2C"/>
    <w:rsid w:val="00BC6D4E"/>
    <w:rsid w:val="00C10999"/>
    <w:rsid w:val="00C25090"/>
    <w:rsid w:val="00C34B85"/>
    <w:rsid w:val="00C65977"/>
    <w:rsid w:val="00CB5B92"/>
    <w:rsid w:val="00CE4B20"/>
    <w:rsid w:val="00D16818"/>
    <w:rsid w:val="00D80658"/>
    <w:rsid w:val="00D912FA"/>
    <w:rsid w:val="00D94EDE"/>
    <w:rsid w:val="00DA047C"/>
    <w:rsid w:val="00DC07CE"/>
    <w:rsid w:val="00DC1733"/>
    <w:rsid w:val="00DE38B7"/>
    <w:rsid w:val="00E3750F"/>
    <w:rsid w:val="00E901A1"/>
    <w:rsid w:val="00EB01B5"/>
    <w:rsid w:val="00FE4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29ACD-D245-404F-A553-92F178F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18"/>
    <w:pPr>
      <w:suppressAutoHyphens/>
      <w:spacing w:after="0" w:line="240" w:lineRule="auto"/>
    </w:pPr>
    <w:rPr>
      <w:rFonts w:ascii="Times New Roman" w:eastAsia="Times New Roman" w:hAnsi="Times New Roman" w:cs="Times New Roman"/>
      <w:sz w:val="28"/>
      <w:szCs w:val="24"/>
      <w:lang w:eastAsia="ar-SA"/>
    </w:rPr>
  </w:style>
  <w:style w:type="paragraph" w:styleId="Ttulo1">
    <w:name w:val="heading 1"/>
    <w:basedOn w:val="Normal"/>
    <w:next w:val="Normal"/>
    <w:link w:val="Ttulo1Car"/>
    <w:qFormat/>
    <w:rsid w:val="00D16818"/>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link w:val="Ttulo2Car"/>
    <w:qFormat/>
    <w:rsid w:val="00D16818"/>
    <w:pPr>
      <w:tabs>
        <w:tab w:val="num" w:pos="576"/>
      </w:tabs>
      <w:spacing w:before="280" w:after="280"/>
      <w:ind w:left="576" w:hanging="576"/>
      <w:outlineLvl w:val="1"/>
    </w:pPr>
    <w:rPr>
      <w:b/>
      <w:bCs/>
      <w:sz w:val="36"/>
      <w:szCs w:val="36"/>
    </w:rPr>
  </w:style>
  <w:style w:type="paragraph" w:styleId="Ttulo3">
    <w:name w:val="heading 3"/>
    <w:basedOn w:val="Normal"/>
    <w:next w:val="Normal"/>
    <w:link w:val="Ttulo3Car"/>
    <w:qFormat/>
    <w:rsid w:val="00D16818"/>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link w:val="Ttulo4Car"/>
    <w:qFormat/>
    <w:rsid w:val="00D16818"/>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link w:val="Ttulo5Car"/>
    <w:qFormat/>
    <w:rsid w:val="00D16818"/>
    <w:pPr>
      <w:keepNext/>
      <w:tabs>
        <w:tab w:val="num" w:pos="1008"/>
      </w:tabs>
      <w:ind w:left="1008" w:hanging="1008"/>
      <w:outlineLvl w:val="4"/>
    </w:pPr>
    <w:rPr>
      <w:b/>
      <w:bCs/>
      <w:sz w:val="20"/>
    </w:rPr>
  </w:style>
  <w:style w:type="paragraph" w:styleId="Ttulo6">
    <w:name w:val="heading 6"/>
    <w:basedOn w:val="Normal"/>
    <w:next w:val="Textoindependiente"/>
    <w:link w:val="Ttulo6Car"/>
    <w:qFormat/>
    <w:rsid w:val="00D16818"/>
    <w:pPr>
      <w:tabs>
        <w:tab w:val="num" w:pos="1152"/>
      </w:tabs>
      <w:spacing w:before="280" w:after="280"/>
      <w:ind w:left="1152" w:hanging="1152"/>
      <w:outlineLvl w:val="5"/>
    </w:pPr>
    <w:rPr>
      <w:b/>
      <w:bCs/>
      <w:sz w:val="15"/>
      <w:szCs w:val="15"/>
    </w:rPr>
  </w:style>
  <w:style w:type="paragraph" w:styleId="Ttulo7">
    <w:name w:val="heading 7"/>
    <w:basedOn w:val="Normal"/>
    <w:next w:val="Normal"/>
    <w:link w:val="Ttulo7Car"/>
    <w:qFormat/>
    <w:rsid w:val="00D16818"/>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link w:val="Ttulo8Car"/>
    <w:qFormat/>
    <w:rsid w:val="00D16818"/>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link w:val="Ttulo9Car"/>
    <w:qFormat/>
    <w:rsid w:val="00D16818"/>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6818"/>
    <w:rPr>
      <w:rFonts w:ascii="Arial Narrow" w:eastAsia="Times New Roman" w:hAnsi="Arial Narrow" w:cs="Times New Roman"/>
      <w:b/>
      <w:sz w:val="20"/>
      <w:szCs w:val="20"/>
      <w:u w:val="single"/>
      <w:lang w:eastAsia="ar-SA"/>
    </w:rPr>
  </w:style>
  <w:style w:type="character" w:customStyle="1" w:styleId="Ttulo2Car">
    <w:name w:val="Título 2 Car"/>
    <w:basedOn w:val="Fuentedeprrafopredeter"/>
    <w:link w:val="Ttulo2"/>
    <w:rsid w:val="00D16818"/>
    <w:rPr>
      <w:rFonts w:ascii="Times New Roman" w:eastAsia="Times New Roman" w:hAnsi="Times New Roman" w:cs="Times New Roman"/>
      <w:b/>
      <w:bCs/>
      <w:sz w:val="36"/>
      <w:szCs w:val="36"/>
      <w:lang w:eastAsia="ar-SA"/>
    </w:rPr>
  </w:style>
  <w:style w:type="character" w:customStyle="1" w:styleId="Ttulo3Car">
    <w:name w:val="Título 3 Car"/>
    <w:basedOn w:val="Fuentedeprrafopredeter"/>
    <w:link w:val="Ttulo3"/>
    <w:rsid w:val="00D16818"/>
    <w:rPr>
      <w:rFonts w:ascii="Arial Narrow" w:eastAsia="Times New Roman" w:hAnsi="Arial Narrow" w:cs="Times New Roman"/>
      <w:b/>
      <w:bCs/>
      <w:spacing w:val="-2"/>
      <w:sz w:val="20"/>
      <w:szCs w:val="15"/>
      <w:lang w:eastAsia="ar-SA"/>
    </w:rPr>
  </w:style>
  <w:style w:type="character" w:customStyle="1" w:styleId="Ttulo4Car">
    <w:name w:val="Título 4 Car"/>
    <w:basedOn w:val="Fuentedeprrafopredeter"/>
    <w:link w:val="Ttulo4"/>
    <w:rsid w:val="00D16818"/>
    <w:rPr>
      <w:rFonts w:ascii="Tahoma" w:eastAsia="Times New Roman" w:hAnsi="Tahoma" w:cs="Tahoma"/>
      <w:b/>
      <w:sz w:val="24"/>
      <w:szCs w:val="15"/>
      <w:lang w:eastAsia="ar-SA"/>
    </w:rPr>
  </w:style>
  <w:style w:type="character" w:customStyle="1" w:styleId="Ttulo5Car">
    <w:name w:val="Título 5 Car"/>
    <w:basedOn w:val="Fuentedeprrafopredeter"/>
    <w:link w:val="Ttulo5"/>
    <w:rsid w:val="00D16818"/>
    <w:rPr>
      <w:rFonts w:ascii="Times New Roman" w:eastAsia="Times New Roman" w:hAnsi="Times New Roman" w:cs="Times New Roman"/>
      <w:b/>
      <w:bCs/>
      <w:sz w:val="20"/>
      <w:szCs w:val="24"/>
      <w:lang w:eastAsia="ar-SA"/>
    </w:rPr>
  </w:style>
  <w:style w:type="character" w:customStyle="1" w:styleId="Ttulo6Car">
    <w:name w:val="Título 6 Car"/>
    <w:basedOn w:val="Fuentedeprrafopredeter"/>
    <w:link w:val="Ttulo6"/>
    <w:rsid w:val="00D16818"/>
    <w:rPr>
      <w:rFonts w:ascii="Times New Roman" w:eastAsia="Times New Roman" w:hAnsi="Times New Roman" w:cs="Times New Roman"/>
      <w:b/>
      <w:bCs/>
      <w:sz w:val="15"/>
      <w:szCs w:val="15"/>
      <w:lang w:eastAsia="ar-SA"/>
    </w:rPr>
  </w:style>
  <w:style w:type="character" w:customStyle="1" w:styleId="Ttulo7Car">
    <w:name w:val="Título 7 Car"/>
    <w:basedOn w:val="Fuentedeprrafopredeter"/>
    <w:link w:val="Ttulo7"/>
    <w:rsid w:val="00D16818"/>
    <w:rPr>
      <w:rFonts w:ascii="Tahoma" w:eastAsia="Times New Roman" w:hAnsi="Tahoma" w:cs="Tahoma"/>
      <w:b/>
      <w:sz w:val="24"/>
      <w:szCs w:val="20"/>
      <w:lang w:eastAsia="ar-SA"/>
    </w:rPr>
  </w:style>
  <w:style w:type="character" w:customStyle="1" w:styleId="Ttulo8Car">
    <w:name w:val="Título 8 Car"/>
    <w:basedOn w:val="Fuentedeprrafopredeter"/>
    <w:link w:val="Ttulo8"/>
    <w:rsid w:val="00D16818"/>
    <w:rPr>
      <w:rFonts w:ascii="Tahoma" w:eastAsia="Times New Roman" w:hAnsi="Tahoma" w:cs="Tahoma"/>
      <w:b/>
      <w:szCs w:val="20"/>
      <w:lang w:eastAsia="ar-SA"/>
    </w:rPr>
  </w:style>
  <w:style w:type="character" w:customStyle="1" w:styleId="Ttulo9Car">
    <w:name w:val="Título 9 Car"/>
    <w:basedOn w:val="Fuentedeprrafopredeter"/>
    <w:link w:val="Ttulo9"/>
    <w:rsid w:val="00D16818"/>
    <w:rPr>
      <w:rFonts w:ascii="Tahoma" w:eastAsia="Times New Roman" w:hAnsi="Tahoma" w:cs="Tahoma"/>
      <w:bCs/>
      <w:szCs w:val="20"/>
      <w:u w:val="single"/>
      <w:lang w:eastAsia="ar-SA"/>
    </w:rPr>
  </w:style>
  <w:style w:type="character" w:customStyle="1" w:styleId="WW8Num2z0">
    <w:name w:val="WW8Num2z0"/>
    <w:rsid w:val="00D16818"/>
    <w:rPr>
      <w:rFonts w:ascii="Symbol" w:hAnsi="Symbol"/>
    </w:rPr>
  </w:style>
  <w:style w:type="character" w:customStyle="1" w:styleId="WW8Num3z0">
    <w:name w:val="WW8Num3z0"/>
    <w:rsid w:val="00D16818"/>
    <w:rPr>
      <w:rFonts w:ascii="Symbol" w:hAnsi="Symbol"/>
    </w:rPr>
  </w:style>
  <w:style w:type="character" w:customStyle="1" w:styleId="Absatz-Standardschriftart">
    <w:name w:val="Absatz-Standardschriftart"/>
    <w:rsid w:val="00D16818"/>
  </w:style>
  <w:style w:type="character" w:customStyle="1" w:styleId="WW8Num2z1">
    <w:name w:val="WW8Num2z1"/>
    <w:rsid w:val="00D16818"/>
    <w:rPr>
      <w:rFonts w:ascii="Courier New" w:hAnsi="Courier New"/>
    </w:rPr>
  </w:style>
  <w:style w:type="character" w:customStyle="1" w:styleId="WW8Num2z2">
    <w:name w:val="WW8Num2z2"/>
    <w:rsid w:val="00D16818"/>
    <w:rPr>
      <w:rFonts w:ascii="Wingdings" w:hAnsi="Wingdings"/>
    </w:rPr>
  </w:style>
  <w:style w:type="character" w:customStyle="1" w:styleId="WW8Num3z1">
    <w:name w:val="WW8Num3z1"/>
    <w:rsid w:val="00D16818"/>
    <w:rPr>
      <w:rFonts w:ascii="Courier New" w:hAnsi="Courier New"/>
    </w:rPr>
  </w:style>
  <w:style w:type="character" w:customStyle="1" w:styleId="WW8Num3z2">
    <w:name w:val="WW8Num3z2"/>
    <w:rsid w:val="00D16818"/>
    <w:rPr>
      <w:rFonts w:ascii="Wingdings" w:hAnsi="Wingdings"/>
    </w:rPr>
  </w:style>
  <w:style w:type="character" w:customStyle="1" w:styleId="Fuentedeprrafopredeter2">
    <w:name w:val="Fuente de párrafo predeter.2"/>
    <w:rsid w:val="00D16818"/>
  </w:style>
  <w:style w:type="character" w:customStyle="1" w:styleId="WW8Num1z0">
    <w:name w:val="WW8Num1z0"/>
    <w:rsid w:val="00D16818"/>
    <w:rPr>
      <w:rFonts w:ascii="Symbol" w:hAnsi="Symbol"/>
    </w:rPr>
  </w:style>
  <w:style w:type="character" w:customStyle="1" w:styleId="WW8Num6z0">
    <w:name w:val="WW8Num6z0"/>
    <w:rsid w:val="00D16818"/>
    <w:rPr>
      <w:rFonts w:ascii="Times New Roman" w:eastAsia="Times New Roman" w:hAnsi="Times New Roman" w:cs="Times New Roman"/>
    </w:rPr>
  </w:style>
  <w:style w:type="character" w:customStyle="1" w:styleId="WW8Num6z1">
    <w:name w:val="WW8Num6z1"/>
    <w:rsid w:val="00D16818"/>
    <w:rPr>
      <w:rFonts w:ascii="Courier New" w:hAnsi="Courier New"/>
    </w:rPr>
  </w:style>
  <w:style w:type="character" w:customStyle="1" w:styleId="WW8Num6z2">
    <w:name w:val="WW8Num6z2"/>
    <w:rsid w:val="00D16818"/>
    <w:rPr>
      <w:rFonts w:ascii="Wingdings" w:hAnsi="Wingdings"/>
    </w:rPr>
  </w:style>
  <w:style w:type="character" w:customStyle="1" w:styleId="WW8Num6z3">
    <w:name w:val="WW8Num6z3"/>
    <w:rsid w:val="00D16818"/>
    <w:rPr>
      <w:rFonts w:ascii="Symbol" w:hAnsi="Symbol"/>
    </w:rPr>
  </w:style>
  <w:style w:type="character" w:customStyle="1" w:styleId="WW8Num7z0">
    <w:name w:val="WW8Num7z0"/>
    <w:rsid w:val="00D16818"/>
    <w:rPr>
      <w:rFonts w:ascii="Symbol" w:hAnsi="Symbol"/>
    </w:rPr>
  </w:style>
  <w:style w:type="character" w:customStyle="1" w:styleId="WW8Num7z1">
    <w:name w:val="WW8Num7z1"/>
    <w:rsid w:val="00D16818"/>
    <w:rPr>
      <w:rFonts w:ascii="Courier New" w:hAnsi="Courier New"/>
    </w:rPr>
  </w:style>
  <w:style w:type="character" w:customStyle="1" w:styleId="WW8Num7z2">
    <w:name w:val="WW8Num7z2"/>
    <w:rsid w:val="00D16818"/>
    <w:rPr>
      <w:rFonts w:ascii="Wingdings" w:hAnsi="Wingdings"/>
    </w:rPr>
  </w:style>
  <w:style w:type="character" w:customStyle="1" w:styleId="WW8Num8z0">
    <w:name w:val="WW8Num8z0"/>
    <w:rsid w:val="00D16818"/>
    <w:rPr>
      <w:rFonts w:ascii="Symbol" w:hAnsi="Symbol"/>
    </w:rPr>
  </w:style>
  <w:style w:type="character" w:customStyle="1" w:styleId="WW8Num8z1">
    <w:name w:val="WW8Num8z1"/>
    <w:rsid w:val="00D16818"/>
    <w:rPr>
      <w:rFonts w:ascii="Courier New" w:hAnsi="Courier New"/>
    </w:rPr>
  </w:style>
  <w:style w:type="character" w:customStyle="1" w:styleId="WW8Num8z2">
    <w:name w:val="WW8Num8z2"/>
    <w:rsid w:val="00D16818"/>
    <w:rPr>
      <w:rFonts w:ascii="Wingdings" w:hAnsi="Wingdings"/>
    </w:rPr>
  </w:style>
  <w:style w:type="character" w:customStyle="1" w:styleId="WW8Num10z0">
    <w:name w:val="WW8Num10z0"/>
    <w:rsid w:val="00D16818"/>
    <w:rPr>
      <w:rFonts w:ascii="Symbol" w:hAnsi="Symbol"/>
    </w:rPr>
  </w:style>
  <w:style w:type="character" w:customStyle="1" w:styleId="WW8Num10z1">
    <w:name w:val="WW8Num10z1"/>
    <w:rsid w:val="00D16818"/>
    <w:rPr>
      <w:rFonts w:ascii="Courier New" w:hAnsi="Courier New"/>
    </w:rPr>
  </w:style>
  <w:style w:type="character" w:customStyle="1" w:styleId="WW8Num10z2">
    <w:name w:val="WW8Num10z2"/>
    <w:rsid w:val="00D16818"/>
    <w:rPr>
      <w:rFonts w:ascii="Wingdings" w:hAnsi="Wingdings"/>
    </w:rPr>
  </w:style>
  <w:style w:type="character" w:customStyle="1" w:styleId="WW8Num11z0">
    <w:name w:val="WW8Num11z0"/>
    <w:rsid w:val="00D16818"/>
    <w:rPr>
      <w:rFonts w:ascii="Symbol" w:hAnsi="Symbol"/>
    </w:rPr>
  </w:style>
  <w:style w:type="character" w:customStyle="1" w:styleId="WW8Num11z1">
    <w:name w:val="WW8Num11z1"/>
    <w:rsid w:val="00D16818"/>
    <w:rPr>
      <w:rFonts w:ascii="Courier New" w:hAnsi="Courier New"/>
    </w:rPr>
  </w:style>
  <w:style w:type="character" w:customStyle="1" w:styleId="WW8Num11z2">
    <w:name w:val="WW8Num11z2"/>
    <w:rsid w:val="00D16818"/>
    <w:rPr>
      <w:rFonts w:ascii="Wingdings" w:hAnsi="Wingdings"/>
    </w:rPr>
  </w:style>
  <w:style w:type="character" w:customStyle="1" w:styleId="WW8Num13z0">
    <w:name w:val="WW8Num13z0"/>
    <w:rsid w:val="00D16818"/>
    <w:rPr>
      <w:rFonts w:ascii="Symbol" w:hAnsi="Symbol"/>
    </w:rPr>
  </w:style>
  <w:style w:type="character" w:customStyle="1" w:styleId="WW8Num13z1">
    <w:name w:val="WW8Num13z1"/>
    <w:rsid w:val="00D16818"/>
    <w:rPr>
      <w:rFonts w:ascii="Courier New" w:hAnsi="Courier New"/>
    </w:rPr>
  </w:style>
  <w:style w:type="character" w:customStyle="1" w:styleId="WW8Num13z2">
    <w:name w:val="WW8Num13z2"/>
    <w:rsid w:val="00D16818"/>
    <w:rPr>
      <w:rFonts w:ascii="Wingdings" w:hAnsi="Wingdings"/>
    </w:rPr>
  </w:style>
  <w:style w:type="character" w:customStyle="1" w:styleId="WW8Num14z0">
    <w:name w:val="WW8Num14z0"/>
    <w:rsid w:val="00D16818"/>
    <w:rPr>
      <w:rFonts w:ascii="Symbol" w:hAnsi="Symbol"/>
    </w:rPr>
  </w:style>
  <w:style w:type="character" w:customStyle="1" w:styleId="WW8Num14z1">
    <w:name w:val="WW8Num14z1"/>
    <w:rsid w:val="00D16818"/>
    <w:rPr>
      <w:rFonts w:ascii="Courier New" w:hAnsi="Courier New"/>
    </w:rPr>
  </w:style>
  <w:style w:type="character" w:customStyle="1" w:styleId="WW8Num14z2">
    <w:name w:val="WW8Num14z2"/>
    <w:rsid w:val="00D16818"/>
    <w:rPr>
      <w:rFonts w:ascii="Wingdings" w:hAnsi="Wingdings"/>
    </w:rPr>
  </w:style>
  <w:style w:type="character" w:customStyle="1" w:styleId="Fuentedeprrafopredeter1">
    <w:name w:val="Fuente de párrafo predeter.1"/>
    <w:rsid w:val="00D16818"/>
  </w:style>
  <w:style w:type="character" w:styleId="Hipervnculo">
    <w:name w:val="Hyperlink"/>
    <w:rsid w:val="00D16818"/>
    <w:rPr>
      <w:color w:val="0000FF"/>
      <w:u w:val="single"/>
    </w:rPr>
  </w:style>
  <w:style w:type="character" w:styleId="Nmerodepgina">
    <w:name w:val="page number"/>
    <w:basedOn w:val="Fuentedeprrafopredeter1"/>
    <w:rsid w:val="00D16818"/>
  </w:style>
  <w:style w:type="paragraph" w:customStyle="1" w:styleId="Encabezado2">
    <w:name w:val="Encabezado2"/>
    <w:basedOn w:val="Normal"/>
    <w:next w:val="Textoindependiente"/>
    <w:rsid w:val="00D16818"/>
    <w:pPr>
      <w:keepNext/>
      <w:spacing w:before="240" w:after="120"/>
    </w:pPr>
    <w:rPr>
      <w:rFonts w:ascii="Arial" w:eastAsia="MS Mincho" w:hAnsi="Arial" w:cs="Tahoma"/>
      <w:szCs w:val="28"/>
    </w:rPr>
  </w:style>
  <w:style w:type="paragraph" w:styleId="Textoindependiente">
    <w:name w:val="Body Text"/>
    <w:basedOn w:val="Normal"/>
    <w:link w:val="TextoindependienteCar"/>
    <w:rsid w:val="00D16818"/>
    <w:pPr>
      <w:spacing w:before="280" w:after="280"/>
    </w:pPr>
    <w:rPr>
      <w:sz w:val="20"/>
      <w:szCs w:val="18"/>
    </w:rPr>
  </w:style>
  <w:style w:type="character" w:customStyle="1" w:styleId="TextoindependienteCar">
    <w:name w:val="Texto independiente Car"/>
    <w:basedOn w:val="Fuentedeprrafopredeter"/>
    <w:link w:val="Textoindependiente"/>
    <w:rsid w:val="00D16818"/>
    <w:rPr>
      <w:rFonts w:ascii="Times New Roman" w:eastAsia="Times New Roman" w:hAnsi="Times New Roman" w:cs="Times New Roman"/>
      <w:sz w:val="20"/>
      <w:szCs w:val="18"/>
      <w:lang w:eastAsia="ar-SA"/>
    </w:rPr>
  </w:style>
  <w:style w:type="paragraph" w:styleId="Lista">
    <w:name w:val="List"/>
    <w:basedOn w:val="Textoindependiente"/>
    <w:rsid w:val="00D16818"/>
    <w:rPr>
      <w:rFonts w:cs="Tahoma"/>
    </w:rPr>
  </w:style>
  <w:style w:type="paragraph" w:customStyle="1" w:styleId="Etiqueta">
    <w:name w:val="Etiqueta"/>
    <w:basedOn w:val="Normal"/>
    <w:rsid w:val="00D16818"/>
    <w:pPr>
      <w:suppressLineNumbers/>
      <w:spacing w:before="120" w:after="120"/>
    </w:pPr>
    <w:rPr>
      <w:rFonts w:cs="Tahoma"/>
      <w:i/>
      <w:iCs/>
      <w:sz w:val="24"/>
    </w:rPr>
  </w:style>
  <w:style w:type="paragraph" w:customStyle="1" w:styleId="ndice">
    <w:name w:val="Índice"/>
    <w:basedOn w:val="Normal"/>
    <w:rsid w:val="00D16818"/>
    <w:pPr>
      <w:suppressLineNumbers/>
    </w:pPr>
    <w:rPr>
      <w:rFonts w:cs="Tahoma"/>
    </w:rPr>
  </w:style>
  <w:style w:type="paragraph" w:customStyle="1" w:styleId="Encabezado1">
    <w:name w:val="Encabezado1"/>
    <w:basedOn w:val="Normal"/>
    <w:next w:val="Textoindependiente"/>
    <w:rsid w:val="00D16818"/>
    <w:pPr>
      <w:keepNext/>
      <w:spacing w:before="240" w:after="120"/>
    </w:pPr>
    <w:rPr>
      <w:rFonts w:ascii="Arial" w:eastAsia="MS Mincho" w:hAnsi="Arial" w:cs="Tahoma"/>
      <w:szCs w:val="28"/>
    </w:rPr>
  </w:style>
  <w:style w:type="paragraph" w:customStyle="1" w:styleId="titulo">
    <w:name w:val="titulo"/>
    <w:basedOn w:val="Normal"/>
    <w:rsid w:val="00D16818"/>
    <w:pPr>
      <w:spacing w:before="280" w:after="280"/>
    </w:pPr>
    <w:rPr>
      <w:rFonts w:ascii="Arial" w:hAnsi="Arial" w:cs="Arial"/>
      <w:b/>
      <w:bCs/>
      <w:sz w:val="24"/>
    </w:rPr>
  </w:style>
  <w:style w:type="paragraph" w:styleId="Puesto">
    <w:name w:val="Title"/>
    <w:basedOn w:val="Normal"/>
    <w:next w:val="Subttulo"/>
    <w:link w:val="PuestoCar"/>
    <w:qFormat/>
    <w:rsid w:val="00D16818"/>
    <w:pPr>
      <w:jc w:val="center"/>
    </w:pPr>
    <w:rPr>
      <w:sz w:val="32"/>
    </w:rPr>
  </w:style>
  <w:style w:type="character" w:customStyle="1" w:styleId="PuestoCar">
    <w:name w:val="Puesto Car"/>
    <w:basedOn w:val="Fuentedeprrafopredeter"/>
    <w:link w:val="Puesto"/>
    <w:rsid w:val="00D16818"/>
    <w:rPr>
      <w:rFonts w:ascii="Times New Roman" w:eastAsia="Times New Roman" w:hAnsi="Times New Roman" w:cs="Times New Roman"/>
      <w:sz w:val="32"/>
      <w:szCs w:val="24"/>
      <w:lang w:eastAsia="ar-SA"/>
    </w:rPr>
  </w:style>
  <w:style w:type="paragraph" w:styleId="Subttulo">
    <w:name w:val="Subtitle"/>
    <w:basedOn w:val="Encabezado1"/>
    <w:next w:val="Textoindependiente"/>
    <w:link w:val="SubttuloCar"/>
    <w:qFormat/>
    <w:rsid w:val="00D16818"/>
    <w:pPr>
      <w:jc w:val="center"/>
    </w:pPr>
    <w:rPr>
      <w:i/>
      <w:iCs/>
    </w:rPr>
  </w:style>
  <w:style w:type="character" w:customStyle="1" w:styleId="SubttuloCar">
    <w:name w:val="Subtítulo Car"/>
    <w:basedOn w:val="Fuentedeprrafopredeter"/>
    <w:link w:val="Subttulo"/>
    <w:rsid w:val="00D16818"/>
    <w:rPr>
      <w:rFonts w:ascii="Arial" w:eastAsia="MS Mincho" w:hAnsi="Arial" w:cs="Tahoma"/>
      <w:i/>
      <w:iCs/>
      <w:sz w:val="28"/>
      <w:szCs w:val="28"/>
      <w:lang w:eastAsia="ar-SA"/>
    </w:rPr>
  </w:style>
  <w:style w:type="paragraph" w:styleId="NormalWeb">
    <w:name w:val="Normal (Web)"/>
    <w:basedOn w:val="Normal"/>
    <w:rsid w:val="00D16818"/>
    <w:pPr>
      <w:spacing w:before="280" w:after="280"/>
    </w:pPr>
    <w:rPr>
      <w:sz w:val="24"/>
    </w:rPr>
  </w:style>
  <w:style w:type="paragraph" w:customStyle="1" w:styleId="titulos">
    <w:name w:val="titulos"/>
    <w:basedOn w:val="Normal"/>
    <w:rsid w:val="00D16818"/>
    <w:pPr>
      <w:spacing w:before="280" w:after="280"/>
    </w:pPr>
    <w:rPr>
      <w:rFonts w:ascii="Arial" w:hAnsi="Arial" w:cs="Arial"/>
      <w:b/>
      <w:bCs/>
      <w:sz w:val="24"/>
    </w:rPr>
  </w:style>
  <w:style w:type="paragraph" w:customStyle="1" w:styleId="Sangra2detindependiente1">
    <w:name w:val="Sangría 2 de t. independiente1"/>
    <w:basedOn w:val="Normal"/>
    <w:rsid w:val="00D16818"/>
    <w:pPr>
      <w:spacing w:before="280" w:after="280"/>
    </w:pPr>
    <w:rPr>
      <w:sz w:val="24"/>
    </w:rPr>
  </w:style>
  <w:style w:type="paragraph" w:customStyle="1" w:styleId="Textoindependiente31">
    <w:name w:val="Texto independiente 31"/>
    <w:basedOn w:val="Normal"/>
    <w:rsid w:val="00D16818"/>
    <w:pPr>
      <w:spacing w:before="280" w:after="280"/>
    </w:pPr>
    <w:rPr>
      <w:sz w:val="24"/>
    </w:rPr>
  </w:style>
  <w:style w:type="paragraph" w:customStyle="1" w:styleId="Textoindependiente21">
    <w:name w:val="Texto independiente 21"/>
    <w:basedOn w:val="Normal"/>
    <w:rsid w:val="00D16818"/>
    <w:pPr>
      <w:jc w:val="center"/>
    </w:pPr>
    <w:rPr>
      <w:bCs/>
      <w:color w:val="000000"/>
      <w:sz w:val="24"/>
      <w:szCs w:val="20"/>
      <w:lang w:val="es-ES_tradnl"/>
    </w:rPr>
  </w:style>
  <w:style w:type="paragraph" w:customStyle="1" w:styleId="Textodebloque1">
    <w:name w:val="Texto de bloque1"/>
    <w:basedOn w:val="Normal"/>
    <w:rsid w:val="00D16818"/>
    <w:pPr>
      <w:ind w:left="900" w:right="450" w:hanging="300"/>
      <w:jc w:val="both"/>
    </w:pPr>
    <w:rPr>
      <w:rFonts w:ascii="Arial Narrow" w:hAnsi="Arial Narrow"/>
      <w:sz w:val="20"/>
      <w:szCs w:val="20"/>
    </w:rPr>
  </w:style>
  <w:style w:type="paragraph" w:styleId="Encabezado">
    <w:name w:val="header"/>
    <w:basedOn w:val="Normal"/>
    <w:link w:val="EncabezadoCar"/>
    <w:rsid w:val="00D16818"/>
    <w:pPr>
      <w:tabs>
        <w:tab w:val="center" w:pos="4252"/>
        <w:tab w:val="right" w:pos="8504"/>
      </w:tabs>
    </w:pPr>
  </w:style>
  <w:style w:type="character" w:customStyle="1" w:styleId="EncabezadoCar">
    <w:name w:val="Encabezado Car"/>
    <w:basedOn w:val="Fuentedeprrafopredeter"/>
    <w:link w:val="Encabezado"/>
    <w:rsid w:val="00D16818"/>
    <w:rPr>
      <w:rFonts w:ascii="Times New Roman" w:eastAsia="Times New Roman" w:hAnsi="Times New Roman" w:cs="Times New Roman"/>
      <w:sz w:val="28"/>
      <w:szCs w:val="24"/>
      <w:lang w:eastAsia="ar-SA"/>
    </w:rPr>
  </w:style>
  <w:style w:type="paragraph" w:styleId="Piedepgina">
    <w:name w:val="footer"/>
    <w:basedOn w:val="Normal"/>
    <w:link w:val="PiedepginaCar"/>
    <w:uiPriority w:val="99"/>
    <w:rsid w:val="00D16818"/>
    <w:pPr>
      <w:tabs>
        <w:tab w:val="center" w:pos="4252"/>
        <w:tab w:val="right" w:pos="8504"/>
      </w:tabs>
    </w:pPr>
  </w:style>
  <w:style w:type="character" w:customStyle="1" w:styleId="PiedepginaCar">
    <w:name w:val="Pie de página Car"/>
    <w:basedOn w:val="Fuentedeprrafopredeter"/>
    <w:link w:val="Piedepgina"/>
    <w:uiPriority w:val="99"/>
    <w:rsid w:val="00D16818"/>
    <w:rPr>
      <w:rFonts w:ascii="Times New Roman" w:eastAsia="Times New Roman" w:hAnsi="Times New Roman" w:cs="Times New Roman"/>
      <w:sz w:val="28"/>
      <w:szCs w:val="24"/>
      <w:lang w:eastAsia="ar-SA"/>
    </w:rPr>
  </w:style>
  <w:style w:type="paragraph" w:styleId="Sangradetextonormal">
    <w:name w:val="Body Text Indent"/>
    <w:basedOn w:val="Normal"/>
    <w:link w:val="SangradetextonormalCar"/>
    <w:rsid w:val="00D16818"/>
    <w:pPr>
      <w:spacing w:before="280" w:after="280"/>
    </w:pPr>
    <w:rPr>
      <w:sz w:val="24"/>
    </w:rPr>
  </w:style>
  <w:style w:type="character" w:customStyle="1" w:styleId="SangradetextonormalCar">
    <w:name w:val="Sangría de texto normal Car"/>
    <w:basedOn w:val="Fuentedeprrafopredeter"/>
    <w:link w:val="Sangradetextonormal"/>
    <w:rsid w:val="00D16818"/>
    <w:rPr>
      <w:rFonts w:ascii="Times New Roman" w:eastAsia="Times New Roman" w:hAnsi="Times New Roman" w:cs="Times New Roman"/>
      <w:sz w:val="24"/>
      <w:szCs w:val="24"/>
      <w:lang w:eastAsia="ar-SA"/>
    </w:rPr>
  </w:style>
  <w:style w:type="paragraph" w:customStyle="1" w:styleId="pnormal">
    <w:name w:val="p_normal"/>
    <w:basedOn w:val="Normal"/>
    <w:rsid w:val="00D16818"/>
    <w:pPr>
      <w:spacing w:before="280" w:after="280"/>
    </w:pPr>
    <w:rPr>
      <w:sz w:val="24"/>
    </w:rPr>
  </w:style>
  <w:style w:type="paragraph" w:customStyle="1" w:styleId="Textosinformato1">
    <w:name w:val="Texto sin formato1"/>
    <w:basedOn w:val="Normal"/>
    <w:rsid w:val="00D16818"/>
    <w:rPr>
      <w:rFonts w:ascii="Courier New" w:hAnsi="Courier New" w:cs="Courier New"/>
      <w:sz w:val="20"/>
      <w:szCs w:val="20"/>
    </w:rPr>
  </w:style>
  <w:style w:type="paragraph" w:customStyle="1" w:styleId="Contenidodelatabla">
    <w:name w:val="Contenido de la tabla"/>
    <w:basedOn w:val="Normal"/>
    <w:rsid w:val="00D16818"/>
    <w:pPr>
      <w:suppressLineNumbers/>
    </w:pPr>
  </w:style>
  <w:style w:type="paragraph" w:customStyle="1" w:styleId="Encabezadodelatabla">
    <w:name w:val="Encabezado de la tabla"/>
    <w:basedOn w:val="Contenidodelatabla"/>
    <w:rsid w:val="00D16818"/>
    <w:pPr>
      <w:jc w:val="center"/>
    </w:pPr>
    <w:rPr>
      <w:b/>
      <w:bCs/>
    </w:rPr>
  </w:style>
  <w:style w:type="paragraph" w:customStyle="1" w:styleId="Default">
    <w:name w:val="Default"/>
    <w:rsid w:val="00D16818"/>
    <w:pPr>
      <w:suppressAutoHyphens/>
      <w:autoSpaceDE w:val="0"/>
      <w:spacing w:after="0" w:line="240" w:lineRule="auto"/>
    </w:pPr>
    <w:rPr>
      <w:rFonts w:ascii="Calibri" w:eastAsia="Arial" w:hAnsi="Calibri" w:cs="Calibri"/>
      <w:color w:val="000000"/>
      <w:sz w:val="24"/>
      <w:szCs w:val="24"/>
      <w:lang w:eastAsia="ar-SA"/>
    </w:rPr>
  </w:style>
  <w:style w:type="paragraph" w:customStyle="1" w:styleId="Contenidodelmarco">
    <w:name w:val="Contenido del marco"/>
    <w:basedOn w:val="Textoindependiente"/>
    <w:rsid w:val="00D16818"/>
  </w:style>
  <w:style w:type="table" w:styleId="Tablaconcuadrcula">
    <w:name w:val="Table Grid"/>
    <w:basedOn w:val="Tablanormal"/>
    <w:uiPriority w:val="59"/>
    <w:rsid w:val="00D1681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16818"/>
    <w:rPr>
      <w:rFonts w:ascii="Tahoma" w:hAnsi="Tahoma"/>
      <w:sz w:val="16"/>
      <w:szCs w:val="16"/>
      <w:lang w:val="x-none"/>
    </w:rPr>
  </w:style>
  <w:style w:type="character" w:customStyle="1" w:styleId="TextodegloboCar">
    <w:name w:val="Texto de globo Car"/>
    <w:basedOn w:val="Fuentedeprrafopredeter"/>
    <w:link w:val="Textodeglobo"/>
    <w:rsid w:val="00D16818"/>
    <w:rPr>
      <w:rFonts w:ascii="Tahoma" w:eastAsia="Times New Roman" w:hAnsi="Tahoma" w:cs="Times New Roman"/>
      <w:sz w:val="16"/>
      <w:szCs w:val="16"/>
      <w:lang w:val="x-none" w:eastAsia="ar-SA"/>
    </w:rPr>
  </w:style>
  <w:style w:type="paragraph" w:styleId="Textodebloque">
    <w:name w:val="Block Text"/>
    <w:basedOn w:val="Normal"/>
    <w:rsid w:val="00D16818"/>
    <w:pPr>
      <w:suppressAutoHyphens w:val="0"/>
      <w:ind w:left="-284" w:right="-427" w:firstLine="284"/>
    </w:pPr>
    <w:rPr>
      <w:sz w:val="24"/>
      <w:szCs w:val="20"/>
      <w:lang w:eastAsia="es-ES"/>
    </w:rPr>
  </w:style>
  <w:style w:type="paragraph" w:styleId="Prrafodelista">
    <w:name w:val="List Paragraph"/>
    <w:basedOn w:val="Normal"/>
    <w:uiPriority w:val="34"/>
    <w:qFormat/>
    <w:rsid w:val="00D16818"/>
    <w:pPr>
      <w:ind w:left="708"/>
    </w:pPr>
  </w:style>
  <w:style w:type="paragraph" w:styleId="Sangra3detindependiente">
    <w:name w:val="Body Text Indent 3"/>
    <w:basedOn w:val="Normal"/>
    <w:link w:val="Sangra3detindependienteCar"/>
    <w:rsid w:val="00D1681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16818"/>
    <w:rPr>
      <w:rFonts w:ascii="Times New Roman" w:eastAsia="Times New Roman" w:hAnsi="Times New Roman" w:cs="Times New Roman"/>
      <w:sz w:val="16"/>
      <w:szCs w:val="16"/>
      <w:lang w:eastAsia="ar-SA"/>
    </w:rPr>
  </w:style>
  <w:style w:type="character" w:styleId="nfasis">
    <w:name w:val="Emphasis"/>
    <w:qFormat/>
    <w:rsid w:val="00D16818"/>
    <w:rPr>
      <w:i/>
      <w:iCs/>
    </w:rPr>
  </w:style>
  <w:style w:type="table" w:customStyle="1" w:styleId="TableNormal">
    <w:name w:val="Table Normal"/>
    <w:uiPriority w:val="2"/>
    <w:semiHidden/>
    <w:unhideWhenUsed/>
    <w:qFormat/>
    <w:rsid w:val="00D168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6818"/>
    <w:pPr>
      <w:widowControl w:val="0"/>
      <w:suppressAutoHyphens w:val="0"/>
      <w:autoSpaceDE w:val="0"/>
      <w:autoSpaceDN w:val="0"/>
    </w:pPr>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ta.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icinafct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recc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5D57-A87D-4E00-8F66-E9D165A8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3755</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fcta</dc:creator>
  <cp:keywords/>
  <dc:description/>
  <cp:lastModifiedBy>fcta</cp:lastModifiedBy>
  <cp:revision>50</cp:revision>
  <cp:lastPrinted>2020-02-07T11:41:00Z</cp:lastPrinted>
  <dcterms:created xsi:type="dcterms:W3CDTF">2020-02-07T09:56:00Z</dcterms:created>
  <dcterms:modified xsi:type="dcterms:W3CDTF">2020-02-07T17:27:00Z</dcterms:modified>
</cp:coreProperties>
</file>